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F27DA1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250951">
        <w:rPr>
          <w:rFonts w:ascii="Arial Narrow" w:eastAsia="Times New Roman" w:hAnsi="Arial Narrow" w:cs="Arial"/>
          <w:color w:val="333333"/>
          <w:kern w:val="0"/>
          <w:lang w:eastAsia="pl-PL"/>
          <w14:ligatures w14:val="none"/>
        </w:rPr>
        <w:t>0</w:t>
      </w:r>
      <w:r w:rsidR="00F36D35">
        <w:rPr>
          <w:rFonts w:ascii="Arial Narrow" w:eastAsia="Times New Roman" w:hAnsi="Arial Narrow" w:cs="Arial"/>
          <w:color w:val="333333"/>
          <w:kern w:val="0"/>
          <w:lang w:eastAsia="pl-PL"/>
          <w14:ligatures w14:val="none"/>
        </w:rPr>
        <w:t xml:space="preserve">6 czerwca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898036F"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2.1</w:t>
      </w:r>
      <w:r w:rsidR="00F36D35">
        <w:rPr>
          <w:rFonts w:ascii="Arial Narrow" w:eastAsia="Times New Roman" w:hAnsi="Arial Narrow" w:cs="Arial"/>
          <w:color w:val="333333"/>
          <w:kern w:val="0"/>
          <w:lang w:eastAsia="pl-PL"/>
          <w14:ligatures w14:val="none"/>
        </w:rPr>
        <w:t>0.2025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3E03165E"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F36D35">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7EBFFCC1"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F36D35">
        <w:rPr>
          <w:rFonts w:ascii="Arial Narrow" w:hAnsi="Arial Narrow" w:cs="Arial"/>
          <w:color w:val="333333"/>
          <w:sz w:val="22"/>
          <w:szCs w:val="22"/>
        </w:rPr>
        <w:t xml:space="preserve">wydaniu w dniu 06.06.2025 r. decyzji o warunkach zabudowy </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t>
      </w:r>
      <w:r w:rsidR="00A21E18">
        <w:rPr>
          <w:rFonts w:ascii="Arial Narrow" w:hAnsi="Arial Narrow" w:cs="Arial"/>
          <w:sz w:val="22"/>
          <w:szCs w:val="22"/>
        </w:rPr>
        <w:t xml:space="preserve">Anny Walkowiak zam. Łąkie 17,66-213 Skąpe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zespołu budownictwa mieszkalnego jednorodzinnego oraz infrastruktury technicznej na części działki oznaczonej nr ewidencyjnym 9</w:t>
      </w:r>
      <w:r w:rsidR="00A21E18">
        <w:rPr>
          <w:rFonts w:ascii="Arial Narrow" w:hAnsi="Arial Narrow" w:cs="Arial"/>
          <w:b/>
          <w:bCs/>
          <w:sz w:val="22"/>
          <w:szCs w:val="22"/>
        </w:rPr>
        <w:t>6/1</w:t>
      </w:r>
      <w:r w:rsidR="00250951" w:rsidRPr="00250951">
        <w:rPr>
          <w:rFonts w:ascii="Arial Narrow" w:hAnsi="Arial Narrow" w:cs="Arial"/>
          <w:b/>
          <w:bCs/>
          <w:sz w:val="22"/>
          <w:szCs w:val="22"/>
        </w:rPr>
        <w:t xml:space="preserve">, obręb Łąkie 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BAA99F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r>
      <w:r w:rsidR="00EB787E">
        <w:rPr>
          <w:rFonts w:ascii="Arial Narrow" w:eastAsia="Times New Roman" w:hAnsi="Arial Narrow" w:cs="Arial"/>
          <w:color w:val="333333"/>
          <w:kern w:val="0"/>
          <w:lang w:eastAsia="pl-PL"/>
          <w14:ligatures w14:val="none"/>
        </w:rPr>
        <w:tab/>
        <w:t>Wójt Gminy Skąpe</w:t>
      </w:r>
    </w:p>
    <w:p w14:paraId="1D97C4D9" w14:textId="2B1AC807" w:rsidR="00EB787E" w:rsidRDefault="00EB787E"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867340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F36D35">
        <w:rPr>
          <w:rFonts w:ascii="Arial Narrow" w:eastAsia="Times New Roman" w:hAnsi="Arial Narrow" w:cs="Arial"/>
          <w:color w:val="333333"/>
          <w:kern w:val="0"/>
          <w:lang w:eastAsia="pl-PL"/>
          <w14:ligatures w14:val="none"/>
        </w:rPr>
        <w:t>09.06.2025</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564B4"/>
    <w:rsid w:val="00460DDE"/>
    <w:rsid w:val="00470F61"/>
    <w:rsid w:val="004F1556"/>
    <w:rsid w:val="004F4376"/>
    <w:rsid w:val="00561059"/>
    <w:rsid w:val="006347E0"/>
    <w:rsid w:val="00646F11"/>
    <w:rsid w:val="006A64A3"/>
    <w:rsid w:val="008042E3"/>
    <w:rsid w:val="008C7D45"/>
    <w:rsid w:val="009E308E"/>
    <w:rsid w:val="009F500A"/>
    <w:rsid w:val="00A02E13"/>
    <w:rsid w:val="00A21E18"/>
    <w:rsid w:val="00AF66C4"/>
    <w:rsid w:val="00C663ED"/>
    <w:rsid w:val="00D13224"/>
    <w:rsid w:val="00EB787E"/>
    <w:rsid w:val="00F36D35"/>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798</Words>
  <Characters>4794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22</cp:revision>
  <cp:lastPrinted>2025-06-07T09:13:00Z</cp:lastPrinted>
  <dcterms:created xsi:type="dcterms:W3CDTF">2024-01-18T10:18:00Z</dcterms:created>
  <dcterms:modified xsi:type="dcterms:W3CDTF">2025-06-07T09:13:00Z</dcterms:modified>
</cp:coreProperties>
</file>