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776" w:rsidRPr="00EE4776" w:rsidRDefault="00EE4776" w:rsidP="00EE4776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EE4776">
        <w:rPr>
          <w:rFonts w:ascii="Times New Roman" w:hAnsi="Times New Roman" w:cs="Times New Roman"/>
          <w:b/>
        </w:rPr>
        <w:t xml:space="preserve">ZARZĄDZENIE NR </w:t>
      </w:r>
      <w:r w:rsidR="00BE0E41">
        <w:rPr>
          <w:rFonts w:ascii="Times New Roman" w:hAnsi="Times New Roman" w:cs="Times New Roman"/>
          <w:b/>
        </w:rPr>
        <w:t>251/</w:t>
      </w:r>
      <w:r w:rsidRPr="00EE4776">
        <w:rPr>
          <w:rFonts w:ascii="Times New Roman" w:hAnsi="Times New Roman" w:cs="Times New Roman"/>
          <w:b/>
        </w:rPr>
        <w:t>20</w:t>
      </w:r>
      <w:r w:rsidR="003A0BC1">
        <w:rPr>
          <w:rFonts w:ascii="Times New Roman" w:hAnsi="Times New Roman" w:cs="Times New Roman"/>
          <w:b/>
        </w:rPr>
        <w:t>20</w:t>
      </w:r>
    </w:p>
    <w:p w:rsidR="00EE4776" w:rsidRPr="00EE4776" w:rsidRDefault="00EE4776" w:rsidP="00EE4776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EE4776">
        <w:rPr>
          <w:rFonts w:ascii="Times New Roman" w:hAnsi="Times New Roman" w:cs="Times New Roman"/>
          <w:b/>
        </w:rPr>
        <w:t>WÓJTA GMINY WIŚNIEW</w:t>
      </w:r>
    </w:p>
    <w:p w:rsidR="00EE4776" w:rsidRPr="00A9460A" w:rsidRDefault="00EE4776" w:rsidP="00EE4776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A9460A">
        <w:rPr>
          <w:rFonts w:ascii="Times New Roman" w:hAnsi="Times New Roman" w:cs="Times New Roman"/>
          <w:b/>
        </w:rPr>
        <w:t xml:space="preserve">z dnia </w:t>
      </w:r>
      <w:r w:rsidR="00BE0E41">
        <w:rPr>
          <w:rFonts w:ascii="Times New Roman" w:hAnsi="Times New Roman" w:cs="Times New Roman"/>
          <w:b/>
        </w:rPr>
        <w:t>13</w:t>
      </w:r>
      <w:r w:rsidRPr="00A9460A">
        <w:rPr>
          <w:rFonts w:ascii="Times New Roman" w:hAnsi="Times New Roman" w:cs="Times New Roman"/>
          <w:b/>
        </w:rPr>
        <w:t xml:space="preserve"> listopada 20</w:t>
      </w:r>
      <w:r w:rsidR="003A0BC1">
        <w:rPr>
          <w:rFonts w:ascii="Times New Roman" w:hAnsi="Times New Roman" w:cs="Times New Roman"/>
          <w:b/>
        </w:rPr>
        <w:t>20</w:t>
      </w:r>
      <w:r w:rsidRPr="00A9460A">
        <w:rPr>
          <w:rFonts w:ascii="Times New Roman" w:hAnsi="Times New Roman" w:cs="Times New Roman"/>
          <w:b/>
        </w:rPr>
        <w:t xml:space="preserve"> r.</w:t>
      </w:r>
    </w:p>
    <w:p w:rsidR="00EE4776" w:rsidRPr="00EE4776" w:rsidRDefault="00EE4776" w:rsidP="00EE4776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EE4776">
        <w:rPr>
          <w:rFonts w:ascii="Times New Roman" w:hAnsi="Times New Roman" w:cs="Times New Roman"/>
          <w:b/>
        </w:rPr>
        <w:t xml:space="preserve">w sprawie konkursu </w:t>
      </w:r>
      <w:r>
        <w:rPr>
          <w:rFonts w:ascii="Times New Roman" w:hAnsi="Times New Roman" w:cs="Times New Roman"/>
          <w:b/>
        </w:rPr>
        <w:t>plastycznego na</w:t>
      </w:r>
      <w:r w:rsidRPr="00EE4776">
        <w:rPr>
          <w:rFonts w:ascii="Times New Roman" w:hAnsi="Times New Roman" w:cs="Times New Roman"/>
          <w:b/>
        </w:rPr>
        <w:t xml:space="preserve"> kartkę bożonarodzeniową</w:t>
      </w:r>
    </w:p>
    <w:p w:rsidR="00EE4776" w:rsidRPr="00EE4776" w:rsidRDefault="00EE4776" w:rsidP="00EE4776">
      <w:pPr>
        <w:spacing w:after="60" w:line="240" w:lineRule="auto"/>
        <w:rPr>
          <w:rFonts w:ascii="Times New Roman" w:hAnsi="Times New Roman" w:cs="Times New Roman"/>
        </w:rPr>
      </w:pPr>
    </w:p>
    <w:p w:rsidR="00EE4776" w:rsidRPr="00EE4776" w:rsidRDefault="00EE4776" w:rsidP="00EE4776">
      <w:pPr>
        <w:spacing w:after="60" w:line="240" w:lineRule="auto"/>
        <w:rPr>
          <w:rFonts w:ascii="Times New Roman" w:hAnsi="Times New Roman" w:cs="Times New Roman"/>
        </w:rPr>
      </w:pPr>
    </w:p>
    <w:p w:rsidR="00EE4776" w:rsidRDefault="00EE4776" w:rsidP="00EE4776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EE4776">
        <w:rPr>
          <w:rFonts w:ascii="Times New Roman" w:hAnsi="Times New Roman" w:cs="Times New Roman"/>
        </w:rPr>
        <w:t>Na podstawie art. 7 ust. 1 pkt 8, 9 i 18 oraz art. 30 ust. 1 ustawy z dnia 8 marca 1990 r. o samorządzie gminnym (</w:t>
      </w:r>
      <w:proofErr w:type="spellStart"/>
      <w:r w:rsidRPr="00EE4776">
        <w:rPr>
          <w:rFonts w:ascii="Times New Roman" w:hAnsi="Times New Roman" w:cs="Times New Roman"/>
        </w:rPr>
        <w:t>t.j</w:t>
      </w:r>
      <w:proofErr w:type="spellEnd"/>
      <w:r w:rsidRPr="00EE4776">
        <w:rPr>
          <w:rFonts w:ascii="Times New Roman" w:hAnsi="Times New Roman" w:cs="Times New Roman"/>
        </w:rPr>
        <w:t xml:space="preserve">. Dz. U. </w:t>
      </w:r>
      <w:r w:rsidR="003A5015" w:rsidRPr="003A5015">
        <w:rPr>
          <w:rFonts w:ascii="Times New Roman" w:hAnsi="Times New Roman" w:cs="Times New Roman"/>
        </w:rPr>
        <w:t>z 2019 r. poz. 506, 1309, 1571, 1696, 1815.</w:t>
      </w:r>
      <w:r w:rsidRPr="00EE4776">
        <w:rPr>
          <w:rFonts w:ascii="Times New Roman" w:hAnsi="Times New Roman" w:cs="Times New Roman"/>
        </w:rPr>
        <w:t>) zarządzam co następuje:</w:t>
      </w:r>
    </w:p>
    <w:p w:rsidR="00EE4776" w:rsidRPr="00EE4776" w:rsidRDefault="00EE4776" w:rsidP="00EE4776">
      <w:pPr>
        <w:spacing w:after="60" w:line="240" w:lineRule="auto"/>
        <w:jc w:val="both"/>
        <w:rPr>
          <w:rFonts w:ascii="Times New Roman" w:hAnsi="Times New Roman" w:cs="Times New Roman"/>
          <w:sz w:val="6"/>
        </w:rPr>
      </w:pPr>
    </w:p>
    <w:p w:rsidR="00A9460A" w:rsidRDefault="00EE4776" w:rsidP="00A9460A">
      <w:pPr>
        <w:spacing w:after="60" w:line="240" w:lineRule="auto"/>
        <w:jc w:val="center"/>
        <w:rPr>
          <w:rFonts w:ascii="Times New Roman" w:hAnsi="Times New Roman" w:cs="Times New Roman"/>
        </w:rPr>
      </w:pPr>
      <w:r w:rsidRPr="00EE4776">
        <w:rPr>
          <w:rFonts w:ascii="Times New Roman" w:hAnsi="Times New Roman" w:cs="Times New Roman"/>
          <w:b/>
        </w:rPr>
        <w:t>§1</w:t>
      </w:r>
      <w:r w:rsidRPr="00EE4776">
        <w:rPr>
          <w:rFonts w:ascii="Times New Roman" w:hAnsi="Times New Roman" w:cs="Times New Roman"/>
        </w:rPr>
        <w:t>.</w:t>
      </w:r>
    </w:p>
    <w:p w:rsidR="00EE4776" w:rsidRPr="00EE4776" w:rsidRDefault="00EE4776" w:rsidP="00EE4776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EE4776">
        <w:rPr>
          <w:rFonts w:ascii="Times New Roman" w:hAnsi="Times New Roman" w:cs="Times New Roman"/>
        </w:rPr>
        <w:t>1. Ogłaszam Konkurs na najładniejszą kartkę bożonarodzeniową, zwany dalej Konkursem.</w:t>
      </w:r>
    </w:p>
    <w:p w:rsidR="00EE4776" w:rsidRDefault="00EE4776" w:rsidP="00A9460A">
      <w:pPr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EE4776">
        <w:rPr>
          <w:rFonts w:ascii="Times New Roman" w:hAnsi="Times New Roman" w:cs="Times New Roman"/>
        </w:rPr>
        <w:t>Celem Konkursu jest w szczególności propagowanie tradycji i folkloru związanego ze Świętami Bożego Narodzenia, rozwijanie wrażliwości plastycznej i artystycznej, pogłębianie wiedzy uczestników Konkursu oraz promocja dziedzictwa kulturowego.</w:t>
      </w:r>
    </w:p>
    <w:p w:rsidR="00EE4776" w:rsidRPr="00EE4776" w:rsidRDefault="00EE4776" w:rsidP="00EE4776">
      <w:pPr>
        <w:spacing w:after="60" w:line="240" w:lineRule="auto"/>
        <w:ind w:firstLine="284"/>
        <w:jc w:val="both"/>
        <w:rPr>
          <w:rFonts w:ascii="Times New Roman" w:hAnsi="Times New Roman" w:cs="Times New Roman"/>
          <w:sz w:val="6"/>
        </w:rPr>
      </w:pPr>
    </w:p>
    <w:p w:rsidR="00A9460A" w:rsidRDefault="00EE4776" w:rsidP="00A9460A">
      <w:pPr>
        <w:spacing w:after="60" w:line="240" w:lineRule="auto"/>
        <w:jc w:val="center"/>
        <w:rPr>
          <w:rFonts w:ascii="Times New Roman" w:hAnsi="Times New Roman" w:cs="Times New Roman"/>
        </w:rPr>
      </w:pPr>
      <w:r w:rsidRPr="00EE4776">
        <w:rPr>
          <w:rFonts w:ascii="Times New Roman" w:hAnsi="Times New Roman" w:cs="Times New Roman"/>
          <w:b/>
        </w:rPr>
        <w:t>§2</w:t>
      </w:r>
      <w:r w:rsidRPr="00EE4776">
        <w:rPr>
          <w:rFonts w:ascii="Times New Roman" w:hAnsi="Times New Roman" w:cs="Times New Roman"/>
        </w:rPr>
        <w:t>.</w:t>
      </w:r>
    </w:p>
    <w:p w:rsidR="00EE4776" w:rsidRDefault="00EE4776" w:rsidP="00EE4776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EE4776">
        <w:rPr>
          <w:rFonts w:ascii="Times New Roman" w:hAnsi="Times New Roman" w:cs="Times New Roman"/>
        </w:rPr>
        <w:t>Zasady przeprowadzenia Konkursu określa Regulamin Konkursu na najładniejszą kartkę bożonarodzeniową, zwany dalej Regulaminem, stanowiący załącznik do niniejszego zarządzenia.</w:t>
      </w:r>
    </w:p>
    <w:p w:rsidR="00EE4776" w:rsidRPr="00EE4776" w:rsidRDefault="00EE4776" w:rsidP="00EE4776">
      <w:pPr>
        <w:spacing w:after="60" w:line="240" w:lineRule="auto"/>
        <w:jc w:val="both"/>
        <w:rPr>
          <w:rFonts w:ascii="Times New Roman" w:hAnsi="Times New Roman" w:cs="Times New Roman"/>
          <w:sz w:val="6"/>
        </w:rPr>
      </w:pPr>
    </w:p>
    <w:p w:rsidR="00A9460A" w:rsidRDefault="00EE4776" w:rsidP="00A9460A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EE4776">
        <w:rPr>
          <w:rFonts w:ascii="Times New Roman" w:hAnsi="Times New Roman" w:cs="Times New Roman"/>
          <w:b/>
        </w:rPr>
        <w:t>§3.</w:t>
      </w:r>
    </w:p>
    <w:p w:rsidR="00EE4776" w:rsidRPr="00962E6A" w:rsidRDefault="00EE4776" w:rsidP="00EE4776">
      <w:pPr>
        <w:spacing w:after="60" w:line="240" w:lineRule="auto"/>
        <w:jc w:val="both"/>
        <w:rPr>
          <w:rFonts w:ascii="Times New Roman" w:hAnsi="Times New Roman" w:cs="Times New Roman"/>
          <w:sz w:val="16"/>
        </w:rPr>
      </w:pPr>
      <w:r w:rsidRPr="00EE4776">
        <w:rPr>
          <w:rFonts w:ascii="Times New Roman" w:hAnsi="Times New Roman" w:cs="Times New Roman"/>
        </w:rPr>
        <w:t xml:space="preserve">1. Nad przebiegiem Konkursu czuwa Komisja Konkursowa, w skład której </w:t>
      </w:r>
      <w:r w:rsidR="00962E6A">
        <w:rPr>
          <w:rFonts w:ascii="Times New Roman" w:hAnsi="Times New Roman" w:cs="Times New Roman"/>
        </w:rPr>
        <w:t>wchodzą:</w:t>
      </w:r>
    </w:p>
    <w:p w:rsidR="00962E6A" w:rsidRDefault="00962E6A" w:rsidP="00962E6A">
      <w:pPr>
        <w:pStyle w:val="Akapitzlist"/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Bożena </w:t>
      </w:r>
      <w:proofErr w:type="spellStart"/>
      <w:r>
        <w:rPr>
          <w:rFonts w:ascii="Times New Roman" w:hAnsi="Times New Roman" w:cs="Times New Roman"/>
        </w:rPr>
        <w:t>Wyrębek</w:t>
      </w:r>
      <w:proofErr w:type="spellEnd"/>
      <w:r>
        <w:rPr>
          <w:rFonts w:ascii="Times New Roman" w:hAnsi="Times New Roman" w:cs="Times New Roman"/>
        </w:rPr>
        <w:t xml:space="preserve"> – </w:t>
      </w:r>
      <w:r w:rsidR="003A0BC1">
        <w:rPr>
          <w:rFonts w:ascii="Times New Roman" w:hAnsi="Times New Roman" w:cs="Times New Roman"/>
        </w:rPr>
        <w:t>przewodnicząca,</w:t>
      </w:r>
    </w:p>
    <w:p w:rsidR="00962E6A" w:rsidRDefault="00962E6A" w:rsidP="00962E6A">
      <w:pPr>
        <w:pStyle w:val="Akapitzlist"/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Jarosław Krzymowski – członek</w:t>
      </w:r>
      <w:r w:rsidR="003A0BC1">
        <w:rPr>
          <w:rFonts w:ascii="Times New Roman" w:hAnsi="Times New Roman" w:cs="Times New Roman"/>
        </w:rPr>
        <w:t>,</w:t>
      </w:r>
    </w:p>
    <w:p w:rsidR="00962E6A" w:rsidRDefault="00962E6A" w:rsidP="00962E6A">
      <w:pPr>
        <w:pStyle w:val="Akapitzlist"/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Krzysztof Izdebski – członek,</w:t>
      </w:r>
    </w:p>
    <w:p w:rsidR="00962E6A" w:rsidRDefault="003A0BC1" w:rsidP="00962E6A">
      <w:pPr>
        <w:pStyle w:val="Akapitzlist"/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Magdalena Bojar</w:t>
      </w:r>
      <w:r w:rsidR="00962E6A">
        <w:rPr>
          <w:rFonts w:ascii="Times New Roman" w:hAnsi="Times New Roman" w:cs="Times New Roman"/>
        </w:rPr>
        <w:t xml:space="preserve"> – sekretarz.</w:t>
      </w:r>
    </w:p>
    <w:p w:rsidR="00962E6A" w:rsidRPr="00962E6A" w:rsidRDefault="00962E6A" w:rsidP="00962E6A">
      <w:pPr>
        <w:pStyle w:val="Akapitzlist"/>
        <w:spacing w:after="60" w:line="240" w:lineRule="auto"/>
        <w:jc w:val="both"/>
        <w:rPr>
          <w:rFonts w:ascii="Times New Roman" w:hAnsi="Times New Roman" w:cs="Times New Roman"/>
          <w:sz w:val="6"/>
        </w:rPr>
      </w:pPr>
    </w:p>
    <w:p w:rsidR="00EE4776" w:rsidRDefault="00EE4776" w:rsidP="00A9460A">
      <w:pPr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EE4776">
        <w:rPr>
          <w:rFonts w:ascii="Times New Roman" w:hAnsi="Times New Roman" w:cs="Times New Roman"/>
        </w:rPr>
        <w:t>Zadaniem Komisji, o której mowa w ust. 1, jest pr</w:t>
      </w:r>
      <w:r>
        <w:rPr>
          <w:rFonts w:ascii="Times New Roman" w:hAnsi="Times New Roman" w:cs="Times New Roman"/>
        </w:rPr>
        <w:t>zeprowadzenie konkursu, w tym w </w:t>
      </w:r>
      <w:r w:rsidRPr="00EE4776">
        <w:rPr>
          <w:rFonts w:ascii="Times New Roman" w:hAnsi="Times New Roman" w:cs="Times New Roman"/>
        </w:rPr>
        <w:t xml:space="preserve">szczególności dokonanie oceny zgłoszonych prac oraz wyłonienie laureatów i </w:t>
      </w:r>
      <w:r w:rsidR="00962E6A">
        <w:rPr>
          <w:rFonts w:ascii="Times New Roman" w:hAnsi="Times New Roman" w:cs="Times New Roman"/>
        </w:rPr>
        <w:t>najładniejszych prac, zgodnie z </w:t>
      </w:r>
      <w:r w:rsidRPr="00EE4776">
        <w:rPr>
          <w:rFonts w:ascii="Times New Roman" w:hAnsi="Times New Roman" w:cs="Times New Roman"/>
        </w:rPr>
        <w:t>Regulaminem.</w:t>
      </w:r>
    </w:p>
    <w:p w:rsidR="00EE4776" w:rsidRPr="00EE4776" w:rsidRDefault="00EE4776" w:rsidP="00EE4776">
      <w:pPr>
        <w:spacing w:after="60" w:line="240" w:lineRule="auto"/>
        <w:ind w:firstLine="284"/>
        <w:jc w:val="both"/>
        <w:rPr>
          <w:rFonts w:ascii="Times New Roman" w:hAnsi="Times New Roman" w:cs="Times New Roman"/>
          <w:sz w:val="6"/>
        </w:rPr>
      </w:pPr>
    </w:p>
    <w:p w:rsidR="00A9460A" w:rsidRDefault="00EE4776" w:rsidP="00A9460A">
      <w:pPr>
        <w:spacing w:after="60" w:line="240" w:lineRule="auto"/>
        <w:jc w:val="center"/>
        <w:rPr>
          <w:rFonts w:ascii="Times New Roman" w:hAnsi="Times New Roman" w:cs="Times New Roman"/>
        </w:rPr>
      </w:pPr>
      <w:r w:rsidRPr="00EE4776">
        <w:rPr>
          <w:rFonts w:ascii="Times New Roman" w:hAnsi="Times New Roman" w:cs="Times New Roman"/>
          <w:b/>
        </w:rPr>
        <w:t>§4.</w:t>
      </w:r>
    </w:p>
    <w:p w:rsidR="00EE4776" w:rsidRDefault="00EE4776" w:rsidP="00EE4776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EE4776">
        <w:rPr>
          <w:rFonts w:ascii="Times New Roman" w:hAnsi="Times New Roman" w:cs="Times New Roman"/>
        </w:rPr>
        <w:t>Wykonanie zarządzenia powierza się Kierownikowi Referatu Oświaty, Kultury, Zdrowia i Sportu.</w:t>
      </w:r>
    </w:p>
    <w:p w:rsidR="00EE4776" w:rsidRPr="00EE4776" w:rsidRDefault="00EE4776" w:rsidP="00EE4776">
      <w:pPr>
        <w:spacing w:after="60" w:line="240" w:lineRule="auto"/>
        <w:jc w:val="both"/>
        <w:rPr>
          <w:rFonts w:ascii="Times New Roman" w:hAnsi="Times New Roman" w:cs="Times New Roman"/>
          <w:sz w:val="6"/>
        </w:rPr>
      </w:pPr>
    </w:p>
    <w:p w:rsidR="00A9460A" w:rsidRDefault="00EE4776" w:rsidP="00A9460A">
      <w:pPr>
        <w:spacing w:after="60" w:line="240" w:lineRule="auto"/>
        <w:jc w:val="center"/>
        <w:rPr>
          <w:rFonts w:ascii="Times New Roman" w:hAnsi="Times New Roman" w:cs="Times New Roman"/>
        </w:rPr>
      </w:pPr>
      <w:r w:rsidRPr="00EE4776">
        <w:rPr>
          <w:rFonts w:ascii="Times New Roman" w:hAnsi="Times New Roman" w:cs="Times New Roman"/>
          <w:b/>
        </w:rPr>
        <w:t>§5.</w:t>
      </w:r>
    </w:p>
    <w:p w:rsidR="00EE4776" w:rsidRPr="00EE4776" w:rsidRDefault="00EE4776" w:rsidP="00EE4776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EE4776">
        <w:rPr>
          <w:rFonts w:ascii="Times New Roman" w:hAnsi="Times New Roman" w:cs="Times New Roman"/>
        </w:rPr>
        <w:t>Zarządzenie wchodzi w życie z dniem podpisania.</w:t>
      </w:r>
    </w:p>
    <w:p w:rsidR="00EE4776" w:rsidRPr="00EE4776" w:rsidRDefault="00EE4776" w:rsidP="00EE4776">
      <w:pPr>
        <w:spacing w:after="60" w:line="240" w:lineRule="auto"/>
        <w:jc w:val="right"/>
        <w:rPr>
          <w:rFonts w:ascii="Times New Roman" w:hAnsi="Times New Roman" w:cs="Times New Roman"/>
        </w:rPr>
      </w:pPr>
    </w:p>
    <w:p w:rsidR="00EE4776" w:rsidRPr="00EE4776" w:rsidRDefault="00EE4776" w:rsidP="00EE4776">
      <w:pPr>
        <w:spacing w:after="60" w:line="240" w:lineRule="auto"/>
        <w:rPr>
          <w:rFonts w:ascii="Times New Roman" w:hAnsi="Times New Roman" w:cs="Times New Roman"/>
        </w:rPr>
      </w:pPr>
    </w:p>
    <w:p w:rsidR="00EE4776" w:rsidRPr="00EE4776" w:rsidRDefault="00CB34E3" w:rsidP="00CB34E3">
      <w:pPr>
        <w:spacing w:after="60" w:line="240" w:lineRule="auto"/>
        <w:ind w:left="5954"/>
        <w:jc w:val="center"/>
        <w:rPr>
          <w:rFonts w:ascii="Times New Roman" w:hAnsi="Times New Roman" w:cs="Times New Roman"/>
          <w:b/>
        </w:rPr>
      </w:pPr>
      <w:r w:rsidRPr="00CB34E3">
        <w:rPr>
          <w:rFonts w:ascii="Times New Roman" w:hAnsi="Times New Roman" w:cs="Times New Roman"/>
          <w:i/>
        </w:rPr>
        <w:t>Podpisano przez:</w:t>
      </w:r>
      <w:r>
        <w:rPr>
          <w:rFonts w:ascii="Times New Roman" w:hAnsi="Times New Roman" w:cs="Times New Roman"/>
          <w:b/>
        </w:rPr>
        <w:br/>
      </w:r>
      <w:r w:rsidR="00EE4776" w:rsidRPr="00EE4776">
        <w:rPr>
          <w:rFonts w:ascii="Times New Roman" w:hAnsi="Times New Roman" w:cs="Times New Roman"/>
          <w:b/>
        </w:rPr>
        <w:t>Wójt Gminy Wiśniew</w:t>
      </w:r>
    </w:p>
    <w:p w:rsidR="0012593C" w:rsidRDefault="00CB34E3" w:rsidP="00EE4776">
      <w:pPr>
        <w:spacing w:after="60" w:line="240" w:lineRule="auto"/>
        <w:ind w:firstLine="595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/-/</w:t>
      </w:r>
      <w:r w:rsidR="00EE4776" w:rsidRPr="00EE4776">
        <w:rPr>
          <w:rFonts w:ascii="Times New Roman" w:hAnsi="Times New Roman" w:cs="Times New Roman"/>
          <w:b/>
        </w:rPr>
        <w:t>Krzysztof Kryszczuk</w:t>
      </w:r>
    </w:p>
    <w:p w:rsidR="00E02657" w:rsidRDefault="00E02657" w:rsidP="00EE4776">
      <w:pPr>
        <w:spacing w:after="60" w:line="240" w:lineRule="auto"/>
        <w:ind w:firstLine="595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E02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6F5"/>
    <w:multiLevelType w:val="hybridMultilevel"/>
    <w:tmpl w:val="45E6F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76"/>
    <w:rsid w:val="000A430F"/>
    <w:rsid w:val="0012593C"/>
    <w:rsid w:val="003A0BC1"/>
    <w:rsid w:val="003A5015"/>
    <w:rsid w:val="003E5A07"/>
    <w:rsid w:val="007D22F9"/>
    <w:rsid w:val="00937845"/>
    <w:rsid w:val="00962E6A"/>
    <w:rsid w:val="00A9460A"/>
    <w:rsid w:val="00BE0E41"/>
    <w:rsid w:val="00CB34E3"/>
    <w:rsid w:val="00E02657"/>
    <w:rsid w:val="00EE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BB57"/>
  <w15:chartTrackingRefBased/>
  <w15:docId w15:val="{E01AB809-6A26-4A62-B018-8EA80EF0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02657"/>
    <w:rPr>
      <w:b/>
      <w:bCs/>
    </w:rPr>
  </w:style>
  <w:style w:type="paragraph" w:styleId="Akapitzlist">
    <w:name w:val="List Paragraph"/>
    <w:basedOn w:val="Normalny"/>
    <w:uiPriority w:val="34"/>
    <w:qFormat/>
    <w:rsid w:val="00962E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5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Referat Promocji Urząd Gminy Wiśniew</cp:lastModifiedBy>
  <cp:revision>7</cp:revision>
  <cp:lastPrinted>2020-11-16T08:03:00Z</cp:lastPrinted>
  <dcterms:created xsi:type="dcterms:W3CDTF">2020-11-13T12:10:00Z</dcterms:created>
  <dcterms:modified xsi:type="dcterms:W3CDTF">2020-11-16T08:03:00Z</dcterms:modified>
</cp:coreProperties>
</file>