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4213A" w14:textId="7A4931F5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2A4D8D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>/202</w:t>
      </w:r>
      <w:r w:rsidR="002A4D8D">
        <w:rPr>
          <w:rFonts w:ascii="Arial" w:hAnsi="Arial" w:cs="Arial"/>
          <w:b/>
          <w:sz w:val="24"/>
          <w:szCs w:val="24"/>
        </w:rPr>
        <w:t>5</w:t>
      </w:r>
    </w:p>
    <w:p w14:paraId="584B7075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61260FCB" w14:textId="027BE47B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="002A4D8D">
        <w:rPr>
          <w:rFonts w:ascii="Arial" w:hAnsi="Arial" w:cs="Arial"/>
          <w:b/>
          <w:sz w:val="24"/>
          <w:szCs w:val="24"/>
        </w:rPr>
        <w:t>4 lutego</w:t>
      </w:r>
      <w:r w:rsidRPr="00FF5984">
        <w:rPr>
          <w:rFonts w:ascii="Arial" w:hAnsi="Arial" w:cs="Arial"/>
          <w:b/>
          <w:sz w:val="24"/>
          <w:szCs w:val="24"/>
        </w:rPr>
        <w:t xml:space="preserve"> 202</w:t>
      </w:r>
      <w:r w:rsidR="002A4D8D">
        <w:rPr>
          <w:rFonts w:ascii="Arial" w:hAnsi="Arial" w:cs="Arial"/>
          <w:b/>
          <w:sz w:val="24"/>
          <w:szCs w:val="24"/>
        </w:rPr>
        <w:t>5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0C38D00B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7A91DBAF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8A5B06D" w14:textId="1803175C" w:rsidR="007655E4" w:rsidRPr="00FF5984" w:rsidRDefault="007655E4" w:rsidP="007655E4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 sprawie ogłoszenia naboru na członków komisji konkursowej opiniującej oferty złożone w otwartym konkursie ofert w 202</w:t>
      </w:r>
      <w:r w:rsidR="002A4D8D">
        <w:rPr>
          <w:rFonts w:ascii="Arial" w:hAnsi="Arial" w:cs="Arial"/>
          <w:b/>
          <w:sz w:val="24"/>
          <w:szCs w:val="24"/>
        </w:rPr>
        <w:t>5</w:t>
      </w:r>
      <w:r w:rsidRPr="00FF5984">
        <w:rPr>
          <w:rFonts w:ascii="Arial" w:hAnsi="Arial" w:cs="Arial"/>
          <w:b/>
          <w:sz w:val="24"/>
          <w:szCs w:val="24"/>
        </w:rPr>
        <w:t>r.</w:t>
      </w:r>
    </w:p>
    <w:p w14:paraId="176E1626" w14:textId="77777777" w:rsidR="007655E4" w:rsidRPr="00FF5984" w:rsidRDefault="007655E4" w:rsidP="007655E4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75546D65" w14:textId="77777777" w:rsidR="007655E4" w:rsidRPr="00FF5984" w:rsidRDefault="007655E4" w:rsidP="007655E4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2F5A15F" w14:textId="55C0873D" w:rsidR="007655E4" w:rsidRPr="00BB532D" w:rsidRDefault="007655E4" w:rsidP="007655E4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>Na podstawie art. 15 ust. 2a, w związku z art. 15 ust. 2d ustawy z dnia 24 kwietnia 2003 o działalności pożytku publicznego i o wolontariacie (Dz.U. z 202</w:t>
      </w:r>
      <w:r w:rsidR="000739D5">
        <w:rPr>
          <w:rFonts w:ascii="Arial" w:hAnsi="Arial" w:cs="Arial"/>
          <w:i/>
          <w:sz w:val="20"/>
          <w:szCs w:val="20"/>
        </w:rPr>
        <w:t>4</w:t>
      </w:r>
      <w:r w:rsidRPr="00BB532D">
        <w:rPr>
          <w:rFonts w:ascii="Arial" w:hAnsi="Arial" w:cs="Arial"/>
          <w:i/>
          <w:sz w:val="20"/>
          <w:szCs w:val="20"/>
        </w:rPr>
        <w:t xml:space="preserve"> r. poz. </w:t>
      </w:r>
      <w:r w:rsidR="000739D5">
        <w:rPr>
          <w:rFonts w:ascii="Arial" w:hAnsi="Arial" w:cs="Arial"/>
          <w:i/>
          <w:sz w:val="20"/>
          <w:szCs w:val="20"/>
        </w:rPr>
        <w:t>1491</w:t>
      </w:r>
      <w:r w:rsidRPr="00BB532D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oraz Zarządzenia Nr </w:t>
      </w:r>
      <w:r w:rsidR="000739D5">
        <w:rPr>
          <w:rFonts w:ascii="Arial" w:hAnsi="Arial" w:cs="Arial"/>
          <w:i/>
          <w:sz w:val="20"/>
          <w:szCs w:val="20"/>
        </w:rPr>
        <w:t>2</w:t>
      </w:r>
      <w:r>
        <w:rPr>
          <w:rFonts w:ascii="Arial" w:hAnsi="Arial" w:cs="Arial"/>
          <w:i/>
          <w:sz w:val="20"/>
          <w:szCs w:val="20"/>
        </w:rPr>
        <w:t>/202</w:t>
      </w:r>
      <w:r w:rsidR="000739D5">
        <w:rPr>
          <w:rFonts w:ascii="Arial" w:hAnsi="Arial" w:cs="Arial"/>
          <w:i/>
          <w:sz w:val="20"/>
          <w:szCs w:val="20"/>
        </w:rPr>
        <w:t>5</w:t>
      </w:r>
      <w:r w:rsidRPr="00BB532D">
        <w:rPr>
          <w:rFonts w:ascii="Arial" w:hAnsi="Arial" w:cs="Arial"/>
          <w:i/>
          <w:sz w:val="20"/>
          <w:szCs w:val="20"/>
        </w:rPr>
        <w:t xml:space="preserve"> Wójta Gminy Skąpe z dnia </w:t>
      </w:r>
      <w:r w:rsidR="000739D5">
        <w:rPr>
          <w:rFonts w:ascii="Arial" w:hAnsi="Arial" w:cs="Arial"/>
          <w:i/>
          <w:sz w:val="20"/>
          <w:szCs w:val="20"/>
        </w:rPr>
        <w:t>17</w:t>
      </w:r>
      <w:r>
        <w:rPr>
          <w:rFonts w:ascii="Arial" w:hAnsi="Arial" w:cs="Arial"/>
          <w:i/>
          <w:sz w:val="20"/>
          <w:szCs w:val="20"/>
        </w:rPr>
        <w:t xml:space="preserve"> stycznia</w:t>
      </w:r>
      <w:r w:rsidRPr="00BB532D">
        <w:rPr>
          <w:rFonts w:ascii="Arial" w:hAnsi="Arial" w:cs="Arial"/>
          <w:i/>
          <w:sz w:val="20"/>
          <w:szCs w:val="20"/>
        </w:rPr>
        <w:t xml:space="preserve"> 202</w:t>
      </w:r>
      <w:r w:rsidR="000739D5">
        <w:rPr>
          <w:rFonts w:ascii="Arial" w:hAnsi="Arial" w:cs="Arial"/>
          <w:i/>
          <w:sz w:val="20"/>
          <w:szCs w:val="20"/>
        </w:rPr>
        <w:t>5</w:t>
      </w:r>
      <w:r w:rsidRPr="00BB532D">
        <w:rPr>
          <w:rFonts w:ascii="Arial" w:hAnsi="Arial" w:cs="Arial"/>
          <w:i/>
          <w:sz w:val="20"/>
          <w:szCs w:val="20"/>
        </w:rPr>
        <w:t xml:space="preserve"> roku w sprawie ogłoszenia otwartego konkurs ofert na wykonanie zadań publicznych związanych z realizacją zadań samorządu Gminy Skąpe w roku 202</w:t>
      </w:r>
      <w:r w:rsidR="000739D5">
        <w:rPr>
          <w:rFonts w:ascii="Arial" w:hAnsi="Arial" w:cs="Arial"/>
          <w:i/>
          <w:sz w:val="20"/>
          <w:szCs w:val="20"/>
        </w:rPr>
        <w:t>5</w:t>
      </w:r>
      <w:r w:rsidRPr="00BB532D">
        <w:rPr>
          <w:rFonts w:ascii="Arial" w:hAnsi="Arial" w:cs="Arial"/>
          <w:i/>
          <w:sz w:val="20"/>
          <w:szCs w:val="20"/>
        </w:rPr>
        <w:t xml:space="preserve"> przez organizacje pozarządowe i inne podmioty prowadzące działalność pożytku publicznego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643C7FB8" w14:textId="77777777" w:rsidR="007655E4" w:rsidRPr="00FF5984" w:rsidRDefault="007655E4" w:rsidP="007655E4">
      <w:pPr>
        <w:jc w:val="both"/>
        <w:rPr>
          <w:rFonts w:ascii="Arial" w:hAnsi="Arial" w:cs="Arial"/>
          <w:b/>
          <w:caps/>
        </w:rPr>
      </w:pPr>
    </w:p>
    <w:p w14:paraId="7FFC973F" w14:textId="77777777" w:rsidR="007655E4" w:rsidRPr="000C765D" w:rsidRDefault="007655E4" w:rsidP="007655E4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8435130" w14:textId="30674428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C765D">
        <w:rPr>
          <w:rFonts w:ascii="Arial" w:hAnsi="Arial" w:cs="Arial"/>
          <w:b/>
          <w:sz w:val="24"/>
          <w:szCs w:val="24"/>
        </w:rPr>
        <w:t xml:space="preserve">§ 1. </w:t>
      </w:r>
      <w:r w:rsidRPr="000C765D">
        <w:rPr>
          <w:rFonts w:ascii="Arial" w:hAnsi="Arial" w:cs="Arial"/>
          <w:sz w:val="24"/>
          <w:szCs w:val="24"/>
        </w:rPr>
        <w:t>Ogłaszam nabór na członków komisji konkursowej opiniującej oferty złożone w otwartym konkursie ofert w 202</w:t>
      </w:r>
      <w:r w:rsidR="002A4D8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Pr="000C765D">
        <w:rPr>
          <w:rFonts w:ascii="Arial" w:hAnsi="Arial" w:cs="Arial"/>
          <w:sz w:val="24"/>
          <w:szCs w:val="24"/>
        </w:rPr>
        <w:t>r. w zakresie</w:t>
      </w:r>
      <w:r>
        <w:rPr>
          <w:rFonts w:ascii="Arial" w:hAnsi="Arial" w:cs="Arial"/>
          <w:sz w:val="24"/>
          <w:szCs w:val="24"/>
        </w:rPr>
        <w:t>:</w:t>
      </w:r>
    </w:p>
    <w:p w14:paraId="698E574E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14B8465F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7C7067BA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niepełnosprawnych,</w:t>
      </w:r>
    </w:p>
    <w:p w14:paraId="7F4833C4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324FA1">
        <w:rPr>
          <w:rFonts w:ascii="Arial" w:hAnsi="Arial" w:cs="Arial"/>
          <w:sz w:val="24"/>
          <w:szCs w:val="24"/>
        </w:rPr>
        <w:t>krzewienia kultury muzycznej oraz twórczości ludowej</w:t>
      </w:r>
      <w:r>
        <w:rPr>
          <w:rFonts w:ascii="Arial" w:hAnsi="Arial" w:cs="Arial"/>
          <w:sz w:val="24"/>
          <w:szCs w:val="24"/>
        </w:rPr>
        <w:t>,</w:t>
      </w:r>
    </w:p>
    <w:p w14:paraId="0E1473FB" w14:textId="77777777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gospodarki komunalnej i ochrony środowiska w zakresie ekologii i ochrony zwierząt oraz dziedzictwa przyrodniczego,</w:t>
      </w:r>
    </w:p>
    <w:p w14:paraId="41B21317" w14:textId="77777777" w:rsidR="007655E4" w:rsidRPr="00B01C2F" w:rsidRDefault="007655E4" w:rsidP="007655E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7)</w:t>
      </w:r>
      <w:r w:rsidRPr="00324FA1">
        <w:rPr>
          <w:rFonts w:ascii="Arial" w:hAnsi="Arial" w:cs="Arial"/>
        </w:rPr>
        <w:t xml:space="preserve"> działalności na rzecz dzieci i młodzieży, w tym wypoczynku dzieci i młodzieży</w:t>
      </w:r>
      <w:r>
        <w:rPr>
          <w:rFonts w:ascii="Arial" w:hAnsi="Arial" w:cs="Arial"/>
        </w:rPr>
        <w:t>.</w:t>
      </w:r>
      <w:r w:rsidRPr="00324FA1">
        <w:rPr>
          <w:rFonts w:ascii="Arial" w:hAnsi="Arial" w:cs="Arial"/>
        </w:rPr>
        <w:t xml:space="preserve"> </w:t>
      </w:r>
    </w:p>
    <w:p w14:paraId="679327F4" w14:textId="18F25FB9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2.</w:t>
      </w:r>
      <w:r w:rsidRPr="00BB532D">
        <w:rPr>
          <w:rFonts w:ascii="Arial" w:hAnsi="Arial" w:cs="Arial"/>
        </w:rPr>
        <w:t xml:space="preserve"> W skład Komisji Konkursowej wchodzą osoby wskazane przez organizacje pozarządowe, o których mowa w art. 3 ust. 2 ustawy z dnia 24 kwietnia 2003 r. o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działalności pożytku publicznego i o wolontariacie (Dz.U. z 20</w:t>
      </w:r>
      <w:r>
        <w:rPr>
          <w:rFonts w:ascii="Arial" w:hAnsi="Arial" w:cs="Arial"/>
        </w:rPr>
        <w:t>2</w:t>
      </w:r>
      <w:r w:rsidR="000739D5">
        <w:rPr>
          <w:rFonts w:ascii="Arial" w:hAnsi="Arial" w:cs="Arial"/>
        </w:rPr>
        <w:t>4</w:t>
      </w:r>
      <w:r w:rsidRPr="00BB532D">
        <w:rPr>
          <w:rFonts w:ascii="Arial" w:hAnsi="Arial" w:cs="Arial"/>
        </w:rPr>
        <w:t xml:space="preserve">r. poz. </w:t>
      </w:r>
      <w:r w:rsidR="000739D5">
        <w:rPr>
          <w:rFonts w:ascii="Arial" w:hAnsi="Arial" w:cs="Arial"/>
        </w:rPr>
        <w:t>1491</w:t>
      </w:r>
      <w:r>
        <w:rPr>
          <w:rFonts w:ascii="Arial" w:hAnsi="Arial" w:cs="Arial"/>
        </w:rPr>
        <w:t xml:space="preserve"> z </w:t>
      </w:r>
      <w:proofErr w:type="spellStart"/>
      <w:r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zm.), z wyłączeniem osób wskazanych przez organizacje pozarządowe biorące udział w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konkursie, w którym Komisja ma opiniować.</w:t>
      </w:r>
    </w:p>
    <w:p w14:paraId="1370AA3D" w14:textId="4FE5294B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3.</w:t>
      </w:r>
      <w:r w:rsidRPr="00BB532D">
        <w:rPr>
          <w:rFonts w:ascii="Arial" w:hAnsi="Arial" w:cs="Arial"/>
        </w:rPr>
        <w:t xml:space="preserve"> Członkowie Komisji, będący przedstawicielami organizacji pozarządowych, określonych w art. 3 ust. 2 ustawy z dnia 24 kwietnia 2003r. o działalności pożytku publicznego i o wolontariacie (Dz.U. z 202</w:t>
      </w:r>
      <w:r w:rsidR="000739D5">
        <w:rPr>
          <w:rFonts w:ascii="Arial" w:hAnsi="Arial" w:cs="Arial"/>
        </w:rPr>
        <w:t>4</w:t>
      </w:r>
      <w:r w:rsidRPr="00BB532D">
        <w:rPr>
          <w:rFonts w:ascii="Arial" w:hAnsi="Arial" w:cs="Arial"/>
        </w:rPr>
        <w:t xml:space="preserve">r. poz. </w:t>
      </w:r>
      <w:r w:rsidR="000739D5">
        <w:rPr>
          <w:rFonts w:ascii="Arial" w:hAnsi="Arial" w:cs="Arial"/>
        </w:rPr>
        <w:t>1491</w:t>
      </w:r>
      <w:r w:rsidRPr="00BB532D">
        <w:rPr>
          <w:rFonts w:ascii="Arial" w:hAnsi="Arial" w:cs="Arial"/>
        </w:rPr>
        <w:t xml:space="preserve"> z </w:t>
      </w:r>
      <w:proofErr w:type="spellStart"/>
      <w:r w:rsidRPr="00BB532D"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 powoływani są do opiniowania ofert złożonych w drodze Otwartego Konkursu Ofert.</w:t>
      </w:r>
    </w:p>
    <w:p w14:paraId="643F9D88" w14:textId="606CA483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4.</w:t>
      </w:r>
      <w:r w:rsidRPr="00BB532D">
        <w:rPr>
          <w:rFonts w:ascii="Arial" w:hAnsi="Arial" w:cs="Arial"/>
        </w:rPr>
        <w:t xml:space="preserve"> Do członków Komisji, biorących udział w opiniowaniu ofert stosuje się przepisy ustawy z dnia 14 czerwca 1960 roku – Kodeks Postępowania Administracyjnego (Dz.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U. z 202</w:t>
      </w:r>
      <w:r w:rsidR="000739D5">
        <w:rPr>
          <w:rFonts w:ascii="Arial" w:hAnsi="Arial" w:cs="Arial"/>
        </w:rPr>
        <w:t>4r.</w:t>
      </w:r>
      <w:r w:rsidRPr="00BB532D">
        <w:rPr>
          <w:rFonts w:ascii="Arial" w:hAnsi="Arial" w:cs="Arial"/>
        </w:rPr>
        <w:t xml:space="preserve">, poz. </w:t>
      </w:r>
      <w:r w:rsidR="000739D5">
        <w:rPr>
          <w:rFonts w:ascii="Arial" w:hAnsi="Arial" w:cs="Arial"/>
        </w:rPr>
        <w:t>572</w:t>
      </w:r>
      <w:r>
        <w:rPr>
          <w:rFonts w:ascii="Arial" w:hAnsi="Arial" w:cs="Arial"/>
        </w:rPr>
        <w:t xml:space="preserve">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</w:t>
      </w:r>
      <w:r w:rsidRPr="00BB532D">
        <w:rPr>
          <w:rFonts w:ascii="Arial" w:hAnsi="Arial" w:cs="Arial"/>
        </w:rPr>
        <w:t xml:space="preserve"> zm.) dotyczące wyłączenia pracownika.</w:t>
      </w:r>
    </w:p>
    <w:p w14:paraId="778B4D29" w14:textId="38A22A56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5.</w:t>
      </w:r>
      <w:r w:rsidRPr="00BB532D">
        <w:rPr>
          <w:rFonts w:ascii="Arial" w:hAnsi="Arial" w:cs="Arial"/>
        </w:rPr>
        <w:t xml:space="preserve"> Członkowie Komisji powoływani są na czas do zakończenia procedur związanych z rozpatrywaniem ofert złożonych w Konkursie ogłoszonym Zarządzeniem Nr </w:t>
      </w:r>
      <w:r w:rsidR="000739D5">
        <w:rPr>
          <w:rFonts w:ascii="Arial" w:hAnsi="Arial" w:cs="Arial"/>
        </w:rPr>
        <w:t>2/2025</w:t>
      </w:r>
      <w:r w:rsidRPr="00BB532D">
        <w:rPr>
          <w:rFonts w:ascii="Arial" w:hAnsi="Arial" w:cs="Arial"/>
        </w:rPr>
        <w:t xml:space="preserve"> </w:t>
      </w:r>
      <w:r w:rsidRPr="00BB532D">
        <w:rPr>
          <w:rFonts w:ascii="Arial" w:hAnsi="Arial" w:cs="Arial"/>
        </w:rPr>
        <w:lastRenderedPageBreak/>
        <w:t xml:space="preserve">Wójta Gminy Skąpe z dnia </w:t>
      </w:r>
      <w:r w:rsidR="000739D5">
        <w:rPr>
          <w:rFonts w:ascii="Arial" w:hAnsi="Arial" w:cs="Arial"/>
        </w:rPr>
        <w:t>17</w:t>
      </w:r>
      <w:r w:rsidR="00340B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stycznia 202</w:t>
      </w:r>
      <w:r w:rsidR="000739D5">
        <w:rPr>
          <w:rFonts w:ascii="Arial" w:hAnsi="Arial" w:cs="Arial"/>
        </w:rPr>
        <w:t>5</w:t>
      </w:r>
      <w:r w:rsidRPr="00BB532D">
        <w:rPr>
          <w:rFonts w:ascii="Arial" w:hAnsi="Arial" w:cs="Arial"/>
        </w:rPr>
        <w:t xml:space="preserve"> roku. Z tytułu pracy w Komisji jej członkowie nie otrzymują wynagrodzenia. Nie są też zwracane koszty przejazdów związanych z udziałem w Komisji Konkursowej.</w:t>
      </w:r>
    </w:p>
    <w:p w14:paraId="361C072B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6.</w:t>
      </w:r>
      <w:r w:rsidRPr="00BB532D">
        <w:rPr>
          <w:rFonts w:ascii="Arial" w:hAnsi="Arial" w:cs="Arial"/>
        </w:rPr>
        <w:t xml:space="preserve"> Członkowie Komisji Konkursowej nie mogą pozostawać wobec oferentów biorących udział w konkursie w takim stosunku prawnym lub faktycznym, który mógłby budzić uzasadnione wątpliwości co do ich bezstronności.</w:t>
      </w:r>
    </w:p>
    <w:p w14:paraId="6C4BDE66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7.</w:t>
      </w:r>
      <w:r w:rsidRPr="00BB532D">
        <w:rPr>
          <w:rFonts w:ascii="Arial" w:hAnsi="Arial" w:cs="Arial"/>
        </w:rPr>
        <w:t xml:space="preserve"> Warunkiem udziału w naborze na członków Komisji Konkursowej jest złożenie wypełnionego Zgłoszenia Kandydatury na Członka Komisji Konkursowej, którego wzór stanowi załącznik do niniejszego zarządzenia.</w:t>
      </w:r>
    </w:p>
    <w:p w14:paraId="359FF0D5" w14:textId="25C1FA0C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8.</w:t>
      </w:r>
      <w:r w:rsidRPr="00BB532D">
        <w:rPr>
          <w:rFonts w:ascii="Arial" w:hAnsi="Arial" w:cs="Arial"/>
        </w:rPr>
        <w:t xml:space="preserve"> Zgłoszenia </w:t>
      </w:r>
      <w:r w:rsidRPr="00BB532D">
        <w:rPr>
          <w:rFonts w:ascii="Arial" w:eastAsiaTheme="minorHAnsi" w:hAnsi="Arial" w:cs="Arial"/>
          <w:lang w:eastAsia="en-US"/>
        </w:rPr>
        <w:t xml:space="preserve">można składać w 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nieprzekraczalnym terminie do dnia </w:t>
      </w:r>
      <w:r w:rsidR="002A4D8D">
        <w:rPr>
          <w:rFonts w:ascii="Arial" w:hAnsi="Arial" w:cs="Arial"/>
          <w:b/>
          <w:bCs/>
        </w:rPr>
        <w:t>12</w:t>
      </w:r>
      <w:r>
        <w:rPr>
          <w:rFonts w:ascii="Arial" w:hAnsi="Arial" w:cs="Arial"/>
          <w:b/>
          <w:bCs/>
        </w:rPr>
        <w:t xml:space="preserve"> </w:t>
      </w:r>
      <w:r w:rsidR="002A4D8D">
        <w:rPr>
          <w:rFonts w:ascii="Arial" w:hAnsi="Arial" w:cs="Arial"/>
          <w:b/>
          <w:bCs/>
        </w:rPr>
        <w:t>lutego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 202</w:t>
      </w:r>
      <w:r w:rsidR="002A4D8D">
        <w:rPr>
          <w:rFonts w:ascii="Arial" w:hAnsi="Arial" w:cs="Arial"/>
          <w:b/>
          <w:bCs/>
        </w:rPr>
        <w:t>5</w:t>
      </w:r>
      <w:r w:rsidRPr="000C765D">
        <w:rPr>
          <w:rFonts w:ascii="Arial" w:eastAsiaTheme="minorHAnsi" w:hAnsi="Arial" w:cs="Arial"/>
          <w:b/>
          <w:bCs/>
          <w:lang w:eastAsia="en-US"/>
        </w:rPr>
        <w:t>r.</w:t>
      </w:r>
      <w:r w:rsidRPr="00BB532D">
        <w:rPr>
          <w:rFonts w:ascii="Arial" w:eastAsiaTheme="minorHAnsi" w:hAnsi="Arial" w:cs="Arial"/>
          <w:lang w:eastAsia="en-US"/>
        </w:rPr>
        <w:t xml:space="preserve"> drogą </w:t>
      </w:r>
      <w:r w:rsidRPr="00BB532D">
        <w:rPr>
          <w:rFonts w:ascii="Arial" w:hAnsi="Arial" w:cs="Arial"/>
        </w:rPr>
        <w:t>elektroniczną na adres: zatepca@skape.pl</w:t>
      </w:r>
      <w:r w:rsidRPr="00BB532D">
        <w:rPr>
          <w:rFonts w:ascii="Arial" w:eastAsiaTheme="minorHAnsi" w:hAnsi="Arial" w:cs="Arial"/>
          <w:lang w:eastAsia="en-US"/>
        </w:rPr>
        <w:t xml:space="preserve"> lub osobiście </w:t>
      </w:r>
      <w:r w:rsidRPr="00BB532D">
        <w:rPr>
          <w:rFonts w:ascii="Arial" w:hAnsi="Arial" w:cs="Arial"/>
        </w:rPr>
        <w:t>w</w:t>
      </w:r>
      <w:r w:rsidRPr="00BB532D">
        <w:rPr>
          <w:rFonts w:ascii="Arial" w:eastAsiaTheme="minorHAnsi" w:hAnsi="Arial" w:cs="Arial"/>
          <w:lang w:eastAsia="en-US"/>
        </w:rPr>
        <w:t xml:space="preserve"> Urzęd</w:t>
      </w:r>
      <w:r w:rsidRPr="00BB532D">
        <w:rPr>
          <w:rFonts w:ascii="Arial" w:hAnsi="Arial" w:cs="Arial"/>
        </w:rPr>
        <w:t>zie Gminy Skąpe</w:t>
      </w:r>
      <w:r w:rsidRPr="00BB532D">
        <w:rPr>
          <w:rFonts w:ascii="Arial" w:eastAsiaTheme="minorHAnsi" w:hAnsi="Arial" w:cs="Arial"/>
          <w:lang w:eastAsia="en-US"/>
        </w:rPr>
        <w:t xml:space="preserve">. </w:t>
      </w:r>
      <w:r w:rsidRPr="00BB532D">
        <w:rPr>
          <w:rFonts w:ascii="Arial" w:hAnsi="Arial" w:cs="Arial"/>
        </w:rPr>
        <w:t>Zgłoszenie należy złożyć w kopercie z dopiskiem:</w:t>
      </w:r>
    </w:p>
    <w:p w14:paraId="53E6E5EF" w14:textId="384D435F" w:rsidR="007655E4" w:rsidRPr="0002050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050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 w:rsidR="002A4D8D">
        <w:rPr>
          <w:rFonts w:ascii="Arial" w:hAnsi="Arial" w:cs="Arial"/>
          <w:b/>
          <w:bCs/>
          <w:sz w:val="24"/>
          <w:szCs w:val="24"/>
        </w:rPr>
        <w:t>5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r. - </w:t>
      </w:r>
      <w:r w:rsidRPr="000205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upowszechnianie kultury fizycznej i sportu</w:t>
      </w:r>
      <w:r w:rsidRPr="0002050F">
        <w:rPr>
          <w:rFonts w:ascii="Arial" w:hAnsi="Arial" w:cs="Arial"/>
          <w:b/>
          <w:bCs/>
          <w:sz w:val="24"/>
          <w:szCs w:val="24"/>
        </w:rPr>
        <w:t>”</w:t>
      </w:r>
      <w:r w:rsidR="000739D5">
        <w:rPr>
          <w:rFonts w:ascii="Arial" w:hAnsi="Arial" w:cs="Arial"/>
          <w:b/>
          <w:bCs/>
          <w:sz w:val="24"/>
          <w:szCs w:val="24"/>
        </w:rPr>
        <w:t>,</w:t>
      </w:r>
    </w:p>
    <w:p w14:paraId="5C0FD166" w14:textId="071E6929" w:rsidR="007655E4" w:rsidRPr="000F00E9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050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 w:rsidR="002A4D8D">
        <w:rPr>
          <w:rFonts w:ascii="Arial" w:hAnsi="Arial" w:cs="Arial"/>
          <w:b/>
          <w:bCs/>
          <w:sz w:val="24"/>
          <w:szCs w:val="24"/>
        </w:rPr>
        <w:t>5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r. - wspomagani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rozwoju </w:t>
      </w:r>
      <w:r w:rsidRPr="000F00E9">
        <w:rPr>
          <w:rFonts w:ascii="Arial" w:hAnsi="Arial" w:cs="Arial"/>
          <w:b/>
          <w:bCs/>
          <w:sz w:val="24"/>
          <w:szCs w:val="24"/>
        </w:rPr>
        <w:t>wspólnot i społeczności lokalnych”</w:t>
      </w:r>
      <w:r w:rsidR="000739D5">
        <w:rPr>
          <w:rFonts w:ascii="Arial" w:hAnsi="Arial" w:cs="Arial"/>
          <w:b/>
          <w:bCs/>
          <w:sz w:val="24"/>
          <w:szCs w:val="24"/>
        </w:rPr>
        <w:t>,</w:t>
      </w:r>
    </w:p>
    <w:p w14:paraId="65E10C25" w14:textId="34B4EE9C" w:rsidR="007655E4" w:rsidRPr="00B01C2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F00E9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 w:rsidR="002A4D8D">
        <w:rPr>
          <w:rFonts w:ascii="Arial" w:hAnsi="Arial" w:cs="Arial"/>
          <w:b/>
          <w:bCs/>
          <w:sz w:val="24"/>
          <w:szCs w:val="24"/>
        </w:rPr>
        <w:t>5</w:t>
      </w:r>
      <w:r w:rsidRPr="000F00E9">
        <w:rPr>
          <w:rFonts w:ascii="Arial" w:hAnsi="Arial" w:cs="Arial"/>
          <w:b/>
          <w:bCs/>
          <w:sz w:val="24"/>
          <w:szCs w:val="24"/>
        </w:rPr>
        <w:t xml:space="preserve"> r. - gospodarka komunalna </w:t>
      </w:r>
      <w:r w:rsidRPr="00B01C2F">
        <w:rPr>
          <w:rFonts w:ascii="Arial" w:hAnsi="Arial" w:cs="Arial"/>
          <w:b/>
          <w:bCs/>
          <w:sz w:val="24"/>
          <w:szCs w:val="24"/>
        </w:rPr>
        <w:t>i ochrona środowiska w zakresie ekologii i ochrony zwierząt oraz dziedzictwa przyrodniczego”</w:t>
      </w:r>
      <w:r w:rsidR="000739D5">
        <w:rPr>
          <w:rFonts w:ascii="Arial" w:hAnsi="Arial" w:cs="Arial"/>
          <w:b/>
          <w:bCs/>
          <w:sz w:val="24"/>
          <w:szCs w:val="24"/>
        </w:rPr>
        <w:t>,</w:t>
      </w:r>
    </w:p>
    <w:p w14:paraId="059BDC55" w14:textId="1C32B0AA" w:rsidR="007655E4" w:rsidRPr="00B01C2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01C2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 w:rsidR="002A4D8D">
        <w:rPr>
          <w:rFonts w:ascii="Arial" w:hAnsi="Arial" w:cs="Arial"/>
          <w:b/>
          <w:bCs/>
          <w:sz w:val="24"/>
          <w:szCs w:val="24"/>
        </w:rPr>
        <w:t>5</w:t>
      </w:r>
      <w:r w:rsidRPr="00B01C2F">
        <w:rPr>
          <w:rFonts w:ascii="Arial" w:hAnsi="Arial" w:cs="Arial"/>
          <w:b/>
          <w:bCs/>
          <w:sz w:val="24"/>
          <w:szCs w:val="24"/>
        </w:rPr>
        <w:t xml:space="preserve"> r. – </w:t>
      </w:r>
      <w:r w:rsidRPr="00B01C2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działalność na rzecz osób niepełnosprawnych</w:t>
      </w:r>
      <w:r w:rsidRPr="00B01C2F">
        <w:rPr>
          <w:rFonts w:ascii="Arial" w:hAnsi="Arial" w:cs="Arial"/>
          <w:b/>
          <w:bCs/>
          <w:sz w:val="24"/>
          <w:szCs w:val="24"/>
        </w:rPr>
        <w:t>”</w:t>
      </w:r>
      <w:r w:rsidR="000739D5">
        <w:rPr>
          <w:rFonts w:ascii="Arial" w:hAnsi="Arial" w:cs="Arial"/>
          <w:b/>
          <w:bCs/>
          <w:sz w:val="24"/>
          <w:szCs w:val="24"/>
        </w:rPr>
        <w:t>,</w:t>
      </w:r>
    </w:p>
    <w:p w14:paraId="47606A24" w14:textId="5FB02300" w:rsidR="007655E4" w:rsidRPr="00B01C2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01C2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 w:rsidR="002A4D8D">
        <w:rPr>
          <w:rFonts w:ascii="Arial" w:hAnsi="Arial" w:cs="Arial"/>
          <w:b/>
          <w:bCs/>
          <w:sz w:val="24"/>
          <w:szCs w:val="24"/>
        </w:rPr>
        <w:t>5</w:t>
      </w:r>
      <w:r w:rsidRPr="00B01C2F">
        <w:rPr>
          <w:rFonts w:ascii="Arial" w:hAnsi="Arial" w:cs="Arial"/>
          <w:b/>
          <w:bCs/>
          <w:sz w:val="24"/>
          <w:szCs w:val="24"/>
        </w:rPr>
        <w:t xml:space="preserve"> r. - krzewienia kultury muzycznej oraz twórczości ludowej”</w:t>
      </w:r>
      <w:r w:rsidR="000739D5">
        <w:rPr>
          <w:rFonts w:ascii="Arial" w:hAnsi="Arial" w:cs="Arial"/>
          <w:b/>
          <w:bCs/>
          <w:sz w:val="24"/>
          <w:szCs w:val="24"/>
        </w:rPr>
        <w:t>,</w:t>
      </w:r>
    </w:p>
    <w:p w14:paraId="762D5B34" w14:textId="73A266C3" w:rsidR="007655E4" w:rsidRPr="000F00E9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01C2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 w:rsidR="002A4D8D">
        <w:rPr>
          <w:rFonts w:ascii="Arial" w:hAnsi="Arial" w:cs="Arial"/>
          <w:b/>
          <w:bCs/>
          <w:sz w:val="24"/>
          <w:szCs w:val="24"/>
        </w:rPr>
        <w:t>5</w:t>
      </w:r>
      <w:r w:rsidRPr="00B01C2F">
        <w:rPr>
          <w:rFonts w:ascii="Arial" w:hAnsi="Arial" w:cs="Arial"/>
          <w:b/>
          <w:bCs/>
          <w:sz w:val="24"/>
          <w:szCs w:val="24"/>
        </w:rPr>
        <w:t xml:space="preserve"> r. - działalności na rzecz dzieci i młodzieży”</w:t>
      </w:r>
      <w:r w:rsidR="000739D5">
        <w:rPr>
          <w:rFonts w:ascii="Arial" w:hAnsi="Arial" w:cs="Arial"/>
          <w:b/>
          <w:bCs/>
          <w:sz w:val="24"/>
          <w:szCs w:val="24"/>
        </w:rPr>
        <w:t>.</w:t>
      </w:r>
    </w:p>
    <w:p w14:paraId="4510C6B0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9.</w:t>
      </w:r>
      <w:r w:rsidRPr="00BB532D">
        <w:rPr>
          <w:rFonts w:ascii="Arial" w:hAnsi="Arial" w:cs="Arial"/>
        </w:rPr>
        <w:t xml:space="preserve"> O terminie i miejscu obrad Komisji Konkursowej członkowie zostaną poinformowani telefonicznie.</w:t>
      </w:r>
    </w:p>
    <w:p w14:paraId="2FA31DE3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10.</w:t>
      </w:r>
      <w:r w:rsidRPr="00BB532D">
        <w:rPr>
          <w:rFonts w:ascii="Arial" w:hAnsi="Arial" w:cs="Arial"/>
        </w:rPr>
        <w:t xml:space="preserve"> Wykonanie zarządzenie powierza się Sekretarzowi Gminy Skąpe.</w:t>
      </w:r>
    </w:p>
    <w:p w14:paraId="1FBE600A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11.</w:t>
      </w:r>
      <w:r w:rsidRPr="00BB532D">
        <w:rPr>
          <w:rFonts w:ascii="Arial" w:hAnsi="Arial" w:cs="Arial"/>
        </w:rPr>
        <w:t xml:space="preserve"> Zarządzenie  wchodzi w życie z dniem podpisania</w:t>
      </w:r>
      <w:r>
        <w:rPr>
          <w:rFonts w:ascii="Arial" w:hAnsi="Arial" w:cs="Arial"/>
        </w:rPr>
        <w:t>.</w:t>
      </w:r>
    </w:p>
    <w:p w14:paraId="6577198D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51C1FB9" w14:textId="77777777" w:rsidR="007655E4" w:rsidRDefault="007655E4" w:rsidP="007655E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Wójt Gminy Skąpe </w:t>
      </w:r>
    </w:p>
    <w:p w14:paraId="42F9CC75" w14:textId="77777777" w:rsidR="007655E4" w:rsidRDefault="007655E4" w:rsidP="007655E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/-/ Zbigniew Woch</w:t>
      </w:r>
    </w:p>
    <w:p w14:paraId="04256C97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</w:p>
    <w:p w14:paraId="7EAE3630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E4"/>
    <w:rsid w:val="000739D5"/>
    <w:rsid w:val="002A4D8D"/>
    <w:rsid w:val="00340B4D"/>
    <w:rsid w:val="00384A5E"/>
    <w:rsid w:val="007655E4"/>
    <w:rsid w:val="00795383"/>
    <w:rsid w:val="008A513A"/>
    <w:rsid w:val="00C37941"/>
    <w:rsid w:val="00C5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82E8B"/>
  <w15:chartTrackingRefBased/>
  <w15:docId w15:val="{7599083A-6720-4E6E-A4DB-B4796292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5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655E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2024-01-15T08:39:00Z</cp:lastPrinted>
  <dcterms:created xsi:type="dcterms:W3CDTF">2025-02-10T12:38:00Z</dcterms:created>
  <dcterms:modified xsi:type="dcterms:W3CDTF">2025-02-10T12:38:00Z</dcterms:modified>
</cp:coreProperties>
</file>