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Radomyśl, dnia 10 marca 2025 </w:t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Zarządzenie Nr </w:t>
      </w:r>
      <w:bookmarkStart w:id="0" w:name="_GoBack"/>
      <w:bookmarkEnd w:id="0"/>
      <w:r>
        <w:rPr>
          <w:b/>
          <w:sz w:val="28"/>
          <w:szCs w:val="28"/>
        </w:rPr>
        <w:t>2/2025</w:t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Dyrektora </w:t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Szkoły Podstawowej im. H. Sienkiewicza </w:t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Radomyśli.</w:t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z dnia  10 marca 2025 r</w:t>
      </w:r>
      <w:r>
        <w:rPr>
          <w:sz w:val="28"/>
          <w:szCs w:val="28"/>
        </w:rPr>
        <w:t>.</w:t>
      </w:r>
    </w:p>
    <w:p>
      <w:pPr>
        <w:pStyle w:val="Normal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w sprawie powołania zastępcy przewodniczącego szkolnego </w:t>
        <w:br/>
        <w:t xml:space="preserve">zespołu egzaminacyjnego w celu właściwej organizacji </w:t>
        <w:br/>
        <w:t>przebiegu egzaminu ósmoklasisty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3"/>
        <w:spacing w:lineRule="auto" w:line="240" w:before="60" w:after="60"/>
        <w:ind w:firstLine="708"/>
        <w:rPr>
          <w:b/>
          <w:sz w:val="28"/>
          <w:szCs w:val="28"/>
        </w:rPr>
      </w:pPr>
      <w:r>
        <w:rPr>
          <w:sz w:val="28"/>
          <w:szCs w:val="28"/>
        </w:rPr>
        <w:t xml:space="preserve">Na podstawie  art. 44zzs ust. 2 z dnia 7 września  1991 r. o systemie oświaty </w:t>
      </w:r>
      <w:r>
        <w:rPr>
          <w:b/>
          <w:sz w:val="28"/>
          <w:szCs w:val="28"/>
        </w:rPr>
        <w:t>(</w:t>
      </w:r>
      <w:r>
        <w:rPr>
          <w:rStyle w:val="Strong"/>
          <w:b w:val="false"/>
          <w:color w:val="222222"/>
          <w:sz w:val="28"/>
          <w:szCs w:val="28"/>
          <w:shd w:fill="FFFFFF" w:val="clear"/>
        </w:rPr>
        <w:t>Dz. U. z 202</w:t>
      </w:r>
      <w:r>
        <w:rPr>
          <w:rStyle w:val="Strong"/>
          <w:b w:val="false"/>
          <w:color w:val="222222"/>
          <w:sz w:val="28"/>
          <w:szCs w:val="28"/>
          <w:shd w:fill="FFFFFF" w:val="clear"/>
        </w:rPr>
        <w:t>4</w:t>
      </w:r>
      <w:r>
        <w:rPr>
          <w:rStyle w:val="Strong"/>
          <w:b w:val="false"/>
          <w:color w:val="222222"/>
          <w:sz w:val="28"/>
          <w:szCs w:val="28"/>
          <w:shd w:fill="FFFFFF" w:val="clear"/>
        </w:rPr>
        <w:t xml:space="preserve"> r., poz. </w:t>
      </w:r>
      <w:r>
        <w:rPr>
          <w:rStyle w:val="Strong"/>
          <w:b w:val="false"/>
          <w:color w:val="222222"/>
          <w:sz w:val="28"/>
          <w:szCs w:val="28"/>
          <w:shd w:fill="FFFFFF" w:val="clear"/>
        </w:rPr>
        <w:t>986</w:t>
      </w:r>
      <w:r>
        <w:rPr>
          <w:rStyle w:val="Strong"/>
          <w:b w:val="false"/>
          <w:color w:val="222222"/>
          <w:sz w:val="28"/>
          <w:szCs w:val="28"/>
          <w:shd w:fill="FFFFFF" w:val="clear"/>
        </w:rPr>
        <w:t>) oraz</w:t>
      </w:r>
      <w:r>
        <w:rPr>
          <w:sz w:val="28"/>
          <w:szCs w:val="28"/>
        </w:rPr>
        <w:t xml:space="preserve"> § 15 ust. 1 Rozporządzenia Ministra Edukacji Narodowej z dnia 1 sierpnia 2017 r. w sprawie szczegółowych warunków i sposobu przeprowadzania egzaminu ósmoklasisty </w:t>
      </w:r>
      <w:r>
        <w:rPr>
          <w:b/>
          <w:sz w:val="28"/>
          <w:szCs w:val="28"/>
        </w:rPr>
        <w:t>(</w:t>
      </w:r>
      <w:r>
        <w:rPr>
          <w:rStyle w:val="Strong"/>
          <w:b w:val="false"/>
          <w:color w:val="222222"/>
          <w:sz w:val="28"/>
          <w:szCs w:val="28"/>
          <w:shd w:fill="FFFFFF" w:val="clear"/>
        </w:rPr>
        <w:t>Dz.U. z 202</w:t>
      </w:r>
      <w:r>
        <w:rPr>
          <w:rStyle w:val="Strong"/>
          <w:b w:val="false"/>
          <w:color w:val="222222"/>
          <w:sz w:val="28"/>
          <w:szCs w:val="28"/>
          <w:shd w:fill="FFFFFF" w:val="clear"/>
        </w:rPr>
        <w:t>2</w:t>
      </w:r>
      <w:r>
        <w:rPr>
          <w:rStyle w:val="Strong"/>
          <w:b w:val="false"/>
          <w:color w:val="222222"/>
          <w:sz w:val="28"/>
          <w:szCs w:val="28"/>
          <w:shd w:fill="FFFFFF" w:val="clear"/>
        </w:rPr>
        <w:t xml:space="preserve"> r., poz. 1</w:t>
      </w:r>
      <w:r>
        <w:rPr>
          <w:rStyle w:val="Strong"/>
          <w:b w:val="false"/>
          <w:color w:val="222222"/>
          <w:sz w:val="28"/>
          <w:szCs w:val="28"/>
          <w:shd w:fill="FFFFFF" w:val="clear"/>
        </w:rPr>
        <w:t>636</w:t>
      </w:r>
      <w:r>
        <w:rPr>
          <w:rStyle w:val="Strong"/>
          <w:b w:val="false"/>
          <w:color w:val="222222"/>
          <w:sz w:val="28"/>
          <w:szCs w:val="28"/>
          <w:shd w:fill="FFFFFF" w:val="clear"/>
        </w:rPr>
        <w:t>)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zarządzam co następuje: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§ 1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Powołuję na zastępcę przewodniczącego szkolnego zespołu egzaminacyjnego w Szkole Podstawowej im. H. Sienkiewicza w Radomyśli </w:t>
        <w:br/>
        <w:t>w roku szkolnym 2024/2025</w:t>
      </w:r>
    </w:p>
    <w:p>
      <w:pPr>
        <w:pStyle w:val="Normal"/>
        <w:jc w:val="center"/>
        <w:rPr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jc w:val="center"/>
        <w:rPr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Panią Urszulę Mężyńską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§ 2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  <w:t>Zarządzenie wchodzi w życie z dniem podjęcia.</w:t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6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1716e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odstawowy3Znak" w:customStyle="1">
    <w:name w:val="Tekst podstawowy 3 Znak"/>
    <w:basedOn w:val="DefaultParagraphFont"/>
    <w:link w:val="BodyText3"/>
    <w:qFormat/>
    <w:rsid w:val="0061716e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rong">
    <w:name w:val="Strong"/>
    <w:basedOn w:val="DefaultParagraphFont"/>
    <w:uiPriority w:val="22"/>
    <w:qFormat/>
    <w:rsid w:val="00ae3b07"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3">
    <w:name w:val="Body Text 3"/>
    <w:basedOn w:val="Normal"/>
    <w:link w:val="Tekstpodstawowy3Znak"/>
    <w:qFormat/>
    <w:rsid w:val="0061716e"/>
    <w:pPr>
      <w:spacing w:lineRule="auto" w:line="360"/>
      <w:jc w:val="both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LibreOffice/7.6.1.2$Windows_X86_64 LibreOffice_project/f5defcebd022c5bc36bbb79be232cb6926d8f674</Application>
  <AppVersion>15.0000</AppVersion>
  <Pages>1</Pages>
  <Words>126</Words>
  <Characters>716</Characters>
  <CharactersWithSpaces>838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2023-06-05T10:50:00Z</dcterms:created>
  <dc:creator>user</dc:creator>
  <dc:description/>
  <dc:language>pl-PL</dc:language>
  <cp:lastModifiedBy/>
  <dcterms:modified xsi:type="dcterms:W3CDTF">2025-03-18T13:50:14Z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