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82C1D78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43CDA">
        <w:rPr>
          <w:b/>
          <w:bCs/>
          <w:color w:val="000000"/>
        </w:rPr>
        <w:t>32</w:t>
      </w:r>
      <w:r w:rsidRPr="00297AA9">
        <w:rPr>
          <w:b/>
          <w:bCs/>
          <w:color w:val="000000"/>
        </w:rPr>
        <w:t>.202</w:t>
      </w:r>
      <w:r w:rsidR="00A43CDA">
        <w:rPr>
          <w:b/>
          <w:bCs/>
          <w:color w:val="000000"/>
        </w:rPr>
        <w:t>2</w:t>
      </w:r>
    </w:p>
    <w:p w14:paraId="36F1E5D9" w14:textId="77777777" w:rsidR="006846CE" w:rsidRPr="00A43CDA" w:rsidRDefault="006846CE" w:rsidP="0098457C">
      <w:pPr>
        <w:pStyle w:val="Default"/>
        <w:rPr>
          <w:b/>
          <w:sz w:val="16"/>
          <w:szCs w:val="16"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F9B6F23" w14:textId="57A489F7" w:rsid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p w14:paraId="5E4DBA3F" w14:textId="77777777" w:rsidR="00A43CDA" w:rsidRPr="006846CE" w:rsidRDefault="00A43CDA" w:rsidP="005C11E9">
      <w:pPr>
        <w:pStyle w:val="Akapitzlist"/>
        <w:ind w:left="0"/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0F0CA7" w14:paraId="69CFE998" w14:textId="77777777" w:rsidTr="002E3B9D">
        <w:trPr>
          <w:trHeight w:val="859"/>
        </w:trPr>
        <w:tc>
          <w:tcPr>
            <w:tcW w:w="8940" w:type="dxa"/>
          </w:tcPr>
          <w:p w14:paraId="56B5177C" w14:textId="7CF82B5D" w:rsidR="000F0CA7" w:rsidRPr="00A43CDA" w:rsidRDefault="00A43CDA" w:rsidP="00A43CDA">
            <w:pPr>
              <w:spacing w:after="120"/>
              <w:ind w:left="36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A43CDA">
              <w:rPr>
                <w:b/>
                <w:bCs/>
                <w:sz w:val="28"/>
                <w:szCs w:val="28"/>
                <w:lang w:eastAsia="pl-PL"/>
              </w:rPr>
              <w:t>„Zakup sprzętu informatycznego oraz oprogramowania w ramach programu Cyfrowy Powiat”</w:t>
            </w:r>
          </w:p>
          <w:p w14:paraId="7C52CF21" w14:textId="5C98495F" w:rsidR="00A43CDA" w:rsidRPr="00A43CDA" w:rsidRDefault="00A43CDA" w:rsidP="00A43CDA">
            <w:pPr>
              <w:pStyle w:val="Tekstpodstawowy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A43CDA">
              <w:rPr>
                <w:b/>
                <w:bCs/>
                <w:color w:val="000000" w:themeColor="text1"/>
              </w:rPr>
              <w:t>z podziałem  na części zamówienia:</w:t>
            </w:r>
          </w:p>
          <w:p w14:paraId="0FE11216" w14:textId="1C372F1A" w:rsidR="00A43CDA" w:rsidRPr="00A43CDA" w:rsidRDefault="00A43CDA" w:rsidP="00A43CDA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4F3086">
              <w:rPr>
                <w:b/>
                <w:bCs/>
                <w:sz w:val="22"/>
                <w:szCs w:val="22"/>
                <w:lang w:eastAsia="pl-PL"/>
              </w:rPr>
              <w:t>Część I: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43CDA">
              <w:rPr>
                <w:b/>
                <w:bCs/>
                <w:sz w:val="22"/>
                <w:szCs w:val="22"/>
                <w:lang w:eastAsia="pl-PL"/>
              </w:rPr>
              <w:t>Zakup serwera wraz z oprogramowaniem</w:t>
            </w:r>
            <w:r w:rsidRPr="00A43CDA">
              <w:rPr>
                <w:b/>
                <w:bCs/>
                <w:color w:val="000000" w:themeColor="text1"/>
              </w:rPr>
              <w:t>.</w:t>
            </w:r>
            <w:r w:rsidRPr="00A43CDA">
              <w:rPr>
                <w:b/>
                <w:bCs/>
                <w:color w:val="FF0000"/>
              </w:rPr>
              <w:t>*</w:t>
            </w:r>
          </w:p>
          <w:p w14:paraId="487F9B73" w14:textId="29F74DDA" w:rsidR="00A43CDA" w:rsidRPr="00A43CDA" w:rsidRDefault="00A43CDA" w:rsidP="00A43CDA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A43CDA">
              <w:rPr>
                <w:b/>
                <w:bCs/>
                <w:sz w:val="22"/>
                <w:szCs w:val="22"/>
                <w:lang w:eastAsia="pl-PL"/>
              </w:rPr>
              <w:t>Część II: Zakup komputerów, oprogramowania i sprzętu informatycznego</w:t>
            </w:r>
            <w:r>
              <w:rPr>
                <w:b/>
                <w:bCs/>
                <w:sz w:val="22"/>
                <w:szCs w:val="22"/>
                <w:lang w:eastAsia="pl-PL"/>
              </w:rPr>
              <w:t>.</w:t>
            </w:r>
            <w:r w:rsidRPr="00A43CDA">
              <w:rPr>
                <w:b/>
                <w:bCs/>
                <w:color w:val="000000" w:themeColor="text1"/>
              </w:rPr>
              <w:t xml:space="preserve"> </w:t>
            </w:r>
            <w:r w:rsidRPr="00A43CDA">
              <w:rPr>
                <w:b/>
                <w:bCs/>
                <w:color w:val="FF0000"/>
              </w:rPr>
              <w:t>*</w:t>
            </w:r>
          </w:p>
          <w:p w14:paraId="627B733A" w14:textId="0D45C8A4" w:rsidR="00A43CDA" w:rsidRPr="00A43CDA" w:rsidRDefault="00A43CDA" w:rsidP="00A43CDA">
            <w:pPr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A43CDA">
              <w:rPr>
                <w:b/>
                <w:bCs/>
                <w:sz w:val="22"/>
                <w:szCs w:val="22"/>
                <w:lang w:eastAsia="pl-PL"/>
              </w:rPr>
              <w:t>Część III: Zakup systemu do zarządzania infrastrukturą i bezpieczeństwem IT</w:t>
            </w:r>
            <w:r w:rsidRPr="00A43CDA">
              <w:rPr>
                <w:sz w:val="22"/>
                <w:szCs w:val="22"/>
                <w:lang w:eastAsia="pl-PL"/>
              </w:rPr>
              <w:t xml:space="preserve"> </w:t>
            </w:r>
            <w:r w:rsidRPr="00A43CDA">
              <w:rPr>
                <w:b/>
                <w:color w:val="000000" w:themeColor="text1"/>
              </w:rPr>
              <w:t>.</w:t>
            </w:r>
            <w:r w:rsidRPr="00A43CDA">
              <w:rPr>
                <w:color w:val="FF0000"/>
                <w:sz w:val="18"/>
                <w:szCs w:val="18"/>
              </w:rPr>
              <w:t>*</w:t>
            </w:r>
          </w:p>
          <w:p w14:paraId="4B7BDCBC" w14:textId="350059DA" w:rsidR="00A43CDA" w:rsidRPr="00A43CDA" w:rsidRDefault="00A43CDA" w:rsidP="00A43CDA">
            <w:pPr>
              <w:spacing w:after="120"/>
              <w:ind w:left="360"/>
              <w:rPr>
                <w:b/>
                <w:bCs/>
                <w:sz w:val="36"/>
                <w:szCs w:val="36"/>
                <w:lang w:eastAsia="pl-PL"/>
              </w:rPr>
            </w:pPr>
            <w:r w:rsidRPr="00973DE7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9F5E" w14:textId="77777777" w:rsidR="00C81D38" w:rsidRDefault="00C81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0301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C6285F" w14:textId="52820675" w:rsidR="00C81D38" w:rsidRDefault="00C81D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8FE3EB" w14:textId="77777777" w:rsidR="00C81D38" w:rsidRDefault="00C81D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60CE" w14:textId="77777777" w:rsidR="00C81D38" w:rsidRDefault="00C81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C81D38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A487" w14:textId="1A27AE78" w:rsidR="00A43CDA" w:rsidRPr="001C7B99" w:rsidRDefault="00A43CDA" w:rsidP="00A43CDA">
    <w:pPr>
      <w:pStyle w:val="Nagwek"/>
      <w:tabs>
        <w:tab w:val="clear" w:pos="4536"/>
        <w:tab w:val="clear" w:pos="9072"/>
        <w:tab w:val="center" w:pos="0"/>
      </w:tabs>
      <w:ind w:right="191"/>
      <w:jc w:val="center"/>
      <w:rPr>
        <w:b/>
        <w:bCs/>
        <w:noProof/>
      </w:rPr>
    </w:pPr>
    <w:r w:rsidRPr="00B5136C">
      <w:rPr>
        <w:noProof/>
      </w:rPr>
      <w:drawing>
        <wp:inline distT="0" distB="0" distL="0" distR="0" wp14:anchorId="2265AD22" wp14:editId="1303F701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B99">
      <w:rPr>
        <w:rFonts w:ascii="Arial" w:hAnsi="Arial" w:cs="Arial"/>
        <w:b/>
        <w:bCs/>
        <w:noProof/>
      </w:rPr>
      <w:t>Sfinansowano w ramach reakcji Unii na pandemię COVID-19</w:t>
    </w:r>
  </w:p>
  <w:p w14:paraId="4E8A84D4" w14:textId="1ACA46E4" w:rsidR="00D6756B" w:rsidRDefault="00C81D38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C81D38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47E19"/>
    <w:multiLevelType w:val="hybridMultilevel"/>
    <w:tmpl w:val="B52CE17E"/>
    <w:lvl w:ilvl="0" w:tplc="07F0C61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1D4AF1"/>
    <w:multiLevelType w:val="hybridMultilevel"/>
    <w:tmpl w:val="F7CAB462"/>
    <w:lvl w:ilvl="0" w:tplc="98D6C6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7A2E04E2"/>
    <w:multiLevelType w:val="hybridMultilevel"/>
    <w:tmpl w:val="F4282656"/>
    <w:lvl w:ilvl="0" w:tplc="F4CCE3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689824">
    <w:abstractNumId w:val="0"/>
  </w:num>
  <w:num w:numId="2" w16cid:durableId="1728649656">
    <w:abstractNumId w:val="5"/>
  </w:num>
  <w:num w:numId="3" w16cid:durableId="501167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787716">
    <w:abstractNumId w:val="3"/>
  </w:num>
  <w:num w:numId="5" w16cid:durableId="1428620242">
    <w:abstractNumId w:val="2"/>
  </w:num>
  <w:num w:numId="6" w16cid:durableId="772438678">
    <w:abstractNumId w:val="6"/>
  </w:num>
  <w:num w:numId="7" w16cid:durableId="71180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65A7C"/>
    <w:rsid w:val="001A108F"/>
    <w:rsid w:val="001F0D39"/>
    <w:rsid w:val="00216C77"/>
    <w:rsid w:val="002E3B9D"/>
    <w:rsid w:val="003232D4"/>
    <w:rsid w:val="003569DA"/>
    <w:rsid w:val="003F3B55"/>
    <w:rsid w:val="005C11E9"/>
    <w:rsid w:val="006846CE"/>
    <w:rsid w:val="006E45EB"/>
    <w:rsid w:val="00782E61"/>
    <w:rsid w:val="0080358E"/>
    <w:rsid w:val="00827936"/>
    <w:rsid w:val="008A2CBD"/>
    <w:rsid w:val="009438BE"/>
    <w:rsid w:val="009567B4"/>
    <w:rsid w:val="0098457C"/>
    <w:rsid w:val="00A43CDA"/>
    <w:rsid w:val="00A508C8"/>
    <w:rsid w:val="00AA56D1"/>
    <w:rsid w:val="00AD0C4B"/>
    <w:rsid w:val="00C34BC6"/>
    <w:rsid w:val="00C4669E"/>
    <w:rsid w:val="00C81D38"/>
    <w:rsid w:val="00CD0712"/>
    <w:rsid w:val="00D6756B"/>
    <w:rsid w:val="00E12D1A"/>
    <w:rsid w:val="00E6153F"/>
    <w:rsid w:val="00EE4844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43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dcterms:created xsi:type="dcterms:W3CDTF">2021-08-20T11:12:00Z</dcterms:created>
  <dcterms:modified xsi:type="dcterms:W3CDTF">2022-11-08T11:55:00Z</dcterms:modified>
</cp:coreProperties>
</file>