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06DC8" w14:textId="26CD2C11" w:rsidR="00714FC9" w:rsidRPr="00FF3447" w:rsidRDefault="00714FC9" w:rsidP="00FF3447">
      <w:pPr>
        <w:jc w:val="right"/>
      </w:pPr>
      <w:r w:rsidRPr="00FF3447">
        <w:t xml:space="preserve">Augustów, dnia </w:t>
      </w:r>
      <w:r w:rsidR="0061653E" w:rsidRPr="00FF3447">
        <w:t>1</w:t>
      </w:r>
      <w:r w:rsidR="00FF3447" w:rsidRPr="00FF3447">
        <w:t>3</w:t>
      </w:r>
      <w:r w:rsidRPr="00FF3447">
        <w:t>.0</w:t>
      </w:r>
      <w:r w:rsidR="0061653E" w:rsidRPr="00FF3447">
        <w:t>5</w:t>
      </w:r>
      <w:r w:rsidRPr="00FF3447">
        <w:t>.2024r.</w:t>
      </w:r>
    </w:p>
    <w:p w14:paraId="399E336A" w14:textId="77777777" w:rsidR="0061653E" w:rsidRPr="00FF3447" w:rsidRDefault="0061653E" w:rsidP="00714FC9">
      <w:pPr>
        <w:jc w:val="center"/>
        <w:rPr>
          <w:b/>
          <w:bCs/>
        </w:rPr>
      </w:pPr>
    </w:p>
    <w:p w14:paraId="0F60971B" w14:textId="043D2AC3" w:rsidR="00714FC9" w:rsidRPr="00FF3447" w:rsidRDefault="00714FC9" w:rsidP="00714FC9">
      <w:pPr>
        <w:jc w:val="center"/>
        <w:rPr>
          <w:b/>
          <w:bCs/>
        </w:rPr>
      </w:pPr>
      <w:r w:rsidRPr="00FF3447">
        <w:rPr>
          <w:b/>
          <w:bCs/>
        </w:rPr>
        <w:t>WÓJT GMINY AUGUSTÓW</w:t>
      </w:r>
    </w:p>
    <w:p w14:paraId="7ABE52D2" w14:textId="626726F7" w:rsidR="00714FC9" w:rsidRPr="00FF3447" w:rsidRDefault="00714FC9" w:rsidP="0061653E">
      <w:pPr>
        <w:jc w:val="center"/>
        <w:rPr>
          <w:b/>
          <w:bCs/>
        </w:rPr>
      </w:pPr>
      <w:r w:rsidRPr="00FF3447">
        <w:rPr>
          <w:b/>
          <w:bCs/>
        </w:rPr>
        <w:t>OGŁASZA PISEMNY PRZETARG NA SPRZEDAŻ SAMOCHODU POŻARNICZEGO DAF</w:t>
      </w:r>
    </w:p>
    <w:p w14:paraId="727C4CFB" w14:textId="77777777" w:rsidR="00714FC9" w:rsidRPr="00FF3447" w:rsidRDefault="00714FC9" w:rsidP="00714FC9">
      <w:pPr>
        <w:pStyle w:val="Akapitzlist"/>
        <w:numPr>
          <w:ilvl w:val="0"/>
          <w:numId w:val="1"/>
        </w:numPr>
        <w:spacing w:after="0"/>
        <w:ind w:left="142" w:hanging="142"/>
        <w:rPr>
          <w:b/>
          <w:bCs/>
        </w:rPr>
      </w:pPr>
      <w:r w:rsidRPr="00FF3447">
        <w:rPr>
          <w:b/>
          <w:bCs/>
        </w:rPr>
        <w:t>Nazwa i siedziba Sprzedającego:</w:t>
      </w:r>
    </w:p>
    <w:p w14:paraId="25A21B6B" w14:textId="77777777" w:rsidR="00714FC9" w:rsidRPr="00FF3447" w:rsidRDefault="00714FC9" w:rsidP="00714FC9">
      <w:pPr>
        <w:pStyle w:val="Akapitzlist"/>
        <w:spacing w:after="0"/>
        <w:ind w:left="142"/>
        <w:rPr>
          <w:b/>
          <w:bCs/>
        </w:rPr>
      </w:pPr>
    </w:p>
    <w:p w14:paraId="57029071" w14:textId="77777777" w:rsidR="00714FC9" w:rsidRPr="00FF3447" w:rsidRDefault="00714FC9" w:rsidP="00714FC9">
      <w:pPr>
        <w:spacing w:after="0" w:line="360" w:lineRule="auto"/>
        <w:jc w:val="both"/>
        <w:rPr>
          <w:b/>
        </w:rPr>
      </w:pPr>
      <w:r w:rsidRPr="00FF3447">
        <w:rPr>
          <w:b/>
        </w:rPr>
        <w:t>Gmina Augustów</w:t>
      </w:r>
    </w:p>
    <w:p w14:paraId="186C1E36" w14:textId="77777777" w:rsidR="00714FC9" w:rsidRPr="00FF3447" w:rsidRDefault="00714FC9" w:rsidP="00714FC9">
      <w:pPr>
        <w:spacing w:after="0" w:line="360" w:lineRule="auto"/>
        <w:jc w:val="both"/>
        <w:rPr>
          <w:b/>
        </w:rPr>
      </w:pPr>
      <w:r w:rsidRPr="00FF3447">
        <w:rPr>
          <w:b/>
        </w:rPr>
        <w:t xml:space="preserve"> ul. Mazurska 1C</w:t>
      </w:r>
    </w:p>
    <w:p w14:paraId="06CFCB52" w14:textId="77777777" w:rsidR="00714FC9" w:rsidRPr="00FF3447" w:rsidRDefault="00714FC9" w:rsidP="00714FC9">
      <w:pPr>
        <w:spacing w:after="0" w:line="360" w:lineRule="auto"/>
        <w:jc w:val="both"/>
      </w:pPr>
      <w:r w:rsidRPr="00FF3447">
        <w:rPr>
          <w:b/>
        </w:rPr>
        <w:t>16-300 Augustów</w:t>
      </w:r>
    </w:p>
    <w:p w14:paraId="6CB7CA20" w14:textId="77777777" w:rsidR="00714FC9" w:rsidRPr="00FF3447" w:rsidRDefault="00714FC9" w:rsidP="00714FC9">
      <w:pPr>
        <w:spacing w:after="0" w:line="360" w:lineRule="auto"/>
        <w:jc w:val="both"/>
      </w:pPr>
      <w:r w:rsidRPr="00FF3447">
        <w:t xml:space="preserve">Tel/Fax.: (87) 643 30  56, (87) 643 29  03 </w:t>
      </w:r>
    </w:p>
    <w:p w14:paraId="61D21673" w14:textId="77777777" w:rsidR="00714FC9" w:rsidRPr="00FF3447" w:rsidRDefault="00714FC9" w:rsidP="00714FC9">
      <w:pPr>
        <w:spacing w:after="0" w:line="360" w:lineRule="auto"/>
        <w:jc w:val="both"/>
        <w:rPr>
          <w:b/>
        </w:rPr>
      </w:pPr>
      <w:r w:rsidRPr="00FF3447">
        <w:t>Godziny pracy: 07:00 – 15:00 od poniedziałku do piątku.</w:t>
      </w:r>
    </w:p>
    <w:p w14:paraId="3F0DDE50" w14:textId="43C7C897" w:rsidR="00714FC9" w:rsidRPr="00FF3447" w:rsidRDefault="00714FC9" w:rsidP="00714FC9">
      <w:pPr>
        <w:spacing w:after="0" w:line="360" w:lineRule="auto"/>
        <w:jc w:val="both"/>
        <w:rPr>
          <w:rStyle w:val="Hipercze"/>
          <w:rFonts w:cstheme="minorHAnsi"/>
          <w:b/>
          <w:bCs/>
          <w:color w:val="auto"/>
          <w:lang w:val="en-GB"/>
        </w:rPr>
      </w:pPr>
      <w:r w:rsidRPr="00FF3447">
        <w:rPr>
          <w:rFonts w:cstheme="minorHAnsi"/>
          <w:b/>
          <w:lang w:val="en-US"/>
        </w:rPr>
        <w:t xml:space="preserve">Adres e-mail: </w:t>
      </w:r>
      <w:r w:rsidRPr="00FF3447">
        <w:rPr>
          <w:rStyle w:val="Hipercze"/>
          <w:rFonts w:cstheme="minorHAnsi"/>
          <w:b/>
          <w:bCs/>
          <w:color w:val="auto"/>
          <w:lang w:val="en-GB"/>
        </w:rPr>
        <w:t xml:space="preserve">gmina-augustow@gmina-augustow.eu </w:t>
      </w:r>
    </w:p>
    <w:p w14:paraId="12166B5F" w14:textId="77777777" w:rsidR="00714FC9" w:rsidRPr="00FF3447" w:rsidRDefault="00714FC9" w:rsidP="00714FC9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jc w:val="both"/>
        <w:rPr>
          <w:b/>
        </w:rPr>
      </w:pPr>
      <w:r w:rsidRPr="00FF3447">
        <w:rPr>
          <w:b/>
        </w:rPr>
        <w:t>Miejsce i termin przeprowadzenia przetargu:</w:t>
      </w:r>
    </w:p>
    <w:p w14:paraId="0AAF5ED5" w14:textId="1D5B698D" w:rsidR="00714FC9" w:rsidRPr="00FF3447" w:rsidRDefault="00714FC9" w:rsidP="00714FC9">
      <w:pPr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Otwarcie ofert nastąpi w siedzibie Sprzedającego – Urząd Gminy Augustów, ul. Mazurska 1c, 16-300 Augustów w dniu </w:t>
      </w:r>
      <w:r w:rsidR="0061653E" w:rsidRPr="00FF3447">
        <w:rPr>
          <w:bCs/>
        </w:rPr>
        <w:t>2</w:t>
      </w:r>
      <w:r w:rsidR="005538E2" w:rsidRPr="00FF3447">
        <w:rPr>
          <w:bCs/>
        </w:rPr>
        <w:t>9</w:t>
      </w:r>
      <w:r w:rsidRPr="00FF3447">
        <w:rPr>
          <w:bCs/>
        </w:rPr>
        <w:t>.0</w:t>
      </w:r>
      <w:r w:rsidR="0061653E" w:rsidRPr="00FF3447">
        <w:rPr>
          <w:bCs/>
        </w:rPr>
        <w:t>5</w:t>
      </w:r>
      <w:r w:rsidRPr="00FF3447">
        <w:rPr>
          <w:bCs/>
        </w:rPr>
        <w:t>.2024r. o godz. 10:30, przez komisję powołaną przez Wójta Gminy Augustów.</w:t>
      </w:r>
    </w:p>
    <w:p w14:paraId="04D5D4AB" w14:textId="77777777" w:rsidR="00714FC9" w:rsidRPr="00FF3447" w:rsidRDefault="00714FC9" w:rsidP="00714FC9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b/>
        </w:rPr>
      </w:pPr>
      <w:r w:rsidRPr="00FF3447">
        <w:rPr>
          <w:b/>
        </w:rPr>
        <w:t>Miejsce i termin, w którym można oglądać sprzedawany pojazd:</w:t>
      </w:r>
    </w:p>
    <w:p w14:paraId="00294EE8" w14:textId="370B1369" w:rsidR="00714FC9" w:rsidRPr="00FF3447" w:rsidRDefault="00714FC9" w:rsidP="00714FC9">
      <w:pPr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Samochód pożarniczy można oglądać w siedzibie OSP Kolnica, Kolnica 37, 16-300 Augustów </w:t>
      </w:r>
      <w:r w:rsidR="0061653E" w:rsidRPr="00FF3447">
        <w:rPr>
          <w:bCs/>
        </w:rPr>
        <w:t xml:space="preserve">                               </w:t>
      </w:r>
      <w:r w:rsidRPr="00FF3447">
        <w:rPr>
          <w:bCs/>
        </w:rPr>
        <w:t>po wcześniejszym uzgodnieniu terminu pod numerem tel.  87 643 30 56 w. 34</w:t>
      </w:r>
    </w:p>
    <w:p w14:paraId="4BC4C4E1" w14:textId="77777777" w:rsidR="00714FC9" w:rsidRPr="00FF3447" w:rsidRDefault="00714FC9" w:rsidP="00714FC9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b/>
        </w:rPr>
      </w:pPr>
      <w:r w:rsidRPr="00FF3447">
        <w:rPr>
          <w:b/>
        </w:rPr>
        <w:t>Dane dotyczące sprzedawanego pojazdu:</w:t>
      </w:r>
    </w:p>
    <w:p w14:paraId="56C1BC79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bookmarkStart w:id="0" w:name="_Hlk146196627"/>
      <w:r w:rsidRPr="00FF3447">
        <w:rPr>
          <w:bCs/>
        </w:rPr>
        <w:t>Marka: DAF model pojazdu: 1300 DT 340,</w:t>
      </w:r>
    </w:p>
    <w:p w14:paraId="61685E7F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Numer rejestracyjny: BAU U 847, rok produkcji:1980, rodzaj pojazdu: samochód specjalny</w:t>
      </w:r>
    </w:p>
    <w:p w14:paraId="7BFE2798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Nr identyfikacyjny: 00190248</w:t>
      </w:r>
    </w:p>
    <w:p w14:paraId="6041DCEA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Data pierwszej rejestracji w Polsce: 17.02.2004</w:t>
      </w:r>
    </w:p>
    <w:p w14:paraId="59C4F006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Całkowity przebieg: 30689</w:t>
      </w:r>
    </w:p>
    <w:p w14:paraId="7338E90C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Kolor powłoki lak. – czerwony</w:t>
      </w:r>
    </w:p>
    <w:p w14:paraId="69516D83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Dopuszczalna masa całkowita pojazdu: 11800 kg</w:t>
      </w:r>
    </w:p>
    <w:p w14:paraId="73E33A0A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Rodzaj zabudowy: samochód specjalny pożarniczy</w:t>
      </w:r>
    </w:p>
    <w:p w14:paraId="6F3690B5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Pojemność / Moc silnika: 6150,00 cm</w:t>
      </w:r>
      <w:r w:rsidRPr="00FF3447">
        <w:rPr>
          <w:rFonts w:cstheme="minorHAnsi"/>
          <w:bCs/>
        </w:rPr>
        <w:t>³</w:t>
      </w:r>
      <w:r w:rsidRPr="00FF3447">
        <w:rPr>
          <w:bCs/>
        </w:rPr>
        <w:t xml:space="preserve"> / 130,00 kW (176 KM)</w:t>
      </w:r>
    </w:p>
    <w:p w14:paraId="1B5A725B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Rodzaj skrzyni biegów: manualna</w:t>
      </w:r>
    </w:p>
    <w:p w14:paraId="77E1D79C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Jednostka napędowa: z zapłonem samoczynnym</w:t>
      </w:r>
    </w:p>
    <w:p w14:paraId="2E19719C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Liczba cylindrów/układ cylindrów: 6/rzędowy</w:t>
      </w:r>
    </w:p>
    <w:p w14:paraId="212843EB" w14:textId="77777777" w:rsidR="00714FC9" w:rsidRPr="00FF3447" w:rsidRDefault="00714FC9" w:rsidP="00714FC9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Zawieszenie osi przedniej/tylnej: resory/resory</w:t>
      </w:r>
    </w:p>
    <w:p w14:paraId="57C98EFA" w14:textId="10DBD828" w:rsidR="00714FC9" w:rsidRPr="00FF3447" w:rsidRDefault="00714FC9" w:rsidP="0061653E">
      <w:pPr>
        <w:pStyle w:val="Akapitzlist"/>
        <w:numPr>
          <w:ilvl w:val="0"/>
          <w:numId w:val="2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Dowód rejestracyjny: BAL 4578848</w:t>
      </w:r>
      <w:bookmarkEnd w:id="0"/>
    </w:p>
    <w:p w14:paraId="6A7EEF6C" w14:textId="77D3DF53" w:rsidR="00714FC9" w:rsidRPr="00FF3447" w:rsidRDefault="00714FC9" w:rsidP="00714FC9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b/>
        </w:rPr>
      </w:pPr>
      <w:r w:rsidRPr="00FF3447">
        <w:rPr>
          <w:b/>
        </w:rPr>
        <w:t>Cena wywoławcza:</w:t>
      </w:r>
      <w:r w:rsidRPr="00FF3447">
        <w:rPr>
          <w:bCs/>
        </w:rPr>
        <w:t xml:space="preserve"> </w:t>
      </w:r>
      <w:r w:rsidRPr="00FF3447">
        <w:rPr>
          <w:b/>
        </w:rPr>
        <w:t>33.000,00 zł. netto</w:t>
      </w:r>
      <w:r w:rsidRPr="00FF3447">
        <w:rPr>
          <w:bCs/>
        </w:rPr>
        <w:t xml:space="preserve"> </w:t>
      </w:r>
      <w:r w:rsidRPr="00FF3447">
        <w:rPr>
          <w:b/>
        </w:rPr>
        <w:t xml:space="preserve">(słownie: trzydzieści </w:t>
      </w:r>
      <w:r w:rsidR="00F01482" w:rsidRPr="00FF3447">
        <w:rPr>
          <w:b/>
        </w:rPr>
        <w:t xml:space="preserve">trzy </w:t>
      </w:r>
      <w:r w:rsidRPr="00FF3447">
        <w:rPr>
          <w:b/>
        </w:rPr>
        <w:t>tysi</w:t>
      </w:r>
      <w:r w:rsidR="00F01482" w:rsidRPr="00FF3447">
        <w:rPr>
          <w:b/>
        </w:rPr>
        <w:t>ą</w:t>
      </w:r>
      <w:r w:rsidRPr="00FF3447">
        <w:rPr>
          <w:b/>
        </w:rPr>
        <w:t>c</w:t>
      </w:r>
      <w:r w:rsidR="00F01482" w:rsidRPr="00FF3447">
        <w:rPr>
          <w:b/>
        </w:rPr>
        <w:t>e</w:t>
      </w:r>
      <w:r w:rsidRPr="00FF3447">
        <w:rPr>
          <w:b/>
        </w:rPr>
        <w:t xml:space="preserve"> złotych 00/100)</w:t>
      </w:r>
    </w:p>
    <w:p w14:paraId="6F07D1C5" w14:textId="0DBBC500" w:rsidR="00714FC9" w:rsidRPr="00FF3447" w:rsidRDefault="00714FC9" w:rsidP="0061653E">
      <w:pPr>
        <w:pStyle w:val="Akapitzlist"/>
        <w:spacing w:after="0" w:line="360" w:lineRule="auto"/>
        <w:ind w:left="426"/>
        <w:jc w:val="both"/>
        <w:rPr>
          <w:bCs/>
        </w:rPr>
      </w:pPr>
      <w:r w:rsidRPr="00FF3447">
        <w:rPr>
          <w:bCs/>
        </w:rPr>
        <w:t>Na podstawie art. 43 ust. 1 pkt. 2 ustawy z dnia 11 marca 2004r. o podatku od towaru i usług                   (Dz. U. 2023.1570 ze zm.) przedmiot sprzedaży jest zwolniony z podatku VAT.</w:t>
      </w:r>
    </w:p>
    <w:p w14:paraId="1A076CA1" w14:textId="77777777" w:rsidR="00714FC9" w:rsidRPr="00FF3447" w:rsidRDefault="00714FC9" w:rsidP="00714FC9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b/>
        </w:rPr>
      </w:pPr>
      <w:r w:rsidRPr="00FF3447">
        <w:rPr>
          <w:b/>
        </w:rPr>
        <w:lastRenderedPageBreak/>
        <w:t>Wadium:</w:t>
      </w:r>
    </w:p>
    <w:p w14:paraId="767D988C" w14:textId="280787DB" w:rsidR="00714FC9" w:rsidRPr="00FF3447" w:rsidRDefault="0061653E" w:rsidP="0061653E">
      <w:pPr>
        <w:pStyle w:val="Akapitzlist"/>
        <w:numPr>
          <w:ilvl w:val="0"/>
          <w:numId w:val="3"/>
        </w:numPr>
        <w:spacing w:after="0" w:line="360" w:lineRule="auto"/>
        <w:jc w:val="both"/>
        <w:rPr>
          <w:rStyle w:val="Pogrubienie"/>
          <w:bCs w:val="0"/>
        </w:rPr>
      </w:pPr>
      <w:r w:rsidRPr="00FF3447">
        <w:rPr>
          <w:bCs/>
        </w:rPr>
        <w:t>Zamawiający nie wymaga wniesienia wadium.</w:t>
      </w:r>
    </w:p>
    <w:p w14:paraId="4B522A4B" w14:textId="77777777" w:rsidR="00714FC9" w:rsidRPr="00FF3447" w:rsidRDefault="00714FC9" w:rsidP="00714FC9">
      <w:pPr>
        <w:pStyle w:val="Akapitzlist"/>
        <w:numPr>
          <w:ilvl w:val="0"/>
          <w:numId w:val="1"/>
        </w:numPr>
        <w:spacing w:after="0" w:line="360" w:lineRule="auto"/>
        <w:ind w:left="567" w:hanging="567"/>
        <w:jc w:val="both"/>
        <w:rPr>
          <w:b/>
        </w:rPr>
      </w:pPr>
      <w:r w:rsidRPr="00FF3447">
        <w:rPr>
          <w:b/>
        </w:rPr>
        <w:t>Wymagania jakimi powinna odpowiadać oferta w prowadzonym przetargu:</w:t>
      </w:r>
    </w:p>
    <w:p w14:paraId="2A2D6DC4" w14:textId="77777777" w:rsidR="00714FC9" w:rsidRPr="00FF3447" w:rsidRDefault="00714FC9" w:rsidP="00714FC9">
      <w:pPr>
        <w:pStyle w:val="Akapitzlist"/>
        <w:spacing w:after="0" w:line="360" w:lineRule="auto"/>
        <w:ind w:left="567"/>
        <w:jc w:val="both"/>
        <w:rPr>
          <w:bCs/>
        </w:rPr>
      </w:pPr>
      <w:r w:rsidRPr="00FF3447">
        <w:rPr>
          <w:bCs/>
        </w:rPr>
        <w:t>Oferta pod rygorem nieważności musi być sporządzona w formie pisemnej i musi zawierać:</w:t>
      </w:r>
    </w:p>
    <w:p w14:paraId="2BD8CEF9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Imię i nazwisko / nazwa firmy</w:t>
      </w:r>
    </w:p>
    <w:p w14:paraId="3788E6F9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Miejsce zamieszkania / Siedziba firmy</w:t>
      </w:r>
    </w:p>
    <w:p w14:paraId="1A11A0FF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Numer telefony, adres e-mail</w:t>
      </w:r>
    </w:p>
    <w:p w14:paraId="315A1581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Numer PESEL i NIP oraz w przypadku firm numer REGON</w:t>
      </w:r>
    </w:p>
    <w:p w14:paraId="67F7B88C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Oferowaną cenę</w:t>
      </w:r>
    </w:p>
    <w:p w14:paraId="256FC607" w14:textId="18B77F76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Pisemne oświadczenie, że oferent zapoznał się z warunkami postępowania przetargowego </w:t>
      </w:r>
      <w:r w:rsidR="0061653E" w:rsidRPr="00FF3447">
        <w:rPr>
          <w:bCs/>
        </w:rPr>
        <w:t xml:space="preserve">               </w:t>
      </w:r>
      <w:r w:rsidRPr="00FF3447">
        <w:rPr>
          <w:bCs/>
        </w:rPr>
        <w:t>i stanem technicznym pojazdu</w:t>
      </w:r>
    </w:p>
    <w:p w14:paraId="4C0CB4FD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Każdy oferent może złożyć tylko jedną ofertę.</w:t>
      </w:r>
    </w:p>
    <w:p w14:paraId="1E881B77" w14:textId="77777777" w:rsidR="00714FC9" w:rsidRPr="00FF3447" w:rsidRDefault="00714FC9" w:rsidP="00714FC9">
      <w:pPr>
        <w:pStyle w:val="Akapitzlist"/>
        <w:numPr>
          <w:ilvl w:val="0"/>
          <w:numId w:val="4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Oferta zostanie odrzucona jeżeli:</w:t>
      </w:r>
    </w:p>
    <w:p w14:paraId="669257A1" w14:textId="77777777" w:rsidR="00714FC9" w:rsidRPr="00FF3447" w:rsidRDefault="00714FC9" w:rsidP="00714FC9">
      <w:pPr>
        <w:pStyle w:val="Akapitzlist"/>
        <w:spacing w:after="0" w:line="360" w:lineRule="auto"/>
        <w:ind w:left="927"/>
        <w:jc w:val="both"/>
        <w:rPr>
          <w:bCs/>
        </w:rPr>
      </w:pPr>
      <w:r w:rsidRPr="00FF3447">
        <w:rPr>
          <w:bCs/>
        </w:rPr>
        <w:t>- została złożona po wyznaczonym terminie, w niewłaściwym miejscu lub przez oferenta, który nie wniósł wadium,</w:t>
      </w:r>
    </w:p>
    <w:p w14:paraId="0196E52D" w14:textId="77815555" w:rsidR="00714FC9" w:rsidRPr="00FF3447" w:rsidRDefault="00714FC9" w:rsidP="0061653E">
      <w:pPr>
        <w:pStyle w:val="Akapitzlist"/>
        <w:spacing w:after="0" w:line="360" w:lineRule="auto"/>
        <w:ind w:left="927"/>
        <w:jc w:val="both"/>
        <w:rPr>
          <w:bCs/>
        </w:rPr>
      </w:pPr>
      <w:r w:rsidRPr="00FF3447">
        <w:rPr>
          <w:bCs/>
        </w:rPr>
        <w:t>-  nie zawiera danych wymienionych we wzorze oferty lub są one niekompletne, nieczytelne, zaś złożenie wyjaśnień mogłoby prowadzić do uznania jej za nową ofertę.</w:t>
      </w:r>
    </w:p>
    <w:p w14:paraId="14E2B09D" w14:textId="77777777" w:rsidR="00714FC9" w:rsidRPr="00FF3447" w:rsidRDefault="00714FC9" w:rsidP="00714FC9">
      <w:pPr>
        <w:spacing w:after="0" w:line="360" w:lineRule="auto"/>
        <w:jc w:val="both"/>
        <w:rPr>
          <w:b/>
        </w:rPr>
      </w:pPr>
      <w:r w:rsidRPr="00FF3447">
        <w:rPr>
          <w:b/>
        </w:rPr>
        <w:t>VIII. Termin, miejsce i tryb złożenia oferty:</w:t>
      </w:r>
    </w:p>
    <w:p w14:paraId="579E3287" w14:textId="5F5055E0" w:rsidR="00714FC9" w:rsidRPr="00FF3447" w:rsidRDefault="00714FC9" w:rsidP="00714FC9">
      <w:pPr>
        <w:pStyle w:val="Akapitzlist"/>
        <w:numPr>
          <w:ilvl w:val="0"/>
          <w:numId w:val="5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Ofertę należy złożyć w zamkniętej kopercie najpóźniej do dnia </w:t>
      </w:r>
      <w:r w:rsidR="0061653E" w:rsidRPr="00FF3447">
        <w:rPr>
          <w:bCs/>
        </w:rPr>
        <w:t>2</w:t>
      </w:r>
      <w:r w:rsidR="005538E2" w:rsidRPr="00FF3447">
        <w:rPr>
          <w:bCs/>
        </w:rPr>
        <w:t>9</w:t>
      </w:r>
      <w:r w:rsidRPr="00FF3447">
        <w:rPr>
          <w:bCs/>
        </w:rPr>
        <w:t>.0</w:t>
      </w:r>
      <w:r w:rsidR="0061653E" w:rsidRPr="00FF3447">
        <w:rPr>
          <w:bCs/>
        </w:rPr>
        <w:t>5</w:t>
      </w:r>
      <w:r w:rsidRPr="00FF3447">
        <w:rPr>
          <w:bCs/>
        </w:rPr>
        <w:t>.2024r. do godz. 10:00.</w:t>
      </w:r>
    </w:p>
    <w:p w14:paraId="6B0552EC" w14:textId="77777777" w:rsidR="00714FC9" w:rsidRPr="00FF3447" w:rsidRDefault="00714FC9" w:rsidP="00714FC9">
      <w:pPr>
        <w:pStyle w:val="Akapitzlist"/>
        <w:numPr>
          <w:ilvl w:val="0"/>
          <w:numId w:val="5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Koperta musi być zaadresowana w następujący sposób:</w:t>
      </w:r>
    </w:p>
    <w:p w14:paraId="464B2337" w14:textId="77777777" w:rsidR="00714FC9" w:rsidRPr="00FF3447" w:rsidRDefault="00714FC9" w:rsidP="00714FC9">
      <w:pPr>
        <w:pStyle w:val="Akapitzlist"/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Urząd Gminy Augustów, ul. Mazurska 1c, 16-300 Augustów z dopiskiem: </w:t>
      </w:r>
    </w:p>
    <w:p w14:paraId="4B92DC02" w14:textId="77777777" w:rsidR="00714FC9" w:rsidRPr="00FF3447" w:rsidRDefault="00714FC9" w:rsidP="00714FC9">
      <w:pPr>
        <w:pStyle w:val="Akapitzlist"/>
        <w:spacing w:after="0" w:line="360" w:lineRule="auto"/>
        <w:jc w:val="both"/>
        <w:rPr>
          <w:bCs/>
          <w:i/>
          <w:iCs/>
        </w:rPr>
      </w:pPr>
      <w:r w:rsidRPr="00FF3447">
        <w:rPr>
          <w:bCs/>
          <w:i/>
          <w:iCs/>
        </w:rPr>
        <w:t>„ Oferta przetargowa na zakup samochodu pożarniczego marki DAF ”</w:t>
      </w:r>
    </w:p>
    <w:p w14:paraId="47E0C683" w14:textId="282D2E05" w:rsidR="00714FC9" w:rsidRPr="00FF3447" w:rsidRDefault="00714FC9" w:rsidP="0061653E">
      <w:pPr>
        <w:pStyle w:val="Akapitzlist"/>
        <w:numPr>
          <w:ilvl w:val="0"/>
          <w:numId w:val="5"/>
        </w:numPr>
        <w:spacing w:after="0" w:line="360" w:lineRule="auto"/>
        <w:jc w:val="both"/>
        <w:rPr>
          <w:bCs/>
          <w:i/>
          <w:iCs/>
        </w:rPr>
      </w:pPr>
      <w:r w:rsidRPr="00FF3447">
        <w:rPr>
          <w:bCs/>
        </w:rPr>
        <w:t xml:space="preserve">Ofertę  należy składać w godzinach pracy Urzędu Gminy Augustów, ul. Mazurska 1c, </w:t>
      </w:r>
      <w:r w:rsidR="00FA14D2" w:rsidRPr="00FF3447">
        <w:rPr>
          <w:bCs/>
        </w:rPr>
        <w:t xml:space="preserve">                              </w:t>
      </w:r>
      <w:r w:rsidRPr="00FF3447">
        <w:rPr>
          <w:bCs/>
        </w:rPr>
        <w:t>16-300 Augustów, tj. od poniedziałku do piątku w godz. 7:00-15:00</w:t>
      </w:r>
    </w:p>
    <w:p w14:paraId="152C7964" w14:textId="77777777" w:rsidR="00714FC9" w:rsidRPr="00FF3447" w:rsidRDefault="00714FC9" w:rsidP="00714FC9">
      <w:pPr>
        <w:pStyle w:val="Akapitzlist"/>
        <w:numPr>
          <w:ilvl w:val="0"/>
          <w:numId w:val="6"/>
        </w:numPr>
        <w:spacing w:after="0" w:line="360" w:lineRule="auto"/>
        <w:ind w:left="567" w:hanging="567"/>
        <w:jc w:val="both"/>
        <w:rPr>
          <w:b/>
        </w:rPr>
      </w:pPr>
      <w:r w:rsidRPr="00FF3447">
        <w:rPr>
          <w:b/>
        </w:rPr>
        <w:t>Informacje dodatkowe</w:t>
      </w:r>
    </w:p>
    <w:p w14:paraId="6639B716" w14:textId="77777777" w:rsidR="00714FC9" w:rsidRPr="00FF3447" w:rsidRDefault="00714FC9" w:rsidP="00714FC9">
      <w:pPr>
        <w:pStyle w:val="Akapitzlist"/>
        <w:numPr>
          <w:ilvl w:val="0"/>
          <w:numId w:val="7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Oferty cenowe poniżej ceny wywoławczej nie będą rozpatrywane.</w:t>
      </w:r>
    </w:p>
    <w:p w14:paraId="4F31A4F4" w14:textId="77777777" w:rsidR="00714FC9" w:rsidRPr="00FF3447" w:rsidRDefault="00714FC9" w:rsidP="00714FC9">
      <w:pPr>
        <w:pStyle w:val="Akapitzlist"/>
        <w:numPr>
          <w:ilvl w:val="0"/>
          <w:numId w:val="7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Wydanie przedmiotu sprzedaży nastąpi w ciągu 7 dni po podpisaniu umowy sprzedaży pojazdu. Z wydania pojazdu zostanie spisany protokół przekazania pojazdu.</w:t>
      </w:r>
    </w:p>
    <w:p w14:paraId="3E91F5F0" w14:textId="77777777" w:rsidR="00714FC9" w:rsidRPr="00FF3447" w:rsidRDefault="00714FC9" w:rsidP="00714FC9">
      <w:pPr>
        <w:pStyle w:val="Akapitzlist"/>
        <w:spacing w:after="0" w:line="360" w:lineRule="auto"/>
        <w:ind w:left="927"/>
        <w:jc w:val="both"/>
        <w:rPr>
          <w:bCs/>
        </w:rPr>
      </w:pPr>
    </w:p>
    <w:p w14:paraId="0094D51A" w14:textId="77777777" w:rsidR="00714FC9" w:rsidRPr="00FF3447" w:rsidRDefault="00714FC9" w:rsidP="00714FC9">
      <w:pPr>
        <w:pStyle w:val="Akapitzlist"/>
        <w:numPr>
          <w:ilvl w:val="0"/>
          <w:numId w:val="6"/>
        </w:numPr>
        <w:spacing w:after="0" w:line="360" w:lineRule="auto"/>
        <w:ind w:left="567" w:hanging="567"/>
        <w:jc w:val="both"/>
        <w:rPr>
          <w:b/>
        </w:rPr>
      </w:pPr>
      <w:r w:rsidRPr="00FF3447">
        <w:rPr>
          <w:b/>
        </w:rPr>
        <w:t>Załączniki:</w:t>
      </w:r>
    </w:p>
    <w:p w14:paraId="68C002E9" w14:textId="77777777" w:rsidR="00714FC9" w:rsidRPr="00FF3447" w:rsidRDefault="00714FC9" w:rsidP="00714FC9">
      <w:pPr>
        <w:pStyle w:val="Akapitzlist"/>
        <w:numPr>
          <w:ilvl w:val="0"/>
          <w:numId w:val="8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>Formularz ofertowy</w:t>
      </w:r>
    </w:p>
    <w:p w14:paraId="293C94E4" w14:textId="77777777" w:rsidR="00714FC9" w:rsidRPr="00FF3447" w:rsidRDefault="00714FC9" w:rsidP="00714FC9">
      <w:pPr>
        <w:pStyle w:val="Akapitzlist"/>
        <w:numPr>
          <w:ilvl w:val="0"/>
          <w:numId w:val="8"/>
        </w:numPr>
        <w:spacing w:after="0" w:line="360" w:lineRule="auto"/>
        <w:jc w:val="both"/>
        <w:rPr>
          <w:bCs/>
        </w:rPr>
      </w:pPr>
      <w:r w:rsidRPr="00FF3447">
        <w:rPr>
          <w:bCs/>
        </w:rPr>
        <w:t xml:space="preserve">Projekt umowy </w:t>
      </w:r>
    </w:p>
    <w:p w14:paraId="399789EC" w14:textId="77777777" w:rsidR="00714FC9" w:rsidRPr="00FF3447" w:rsidRDefault="00714FC9" w:rsidP="00714FC9">
      <w:pPr>
        <w:spacing w:after="0" w:line="360" w:lineRule="auto"/>
        <w:jc w:val="both"/>
        <w:rPr>
          <w:bCs/>
        </w:rPr>
      </w:pPr>
    </w:p>
    <w:p w14:paraId="0592F04A" w14:textId="77777777" w:rsidR="00714FC9" w:rsidRPr="00FF3447" w:rsidRDefault="00714FC9" w:rsidP="00714FC9">
      <w:pPr>
        <w:spacing w:after="0" w:line="360" w:lineRule="auto"/>
        <w:jc w:val="both"/>
        <w:rPr>
          <w:bCs/>
        </w:rPr>
      </w:pPr>
    </w:p>
    <w:p w14:paraId="7118FA48" w14:textId="77777777" w:rsidR="00714FC9" w:rsidRPr="00FF3447" w:rsidRDefault="00714FC9" w:rsidP="00714FC9">
      <w:pPr>
        <w:spacing w:after="0" w:line="360" w:lineRule="auto"/>
        <w:jc w:val="center"/>
        <w:rPr>
          <w:bCs/>
        </w:rPr>
      </w:pPr>
      <w:r w:rsidRPr="00FF3447">
        <w:rPr>
          <w:bCs/>
        </w:rPr>
        <w:t xml:space="preserve">                                                                         Wójt Gminy Augustów</w:t>
      </w:r>
    </w:p>
    <w:p w14:paraId="247716CB" w14:textId="05272DCE" w:rsidR="004A426B" w:rsidRPr="00FF3447" w:rsidRDefault="00714FC9" w:rsidP="0061653E">
      <w:pPr>
        <w:spacing w:after="0" w:line="360" w:lineRule="auto"/>
        <w:jc w:val="center"/>
        <w:rPr>
          <w:bCs/>
        </w:rPr>
      </w:pPr>
      <w:r w:rsidRPr="00FF3447">
        <w:rPr>
          <w:bCs/>
        </w:rPr>
        <w:t xml:space="preserve">                                                                       Zbigniew Buksiński</w:t>
      </w:r>
    </w:p>
    <w:sectPr w:rsidR="004A426B" w:rsidRPr="00FF3447" w:rsidSect="004870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E7EB7"/>
    <w:multiLevelType w:val="hybridMultilevel"/>
    <w:tmpl w:val="52F62580"/>
    <w:lvl w:ilvl="0" w:tplc="020C044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F5C1C"/>
    <w:multiLevelType w:val="hybridMultilevel"/>
    <w:tmpl w:val="2D5A41BC"/>
    <w:lvl w:ilvl="0" w:tplc="4432B85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364A67CE"/>
    <w:multiLevelType w:val="hybridMultilevel"/>
    <w:tmpl w:val="88EA2330"/>
    <w:lvl w:ilvl="0" w:tplc="D46A6D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273938"/>
    <w:multiLevelType w:val="hybridMultilevel"/>
    <w:tmpl w:val="CDA6E08A"/>
    <w:lvl w:ilvl="0" w:tplc="CABE526E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216A"/>
    <w:multiLevelType w:val="hybridMultilevel"/>
    <w:tmpl w:val="D3B8CFF8"/>
    <w:lvl w:ilvl="0" w:tplc="300EEF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6815527"/>
    <w:multiLevelType w:val="hybridMultilevel"/>
    <w:tmpl w:val="8B9C6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B6D65"/>
    <w:multiLevelType w:val="hybridMultilevel"/>
    <w:tmpl w:val="53AED43E"/>
    <w:lvl w:ilvl="0" w:tplc="50FC38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F802157"/>
    <w:multiLevelType w:val="hybridMultilevel"/>
    <w:tmpl w:val="99C81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390490">
    <w:abstractNumId w:val="1"/>
  </w:num>
  <w:num w:numId="2" w16cid:durableId="1277760714">
    <w:abstractNumId w:val="7"/>
  </w:num>
  <w:num w:numId="3" w16cid:durableId="392509971">
    <w:abstractNumId w:val="4"/>
  </w:num>
  <w:num w:numId="4" w16cid:durableId="798454298">
    <w:abstractNumId w:val="6"/>
  </w:num>
  <w:num w:numId="5" w16cid:durableId="1741977949">
    <w:abstractNumId w:val="0"/>
  </w:num>
  <w:num w:numId="6" w16cid:durableId="1516920280">
    <w:abstractNumId w:val="3"/>
  </w:num>
  <w:num w:numId="7" w16cid:durableId="254558988">
    <w:abstractNumId w:val="2"/>
  </w:num>
  <w:num w:numId="8" w16cid:durableId="830946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C9"/>
    <w:rsid w:val="000E5F5B"/>
    <w:rsid w:val="00346467"/>
    <w:rsid w:val="00394300"/>
    <w:rsid w:val="004870DD"/>
    <w:rsid w:val="004A426B"/>
    <w:rsid w:val="005538E2"/>
    <w:rsid w:val="0061653E"/>
    <w:rsid w:val="00714FC9"/>
    <w:rsid w:val="008F15A9"/>
    <w:rsid w:val="00950D3C"/>
    <w:rsid w:val="00967B16"/>
    <w:rsid w:val="00CF2F2B"/>
    <w:rsid w:val="00F01482"/>
    <w:rsid w:val="00FA14D2"/>
    <w:rsid w:val="00FF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0EDC"/>
  <w15:chartTrackingRefBased/>
  <w15:docId w15:val="{0AE91635-4FA9-4417-90AE-7F0F33C7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4F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4FC9"/>
    <w:pPr>
      <w:ind w:left="720"/>
      <w:contextualSpacing/>
    </w:pPr>
  </w:style>
  <w:style w:type="character" w:styleId="Hipercze">
    <w:name w:val="Hyperlink"/>
    <w:rsid w:val="00714FC9"/>
    <w:rPr>
      <w:rFonts w:cs="Times New Roman"/>
      <w:color w:val="FF0000"/>
      <w:u w:val="single" w:color="FF0000"/>
    </w:rPr>
  </w:style>
  <w:style w:type="character" w:styleId="Pogrubienie">
    <w:name w:val="Strong"/>
    <w:basedOn w:val="Domylnaczcionkaakapitu"/>
    <w:uiPriority w:val="22"/>
    <w:qFormat/>
    <w:rsid w:val="00714F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Janusz Kondracki</cp:lastModifiedBy>
  <cp:revision>2</cp:revision>
  <cp:lastPrinted>2024-01-26T12:46:00Z</cp:lastPrinted>
  <dcterms:created xsi:type="dcterms:W3CDTF">2024-05-15T12:18:00Z</dcterms:created>
  <dcterms:modified xsi:type="dcterms:W3CDTF">2024-05-15T12:18:00Z</dcterms:modified>
</cp:coreProperties>
</file>