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DA868F" w14:textId="5E1CE157" w:rsidR="00910581" w:rsidRDefault="00AC709C">
      <w:pPr>
        <w:rPr>
          <w:rFonts w:ascii="Times New Roman" w:hAnsi="Times New Roman" w:cs="Times New Roman"/>
          <w:sz w:val="26"/>
          <w:szCs w:val="26"/>
        </w:rPr>
      </w:pPr>
      <w:r w:rsidRPr="00AC709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</w:t>
      </w:r>
      <w:r w:rsidR="0099698F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A15B32" w:rsidRPr="00AC709C">
        <w:rPr>
          <w:rFonts w:ascii="Times New Roman" w:hAnsi="Times New Roman" w:cs="Times New Roman"/>
          <w:sz w:val="26"/>
          <w:szCs w:val="26"/>
        </w:rPr>
        <w:t xml:space="preserve">Pułtusk, </w:t>
      </w:r>
      <w:r w:rsidR="0099698F">
        <w:rPr>
          <w:rFonts w:ascii="Times New Roman" w:hAnsi="Times New Roman" w:cs="Times New Roman"/>
          <w:sz w:val="26"/>
          <w:szCs w:val="26"/>
        </w:rPr>
        <w:t>05.12.</w:t>
      </w:r>
      <w:r w:rsidR="00A15B32" w:rsidRPr="00AC709C">
        <w:rPr>
          <w:rFonts w:ascii="Times New Roman" w:hAnsi="Times New Roman" w:cs="Times New Roman"/>
          <w:sz w:val="26"/>
          <w:szCs w:val="26"/>
        </w:rPr>
        <w:t>202</w:t>
      </w:r>
      <w:r w:rsidR="0099698F">
        <w:rPr>
          <w:rFonts w:ascii="Times New Roman" w:hAnsi="Times New Roman" w:cs="Times New Roman"/>
          <w:sz w:val="26"/>
          <w:szCs w:val="26"/>
        </w:rPr>
        <w:t>4</w:t>
      </w:r>
      <w:r w:rsidR="00A15B32" w:rsidRPr="00AC709C">
        <w:rPr>
          <w:rFonts w:ascii="Times New Roman" w:hAnsi="Times New Roman" w:cs="Times New Roman"/>
          <w:sz w:val="26"/>
          <w:szCs w:val="26"/>
        </w:rPr>
        <w:t>r.</w:t>
      </w:r>
    </w:p>
    <w:p w14:paraId="5632BA8D" w14:textId="77777777" w:rsidR="00A923BF" w:rsidRDefault="00A923BF">
      <w:pPr>
        <w:rPr>
          <w:rFonts w:ascii="Times New Roman" w:hAnsi="Times New Roman" w:cs="Times New Roman"/>
          <w:sz w:val="26"/>
          <w:szCs w:val="26"/>
        </w:rPr>
      </w:pPr>
    </w:p>
    <w:p w14:paraId="69B84602" w14:textId="77777777" w:rsidR="00A923BF" w:rsidRDefault="00A923BF">
      <w:pPr>
        <w:rPr>
          <w:rFonts w:ascii="Times New Roman" w:hAnsi="Times New Roman" w:cs="Times New Roman"/>
          <w:sz w:val="26"/>
          <w:szCs w:val="26"/>
        </w:rPr>
      </w:pPr>
    </w:p>
    <w:p w14:paraId="1AC811F3" w14:textId="426CB859" w:rsidR="00A923BF" w:rsidRPr="00AC709C" w:rsidRDefault="00A923B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OR.8130.</w:t>
      </w:r>
      <w:r w:rsidR="00531A89">
        <w:rPr>
          <w:rFonts w:ascii="Times New Roman" w:hAnsi="Times New Roman" w:cs="Times New Roman"/>
          <w:sz w:val="26"/>
          <w:szCs w:val="26"/>
        </w:rPr>
        <w:t>15</w:t>
      </w:r>
      <w:r>
        <w:rPr>
          <w:rFonts w:ascii="Times New Roman" w:hAnsi="Times New Roman" w:cs="Times New Roman"/>
          <w:sz w:val="26"/>
          <w:szCs w:val="26"/>
        </w:rPr>
        <w:t>.202</w:t>
      </w:r>
      <w:r w:rsidR="0099698F">
        <w:rPr>
          <w:rFonts w:ascii="Times New Roman" w:hAnsi="Times New Roman" w:cs="Times New Roman"/>
          <w:sz w:val="26"/>
          <w:szCs w:val="26"/>
        </w:rPr>
        <w:t>4</w:t>
      </w:r>
    </w:p>
    <w:p w14:paraId="51EC1259" w14:textId="77777777" w:rsidR="00522B57" w:rsidRDefault="00522B57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</w:t>
      </w:r>
    </w:p>
    <w:p w14:paraId="348C5D51" w14:textId="4539B546" w:rsidR="00AC709C" w:rsidRPr="00522B57" w:rsidRDefault="00A923BF" w:rsidP="00522B57">
      <w:pPr>
        <w:ind w:left="708" w:firstLine="708"/>
        <w:rPr>
          <w:rFonts w:ascii="Times New Roman" w:hAnsi="Times New Roman" w:cs="Times New Roman"/>
          <w:b/>
          <w:bCs/>
          <w:sz w:val="32"/>
          <w:szCs w:val="32"/>
        </w:rPr>
      </w:pPr>
      <w:r w:rsidRPr="00522B57">
        <w:rPr>
          <w:rFonts w:ascii="Times New Roman" w:hAnsi="Times New Roman" w:cs="Times New Roman"/>
          <w:b/>
          <w:bCs/>
          <w:sz w:val="32"/>
          <w:szCs w:val="32"/>
        </w:rPr>
        <w:t xml:space="preserve">Ogłoszenie wyników otwartego </w:t>
      </w:r>
      <w:r w:rsidR="00522B57" w:rsidRPr="00522B57">
        <w:rPr>
          <w:rFonts w:ascii="Times New Roman" w:hAnsi="Times New Roman" w:cs="Times New Roman"/>
          <w:b/>
          <w:bCs/>
          <w:sz w:val="32"/>
          <w:szCs w:val="32"/>
        </w:rPr>
        <w:t>konkursu ofert</w:t>
      </w:r>
    </w:p>
    <w:p w14:paraId="33D481B9" w14:textId="3CD167E0" w:rsidR="00A15B32" w:rsidRPr="00AC709C" w:rsidRDefault="00A15B32">
      <w:pPr>
        <w:rPr>
          <w:rFonts w:ascii="Times New Roman" w:hAnsi="Times New Roman" w:cs="Times New Roman"/>
          <w:sz w:val="26"/>
          <w:szCs w:val="26"/>
        </w:rPr>
      </w:pPr>
    </w:p>
    <w:p w14:paraId="7C499329" w14:textId="547BE20F" w:rsidR="00522B57" w:rsidRPr="00FC7937" w:rsidRDefault="00522B57" w:rsidP="00522B57"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="00A923BF">
        <w:rPr>
          <w:rFonts w:ascii="Times New Roman" w:eastAsia="Calibri" w:hAnsi="Times New Roman" w:cs="Times New Roman"/>
          <w:sz w:val="26"/>
          <w:szCs w:val="26"/>
        </w:rPr>
        <w:t xml:space="preserve">Działając w oparciu o art. 15 ust. 2h i 2j ustawy z dnia 24 kwietnia 2003r. </w:t>
      </w:r>
      <w:r>
        <w:rPr>
          <w:rFonts w:ascii="Times New Roman" w:eastAsia="Calibri" w:hAnsi="Times New Roman" w:cs="Times New Roman"/>
          <w:sz w:val="26"/>
          <w:szCs w:val="26"/>
        </w:rPr>
        <w:t xml:space="preserve">                 </w:t>
      </w:r>
      <w:r w:rsidR="00A923BF">
        <w:rPr>
          <w:rFonts w:ascii="Times New Roman" w:eastAsia="Calibri" w:hAnsi="Times New Roman" w:cs="Times New Roman"/>
          <w:sz w:val="26"/>
          <w:szCs w:val="26"/>
        </w:rPr>
        <w:t>o działalności pożytku publicznego i o wolontariacie (Dz.U.</w:t>
      </w:r>
      <w:r w:rsidR="0099698F">
        <w:rPr>
          <w:rFonts w:ascii="Times New Roman" w:eastAsia="Calibri" w:hAnsi="Times New Roman" w:cs="Times New Roman"/>
          <w:sz w:val="26"/>
          <w:szCs w:val="26"/>
        </w:rPr>
        <w:t> </w:t>
      </w:r>
      <w:r w:rsidR="00A923BF">
        <w:rPr>
          <w:rFonts w:ascii="Times New Roman" w:eastAsia="Calibri" w:hAnsi="Times New Roman" w:cs="Times New Roman"/>
          <w:sz w:val="26"/>
          <w:szCs w:val="26"/>
        </w:rPr>
        <w:t>z</w:t>
      </w:r>
      <w:r w:rsidR="0099698F">
        <w:rPr>
          <w:rFonts w:ascii="Times New Roman" w:eastAsia="Calibri" w:hAnsi="Times New Roman" w:cs="Times New Roman"/>
          <w:sz w:val="26"/>
          <w:szCs w:val="26"/>
        </w:rPr>
        <w:t> </w:t>
      </w:r>
      <w:r w:rsidR="00A923BF">
        <w:rPr>
          <w:rFonts w:ascii="Times New Roman" w:eastAsia="Calibri" w:hAnsi="Times New Roman" w:cs="Times New Roman"/>
          <w:sz w:val="26"/>
          <w:szCs w:val="26"/>
        </w:rPr>
        <w:t>202</w:t>
      </w:r>
      <w:r w:rsidR="0099698F">
        <w:rPr>
          <w:rFonts w:ascii="Times New Roman" w:eastAsia="Calibri" w:hAnsi="Times New Roman" w:cs="Times New Roman"/>
          <w:sz w:val="26"/>
          <w:szCs w:val="26"/>
        </w:rPr>
        <w:t>4</w:t>
      </w:r>
      <w:r w:rsidR="00A923BF">
        <w:rPr>
          <w:rFonts w:ascii="Times New Roman" w:eastAsia="Calibri" w:hAnsi="Times New Roman" w:cs="Times New Roman"/>
          <w:sz w:val="26"/>
          <w:szCs w:val="26"/>
        </w:rPr>
        <w:t>r</w:t>
      </w:r>
      <w:r w:rsidR="002D2FD2">
        <w:rPr>
          <w:rFonts w:ascii="Times New Roman" w:eastAsia="Calibri" w:hAnsi="Times New Roman" w:cs="Times New Roman"/>
          <w:sz w:val="26"/>
          <w:szCs w:val="26"/>
        </w:rPr>
        <w:t>.</w:t>
      </w:r>
      <w:r w:rsidR="0099698F">
        <w:rPr>
          <w:rFonts w:ascii="Times New Roman" w:eastAsia="Calibri" w:hAnsi="Times New Roman" w:cs="Times New Roman"/>
          <w:sz w:val="26"/>
          <w:szCs w:val="26"/>
        </w:rPr>
        <w:t> </w:t>
      </w:r>
      <w:r w:rsidR="00A923BF">
        <w:rPr>
          <w:rFonts w:ascii="Times New Roman" w:eastAsia="Calibri" w:hAnsi="Times New Roman" w:cs="Times New Roman"/>
          <w:sz w:val="26"/>
          <w:szCs w:val="26"/>
        </w:rPr>
        <w:t>poz.</w:t>
      </w:r>
      <w:r w:rsidR="0099698F">
        <w:rPr>
          <w:rFonts w:ascii="Times New Roman" w:eastAsia="Calibri" w:hAnsi="Times New Roman" w:cs="Times New Roman"/>
          <w:sz w:val="26"/>
          <w:szCs w:val="26"/>
        </w:rPr>
        <w:t>1491</w:t>
      </w:r>
      <w:r>
        <w:rPr>
          <w:rFonts w:ascii="Times New Roman" w:eastAsia="Calibri" w:hAnsi="Times New Roman" w:cs="Times New Roman"/>
          <w:sz w:val="26"/>
          <w:szCs w:val="26"/>
        </w:rPr>
        <w:t xml:space="preserve">) </w:t>
      </w:r>
      <w:r w:rsidR="00A923BF">
        <w:rPr>
          <w:rFonts w:ascii="Times New Roman" w:eastAsia="Calibri" w:hAnsi="Times New Roman" w:cs="Times New Roman"/>
          <w:sz w:val="26"/>
          <w:szCs w:val="26"/>
        </w:rPr>
        <w:t xml:space="preserve"> informuję, że Zarząd Powiatu w Pułtusku na posiedzeniu </w:t>
      </w:r>
      <w:r>
        <w:rPr>
          <w:rFonts w:ascii="Times New Roman" w:eastAsia="Calibri" w:hAnsi="Times New Roman" w:cs="Times New Roman"/>
          <w:sz w:val="26"/>
          <w:szCs w:val="26"/>
        </w:rPr>
        <w:t xml:space="preserve">w dniu </w:t>
      </w:r>
      <w:r w:rsidR="0099698F">
        <w:rPr>
          <w:rFonts w:ascii="Times New Roman" w:eastAsia="Calibri" w:hAnsi="Times New Roman" w:cs="Times New Roman"/>
          <w:sz w:val="26"/>
          <w:szCs w:val="26"/>
        </w:rPr>
        <w:t>05.12.2024</w:t>
      </w:r>
      <w:r>
        <w:rPr>
          <w:rFonts w:ascii="Times New Roman" w:eastAsia="Calibri" w:hAnsi="Times New Roman" w:cs="Times New Roman"/>
          <w:sz w:val="26"/>
          <w:szCs w:val="26"/>
        </w:rPr>
        <w:t xml:space="preserve">r. podjął uchwałę  Nr </w:t>
      </w:r>
      <w:r w:rsidR="0099698F">
        <w:rPr>
          <w:rFonts w:ascii="Times New Roman" w:eastAsia="Calibri" w:hAnsi="Times New Roman" w:cs="Times New Roman"/>
          <w:sz w:val="26"/>
          <w:szCs w:val="26"/>
        </w:rPr>
        <w:t xml:space="preserve">130/2024 </w:t>
      </w:r>
      <w:r>
        <w:rPr>
          <w:rFonts w:ascii="Times New Roman" w:eastAsia="Calibri" w:hAnsi="Times New Roman" w:cs="Times New Roman"/>
          <w:sz w:val="26"/>
          <w:szCs w:val="26"/>
        </w:rPr>
        <w:t xml:space="preserve">w sprawie wyboru oferty i udzielenia dotacji na realizację zadania publicznego w zakresie powierzenia prowadzenia punktu </w:t>
      </w:r>
      <w:r w:rsidRPr="00FC7937">
        <w:rPr>
          <w:rFonts w:ascii="Times New Roman" w:eastAsia="Calibri" w:hAnsi="Times New Roman" w:cs="Times New Roman"/>
          <w:sz w:val="26"/>
          <w:szCs w:val="26"/>
        </w:rPr>
        <w:t>nieodpłatnej  pomocy prawnej lub świadczenia nieodpłatnego poradnictwa obywatelskiego oraz edukacji prawnej na terenie powiatu pułtuskiego w 202</w:t>
      </w:r>
      <w:r w:rsidR="0099698F">
        <w:rPr>
          <w:rFonts w:ascii="Times New Roman" w:eastAsia="Calibri" w:hAnsi="Times New Roman" w:cs="Times New Roman"/>
          <w:sz w:val="26"/>
          <w:szCs w:val="26"/>
        </w:rPr>
        <w:t>5</w:t>
      </w:r>
      <w:r w:rsidRPr="00FC7937">
        <w:rPr>
          <w:rFonts w:ascii="Times New Roman" w:eastAsia="Calibri" w:hAnsi="Times New Roman" w:cs="Times New Roman"/>
          <w:sz w:val="26"/>
          <w:szCs w:val="26"/>
        </w:rPr>
        <w:t xml:space="preserve"> r. </w:t>
      </w:r>
    </w:p>
    <w:p w14:paraId="11594795" w14:textId="475AAFF5" w:rsidR="00FC7937" w:rsidRDefault="00FC7937" w:rsidP="00522B57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Zarząd Powiatu w Pułtusku</w:t>
      </w:r>
      <w:r w:rsidRPr="00FC7937">
        <w:rPr>
          <w:rFonts w:ascii="Times New Roman" w:eastAsia="Calibri" w:hAnsi="Times New Roman" w:cs="Times New Roman"/>
          <w:sz w:val="26"/>
          <w:szCs w:val="26"/>
        </w:rPr>
        <w:t xml:space="preserve"> dokon</w:t>
      </w:r>
      <w:r>
        <w:rPr>
          <w:rFonts w:ascii="Times New Roman" w:eastAsia="Calibri" w:hAnsi="Times New Roman" w:cs="Times New Roman"/>
          <w:sz w:val="26"/>
          <w:szCs w:val="26"/>
        </w:rPr>
        <w:t xml:space="preserve">ał </w:t>
      </w:r>
      <w:r w:rsidRPr="00FC7937">
        <w:rPr>
          <w:rFonts w:ascii="Times New Roman" w:eastAsia="Calibri" w:hAnsi="Times New Roman" w:cs="Times New Roman"/>
          <w:sz w:val="26"/>
          <w:szCs w:val="26"/>
        </w:rPr>
        <w:t xml:space="preserve"> wyboru oferty złożonej przez </w:t>
      </w:r>
      <w:r w:rsidR="0099698F">
        <w:rPr>
          <w:rFonts w:ascii="Times New Roman" w:eastAsia="Calibri" w:hAnsi="Times New Roman" w:cs="Times New Roman"/>
          <w:sz w:val="26"/>
          <w:szCs w:val="26"/>
        </w:rPr>
        <w:t>Stowarzyszenie Obywatelskiej Pomocy Prawnej z siedzibą w Olsztynie</w:t>
      </w:r>
      <w:r w:rsidR="00E942EA">
        <w:rPr>
          <w:rFonts w:ascii="Times New Roman" w:eastAsia="Calibri" w:hAnsi="Times New Roman" w:cs="Times New Roman"/>
          <w:sz w:val="26"/>
          <w:szCs w:val="26"/>
        </w:rPr>
        <w:t>, ul. Konstantego Ildefonsa Gałczyńskiego 23/28, 10-089 Olsztyn.</w:t>
      </w:r>
      <w:r w:rsidRPr="00FC7937">
        <w:rPr>
          <w:rFonts w:ascii="Times New Roman" w:eastAsia="Calibri" w:hAnsi="Times New Roman" w:cs="Times New Roman"/>
          <w:sz w:val="26"/>
          <w:szCs w:val="26"/>
        </w:rPr>
        <w:t xml:space="preserve"> </w:t>
      </w:r>
      <w:bookmarkStart w:id="0" w:name="_Hlk89167510"/>
    </w:p>
    <w:p w14:paraId="449CFC68" w14:textId="76E3B7EC" w:rsidR="009B438F" w:rsidRDefault="009B438F" w:rsidP="00522B57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Wysokość przyznanych organizacji pozarządowej środków publicznych wynosi: </w:t>
      </w:r>
      <w:r w:rsidR="00827C3E">
        <w:rPr>
          <w:rFonts w:ascii="Times New Roman" w:eastAsia="Calibri" w:hAnsi="Times New Roman" w:cs="Times New Roman"/>
          <w:sz w:val="26"/>
          <w:szCs w:val="26"/>
        </w:rPr>
        <w:t>71.050,56</w:t>
      </w:r>
      <w:r>
        <w:rPr>
          <w:rFonts w:ascii="Times New Roman" w:eastAsia="Calibri" w:hAnsi="Times New Roman" w:cs="Times New Roman"/>
          <w:sz w:val="26"/>
          <w:szCs w:val="26"/>
        </w:rPr>
        <w:t>zł (</w:t>
      </w:r>
      <w:r w:rsidR="00827C3E">
        <w:rPr>
          <w:rFonts w:ascii="Times New Roman" w:eastAsia="Calibri" w:hAnsi="Times New Roman" w:cs="Times New Roman"/>
          <w:sz w:val="26"/>
          <w:szCs w:val="26"/>
        </w:rPr>
        <w:t xml:space="preserve">siedemdziesiąt jeden tysięcy pięćdziesiąt </w:t>
      </w:r>
      <w:r>
        <w:rPr>
          <w:rFonts w:ascii="Times New Roman" w:eastAsia="Calibri" w:hAnsi="Times New Roman" w:cs="Times New Roman"/>
          <w:sz w:val="26"/>
          <w:szCs w:val="26"/>
        </w:rPr>
        <w:t xml:space="preserve">złotych </w:t>
      </w:r>
      <w:r w:rsidR="00827C3E">
        <w:rPr>
          <w:rFonts w:ascii="Times New Roman" w:eastAsia="Calibri" w:hAnsi="Times New Roman" w:cs="Times New Roman"/>
          <w:sz w:val="26"/>
          <w:szCs w:val="26"/>
        </w:rPr>
        <w:t>56</w:t>
      </w:r>
      <w:r w:rsidR="002914F9">
        <w:rPr>
          <w:rFonts w:ascii="Times New Roman" w:eastAsia="Calibri" w:hAnsi="Times New Roman" w:cs="Times New Roman"/>
          <w:sz w:val="26"/>
          <w:szCs w:val="26"/>
        </w:rPr>
        <w:t xml:space="preserve">/100) </w:t>
      </w:r>
    </w:p>
    <w:p w14:paraId="0469FC62" w14:textId="737A05FC" w:rsidR="002914F9" w:rsidRDefault="002914F9" w:rsidP="00522B57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Fundacja będzie świadczyła </w:t>
      </w:r>
      <w:r w:rsidR="00C458B2">
        <w:rPr>
          <w:rFonts w:ascii="Times New Roman" w:eastAsia="Calibri" w:hAnsi="Times New Roman" w:cs="Times New Roman"/>
          <w:sz w:val="26"/>
          <w:szCs w:val="26"/>
        </w:rPr>
        <w:t>w 202</w:t>
      </w:r>
      <w:r w:rsidR="00945B67">
        <w:rPr>
          <w:rFonts w:ascii="Times New Roman" w:eastAsia="Calibri" w:hAnsi="Times New Roman" w:cs="Times New Roman"/>
          <w:sz w:val="26"/>
          <w:szCs w:val="26"/>
        </w:rPr>
        <w:t>5</w:t>
      </w:r>
      <w:r w:rsidR="00C458B2">
        <w:rPr>
          <w:rFonts w:ascii="Times New Roman" w:eastAsia="Calibri" w:hAnsi="Times New Roman" w:cs="Times New Roman"/>
          <w:sz w:val="26"/>
          <w:szCs w:val="26"/>
        </w:rPr>
        <w:t xml:space="preserve"> r.</w:t>
      </w:r>
      <w:r w:rsidR="00C458B2" w:rsidRPr="00BC3BB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458B2">
        <w:rPr>
          <w:rFonts w:ascii="Times New Roman" w:eastAsia="Calibri" w:hAnsi="Times New Roman" w:cs="Times New Roman"/>
          <w:sz w:val="26"/>
          <w:szCs w:val="26"/>
        </w:rPr>
        <w:t xml:space="preserve">na terenie powiatu pułtuskiego  </w:t>
      </w:r>
      <w:r>
        <w:rPr>
          <w:rFonts w:ascii="Times New Roman" w:eastAsia="Calibri" w:hAnsi="Times New Roman" w:cs="Times New Roman"/>
          <w:sz w:val="26"/>
          <w:szCs w:val="26"/>
        </w:rPr>
        <w:t xml:space="preserve">pomoc prawną </w:t>
      </w:r>
      <w:r w:rsidR="00BC3BBC">
        <w:rPr>
          <w:rFonts w:ascii="Times New Roman" w:eastAsia="Calibri" w:hAnsi="Times New Roman" w:cs="Times New Roman"/>
          <w:sz w:val="26"/>
          <w:szCs w:val="26"/>
        </w:rPr>
        <w:t>5 dni w tygodniu</w:t>
      </w:r>
      <w:r>
        <w:rPr>
          <w:rFonts w:ascii="Times New Roman" w:eastAsia="Calibri" w:hAnsi="Times New Roman" w:cs="Times New Roman"/>
          <w:sz w:val="26"/>
          <w:szCs w:val="26"/>
        </w:rPr>
        <w:t xml:space="preserve">, w </w:t>
      </w:r>
      <w:r w:rsidR="00346C44">
        <w:rPr>
          <w:rFonts w:ascii="Times New Roman" w:eastAsia="Calibri" w:hAnsi="Times New Roman" w:cs="Times New Roman"/>
          <w:sz w:val="26"/>
          <w:szCs w:val="26"/>
        </w:rPr>
        <w:t>jednym</w:t>
      </w:r>
      <w:r>
        <w:rPr>
          <w:rFonts w:ascii="Times New Roman" w:eastAsia="Calibri" w:hAnsi="Times New Roman" w:cs="Times New Roman"/>
          <w:sz w:val="26"/>
          <w:szCs w:val="26"/>
        </w:rPr>
        <w:t xml:space="preserve"> punk</w:t>
      </w:r>
      <w:r w:rsidR="00346C44">
        <w:rPr>
          <w:rFonts w:ascii="Times New Roman" w:eastAsia="Calibri" w:hAnsi="Times New Roman" w:cs="Times New Roman"/>
          <w:sz w:val="26"/>
          <w:szCs w:val="26"/>
        </w:rPr>
        <w:t xml:space="preserve">cie </w:t>
      </w:r>
      <w:r w:rsidR="00C458B2">
        <w:rPr>
          <w:rFonts w:ascii="Times New Roman" w:eastAsia="Calibri" w:hAnsi="Times New Roman" w:cs="Times New Roman"/>
          <w:sz w:val="26"/>
          <w:szCs w:val="26"/>
        </w:rPr>
        <w:t>(</w:t>
      </w:r>
      <w:r w:rsidR="00346C44">
        <w:rPr>
          <w:rFonts w:ascii="Times New Roman" w:eastAsia="Calibri" w:hAnsi="Times New Roman" w:cs="Times New Roman"/>
          <w:sz w:val="26"/>
          <w:szCs w:val="26"/>
        </w:rPr>
        <w:t xml:space="preserve">w </w:t>
      </w:r>
      <w:r w:rsidR="00945B67">
        <w:rPr>
          <w:rFonts w:ascii="Times New Roman" w:eastAsia="Calibri" w:hAnsi="Times New Roman" w:cs="Times New Roman"/>
          <w:sz w:val="26"/>
          <w:szCs w:val="26"/>
        </w:rPr>
        <w:t>trzech</w:t>
      </w:r>
      <w:r w:rsidR="00346C44">
        <w:rPr>
          <w:rFonts w:ascii="Times New Roman" w:eastAsia="Calibri" w:hAnsi="Times New Roman" w:cs="Times New Roman"/>
          <w:sz w:val="26"/>
          <w:szCs w:val="26"/>
        </w:rPr>
        <w:t xml:space="preserve"> lokalach</w:t>
      </w:r>
      <w:r w:rsidR="00C458B2">
        <w:rPr>
          <w:rFonts w:ascii="Times New Roman" w:eastAsia="Calibri" w:hAnsi="Times New Roman" w:cs="Times New Roman"/>
          <w:sz w:val="26"/>
          <w:szCs w:val="26"/>
        </w:rPr>
        <w:t xml:space="preserve">) </w:t>
      </w:r>
      <w:r>
        <w:rPr>
          <w:rFonts w:ascii="Times New Roman" w:eastAsia="Calibri" w:hAnsi="Times New Roman" w:cs="Times New Roman"/>
          <w:sz w:val="26"/>
          <w:szCs w:val="26"/>
        </w:rPr>
        <w:t xml:space="preserve">znajdujących się </w:t>
      </w:r>
      <w:r w:rsidR="00C458B2">
        <w:rPr>
          <w:rFonts w:ascii="Times New Roman" w:eastAsia="Calibri" w:hAnsi="Times New Roman" w:cs="Times New Roman"/>
          <w:sz w:val="26"/>
          <w:szCs w:val="26"/>
        </w:rPr>
        <w:t xml:space="preserve">              </w:t>
      </w:r>
      <w:r>
        <w:rPr>
          <w:rFonts w:ascii="Times New Roman" w:eastAsia="Calibri" w:hAnsi="Times New Roman" w:cs="Times New Roman"/>
          <w:sz w:val="26"/>
          <w:szCs w:val="26"/>
        </w:rPr>
        <w:t>w gminach: Pokrzywnica (</w:t>
      </w:r>
      <w:r w:rsidR="00945B67">
        <w:rPr>
          <w:rFonts w:ascii="Times New Roman" w:eastAsia="Calibri" w:hAnsi="Times New Roman" w:cs="Times New Roman"/>
          <w:sz w:val="26"/>
          <w:szCs w:val="26"/>
        </w:rPr>
        <w:t>2</w:t>
      </w:r>
      <w:r w:rsidR="00346C4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dni)</w:t>
      </w:r>
      <w:r w:rsidR="00945B67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>
        <w:rPr>
          <w:rFonts w:ascii="Times New Roman" w:eastAsia="Calibri" w:hAnsi="Times New Roman" w:cs="Times New Roman"/>
          <w:sz w:val="26"/>
          <w:szCs w:val="26"/>
        </w:rPr>
        <w:t>Świercze (</w:t>
      </w:r>
      <w:r w:rsidR="00346C44">
        <w:rPr>
          <w:rFonts w:ascii="Times New Roman" w:eastAsia="Calibri" w:hAnsi="Times New Roman" w:cs="Times New Roman"/>
          <w:sz w:val="26"/>
          <w:szCs w:val="26"/>
        </w:rPr>
        <w:t xml:space="preserve">2 </w:t>
      </w:r>
      <w:r>
        <w:rPr>
          <w:rFonts w:ascii="Times New Roman" w:eastAsia="Calibri" w:hAnsi="Times New Roman" w:cs="Times New Roman"/>
          <w:sz w:val="26"/>
          <w:szCs w:val="26"/>
        </w:rPr>
        <w:t>d</w:t>
      </w:r>
      <w:r w:rsidR="00346C44">
        <w:rPr>
          <w:rFonts w:ascii="Times New Roman" w:eastAsia="Calibri" w:hAnsi="Times New Roman" w:cs="Times New Roman"/>
          <w:sz w:val="26"/>
          <w:szCs w:val="26"/>
        </w:rPr>
        <w:t>ni</w:t>
      </w:r>
      <w:r>
        <w:rPr>
          <w:rFonts w:ascii="Times New Roman" w:eastAsia="Calibri" w:hAnsi="Times New Roman" w:cs="Times New Roman"/>
          <w:sz w:val="26"/>
          <w:szCs w:val="26"/>
        </w:rPr>
        <w:t>)</w:t>
      </w:r>
      <w:r w:rsidR="00945B67">
        <w:rPr>
          <w:rFonts w:ascii="Times New Roman" w:eastAsia="Calibri" w:hAnsi="Times New Roman" w:cs="Times New Roman"/>
          <w:sz w:val="26"/>
          <w:szCs w:val="26"/>
        </w:rPr>
        <w:t xml:space="preserve"> i Gzy (1 dzień). </w:t>
      </w:r>
    </w:p>
    <w:p w14:paraId="70111530" w14:textId="375EB8C9" w:rsidR="003501AC" w:rsidRDefault="003501AC" w:rsidP="00522B57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7E3CC70" w14:textId="6B89B3EE" w:rsidR="003501AC" w:rsidRDefault="003501AC" w:rsidP="00522B57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CC8B38A" w14:textId="6A7758FD" w:rsidR="003501AC" w:rsidRDefault="003501AC" w:rsidP="00522B57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F9DC8B5" w14:textId="08C4F94E" w:rsidR="003501AC" w:rsidRDefault="003501AC" w:rsidP="00522B57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79CCB2E" w14:textId="20CEF2C3" w:rsidR="003501AC" w:rsidRDefault="003501AC" w:rsidP="00522B57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E43E35B" w14:textId="3B913677" w:rsidR="003501AC" w:rsidRDefault="003501AC" w:rsidP="00522B57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CE34008" w14:textId="0ACB49AD" w:rsidR="003501AC" w:rsidRDefault="003501AC" w:rsidP="00522B57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3D61630" w14:textId="33B68543" w:rsidR="003501AC" w:rsidRDefault="003501AC" w:rsidP="00522B57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8BECB3A" w14:textId="77777777" w:rsidR="003501AC" w:rsidRDefault="003501AC" w:rsidP="003501AC">
      <w:pPr>
        <w:ind w:firstLine="708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2DFD36C7" w14:textId="77777777" w:rsidR="003501AC" w:rsidRDefault="003501AC" w:rsidP="003501AC">
      <w:pPr>
        <w:ind w:firstLine="708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22E50D43" w14:textId="77777777" w:rsidR="003501AC" w:rsidRDefault="003501AC" w:rsidP="003501AC">
      <w:pPr>
        <w:ind w:firstLine="708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14536387" w14:textId="77777777" w:rsidR="003501AC" w:rsidRDefault="003501AC" w:rsidP="003501AC">
      <w:pPr>
        <w:ind w:firstLine="708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6F762B85" w14:textId="77777777" w:rsidR="000C5EC8" w:rsidRDefault="000C5EC8" w:rsidP="003501AC">
      <w:pPr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2B1830EF" w14:textId="77777777" w:rsidR="000C5EC8" w:rsidRDefault="000C5EC8" w:rsidP="003501AC">
      <w:pPr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1244C0F1" w14:textId="77777777" w:rsidR="001D0168" w:rsidRPr="001D0168" w:rsidRDefault="003501AC" w:rsidP="001D0168">
      <w:pPr>
        <w:spacing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3501AC">
        <w:rPr>
          <w:rFonts w:ascii="Times New Roman" w:eastAsia="Calibri" w:hAnsi="Times New Roman" w:cs="Times New Roman"/>
          <w:sz w:val="18"/>
          <w:szCs w:val="18"/>
        </w:rPr>
        <w:t>Sp</w:t>
      </w:r>
      <w:r w:rsidR="000C5EC8">
        <w:rPr>
          <w:rFonts w:ascii="Times New Roman" w:eastAsia="Calibri" w:hAnsi="Times New Roman" w:cs="Times New Roman"/>
          <w:sz w:val="18"/>
          <w:szCs w:val="18"/>
        </w:rPr>
        <w:t xml:space="preserve">rawę prowadzi: </w:t>
      </w:r>
      <w:r w:rsidRPr="003501AC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1D0168" w:rsidRPr="001D0168">
        <w:rPr>
          <w:rFonts w:ascii="Times New Roman" w:eastAsia="Calibri" w:hAnsi="Times New Roman" w:cs="Times New Roman"/>
          <w:i/>
          <w:iCs/>
          <w:sz w:val="18"/>
          <w:szCs w:val="18"/>
        </w:rPr>
        <w:t>Sprawę prowadzi::</w:t>
      </w:r>
      <w:r w:rsidR="001D0168" w:rsidRPr="001D0168">
        <w:rPr>
          <w:rFonts w:ascii="Times New Roman" w:eastAsia="Calibri" w:hAnsi="Times New Roman" w:cs="Times New Roman"/>
          <w:color w:val="000000"/>
          <w:sz w:val="18"/>
          <w:szCs w:val="18"/>
        </w:rPr>
        <w:t> Hanna Turek, Wydział Organizacji i Nadzoru,</w:t>
      </w:r>
      <w:r w:rsidR="001D0168" w:rsidRPr="001D0168">
        <w:rPr>
          <w:rFonts w:ascii="Times New Roman" w:eastAsia="Calibri" w:hAnsi="Times New Roman" w:cs="Times New Roman"/>
          <w:color w:val="000000"/>
          <w:sz w:val="18"/>
          <w:szCs w:val="18"/>
        </w:rPr>
        <w:br/>
        <w:t>mail: </w:t>
      </w:r>
      <w:hyperlink r:id="rId4" w:history="1">
        <w:r w:rsidR="001D0168" w:rsidRPr="001D0168">
          <w:rPr>
            <w:rFonts w:ascii="Times New Roman" w:eastAsia="Calibri" w:hAnsi="Times New Roman" w:cs="Times New Roman"/>
            <w:color w:val="0000FF"/>
            <w:sz w:val="18"/>
            <w:szCs w:val="18"/>
            <w:u w:val="single"/>
          </w:rPr>
          <w:t>h.turek@powiatpultuski.pl</w:t>
        </w:r>
      </w:hyperlink>
      <w:r w:rsidR="001D0168" w:rsidRPr="001D016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 , tel. 23 306-71-14; </w:t>
      </w:r>
    </w:p>
    <w:bookmarkEnd w:id="0"/>
    <w:p w14:paraId="386F5073" w14:textId="216E0E8A" w:rsidR="00A15B32" w:rsidRPr="00AC709C" w:rsidRDefault="00A15B32">
      <w:pPr>
        <w:rPr>
          <w:rFonts w:ascii="Times New Roman" w:hAnsi="Times New Roman" w:cs="Times New Roman"/>
          <w:sz w:val="26"/>
          <w:szCs w:val="26"/>
        </w:rPr>
      </w:pPr>
    </w:p>
    <w:sectPr w:rsidR="00A15B32" w:rsidRPr="00AC709C" w:rsidSect="00531A89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B32"/>
    <w:rsid w:val="000C5EC8"/>
    <w:rsid w:val="001D0168"/>
    <w:rsid w:val="00202DE2"/>
    <w:rsid w:val="002914F9"/>
    <w:rsid w:val="002B720D"/>
    <w:rsid w:val="002D2FD2"/>
    <w:rsid w:val="00346C44"/>
    <w:rsid w:val="003501AC"/>
    <w:rsid w:val="00522B57"/>
    <w:rsid w:val="00531A89"/>
    <w:rsid w:val="00827C3E"/>
    <w:rsid w:val="00910581"/>
    <w:rsid w:val="00945B67"/>
    <w:rsid w:val="0099698F"/>
    <w:rsid w:val="009B438F"/>
    <w:rsid w:val="00A15B32"/>
    <w:rsid w:val="00A923BF"/>
    <w:rsid w:val="00AC709C"/>
    <w:rsid w:val="00BC3BBC"/>
    <w:rsid w:val="00BD7713"/>
    <w:rsid w:val="00C458B2"/>
    <w:rsid w:val="00E942EA"/>
    <w:rsid w:val="00FC7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82089"/>
  <w15:chartTrackingRefBased/>
  <w15:docId w15:val="{7405BD11-E98A-410B-A890-1B50F9E50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.turek@powiatpultu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217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Turek</dc:creator>
  <cp:keywords/>
  <dc:description/>
  <cp:lastModifiedBy>Hanna Turek</cp:lastModifiedBy>
  <cp:revision>20</cp:revision>
  <dcterms:created xsi:type="dcterms:W3CDTF">2021-11-30T10:41:00Z</dcterms:created>
  <dcterms:modified xsi:type="dcterms:W3CDTF">2024-12-05T12:31:00Z</dcterms:modified>
</cp:coreProperties>
</file>