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9EB" w:rsidRDefault="00321B3F" w:rsidP="00321B3F">
      <w:pPr>
        <w:ind w:left="2124" w:firstLine="708"/>
        <w:rPr>
          <w:b/>
        </w:rPr>
      </w:pPr>
      <w:r w:rsidRPr="00321B3F">
        <w:rPr>
          <w:b/>
        </w:rPr>
        <w:t>Załącznik n</w:t>
      </w:r>
      <w:r>
        <w:rPr>
          <w:b/>
        </w:rPr>
        <w:t>r 1</w:t>
      </w:r>
      <w:r w:rsidR="009D09EB" w:rsidRPr="00321B3F">
        <w:rPr>
          <w:b/>
        </w:rPr>
        <w:t xml:space="preserve"> do </w:t>
      </w:r>
      <w:r>
        <w:rPr>
          <w:b/>
        </w:rPr>
        <w:t xml:space="preserve">Formularza Zgłoszeniowego Kandydata na Radnego Młodzieżowej Rady </w:t>
      </w:r>
      <w:r w:rsidR="009D09EB">
        <w:rPr>
          <w:b/>
        </w:rPr>
        <w:t>Powiatu Pruszkowskiego</w:t>
      </w:r>
    </w:p>
    <w:p w:rsidR="00321B3F" w:rsidRDefault="009D09EB" w:rsidP="009D09EB">
      <w:pPr>
        <w:spacing w:after="129" w:line="249" w:lineRule="auto"/>
        <w:ind w:left="3967" w:right="840" w:firstLine="0"/>
      </w:pPr>
      <w:r>
        <w:t xml:space="preserve"> </w:t>
      </w:r>
    </w:p>
    <w:p w:rsidR="00855041" w:rsidRDefault="009D09EB" w:rsidP="00946BB1">
      <w:pPr>
        <w:spacing w:after="129" w:line="249" w:lineRule="auto"/>
        <w:ind w:left="0" w:right="840" w:firstLine="0"/>
        <w:jc w:val="center"/>
        <w:rPr>
          <w:b/>
        </w:rPr>
      </w:pPr>
      <w:r>
        <w:rPr>
          <w:b/>
        </w:rPr>
        <w:t xml:space="preserve">Lista poparcia </w:t>
      </w:r>
      <w:r w:rsidR="00321B3F">
        <w:rPr>
          <w:b/>
        </w:rPr>
        <w:t>Kandydata na Radnego Młodzieżowej Rady Powiatu Pruszkowskiego</w: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647954</wp:posOffset>
                </wp:positionH>
                <wp:positionV relativeFrom="page">
                  <wp:posOffset>694817</wp:posOffset>
                </wp:positionV>
                <wp:extent cx="9396476" cy="12700"/>
                <wp:effectExtent l="0" t="0" r="0" b="0"/>
                <wp:wrapTopAndBottom/>
                <wp:docPr id="2981" name="Group 29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6476" cy="12700"/>
                          <a:chOff x="0" y="0"/>
                          <a:chExt cx="9396476" cy="12700"/>
                        </a:xfrm>
                      </wpg:grpSpPr>
                      <wps:wsp>
                        <wps:cNvPr id="280" name="Shape 280"/>
                        <wps:cNvSpPr/>
                        <wps:spPr>
                          <a:xfrm>
                            <a:off x="0" y="0"/>
                            <a:ext cx="9396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6476">
                                <a:moveTo>
                                  <a:pt x="0" y="0"/>
                                </a:moveTo>
                                <a:lnTo>
                                  <a:pt x="9396476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81" style="width:739.88pt;height:1pt;position:absolute;mso-position-horizontal-relative:page;mso-position-horizontal:absolute;margin-left:51.02pt;mso-position-vertical-relative:page;margin-top:54.71pt;" coordsize="93964,127">
                <v:shape id="Shape 280" style="position:absolute;width:93964;height:0;left:0;top:0;" coordsize="9396476,0" path="m0,0l9396476,0">
                  <v:stroke weight="1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b/>
        </w:rPr>
        <w:t xml:space="preserve"> </w:t>
      </w:r>
      <w:r w:rsidR="00D40BAC">
        <w:rPr>
          <w:b/>
        </w:rPr>
        <w:t xml:space="preserve">  …………………………………………….......................</w:t>
      </w:r>
    </w:p>
    <w:p w:rsidR="00D40BAC" w:rsidRDefault="00946BB1" w:rsidP="00321B3F">
      <w:pPr>
        <w:spacing w:after="129" w:line="249" w:lineRule="auto"/>
        <w:ind w:left="3967" w:right="840" w:firstLine="0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40BAC">
        <w:rPr>
          <w:b/>
        </w:rPr>
        <w:t>( imię i nazwisko Kandydata )</w:t>
      </w:r>
    </w:p>
    <w:tbl>
      <w:tblPr>
        <w:tblStyle w:val="TableGrid"/>
        <w:tblW w:w="14872" w:type="dxa"/>
        <w:tblInd w:w="516" w:type="dxa"/>
        <w:tblCellMar>
          <w:top w:w="68" w:type="dxa"/>
          <w:left w:w="157" w:type="dxa"/>
          <w:right w:w="115" w:type="dxa"/>
        </w:tblCellMar>
        <w:tblLook w:val="04A0" w:firstRow="1" w:lastRow="0" w:firstColumn="1" w:lastColumn="0" w:noHBand="0" w:noVBand="1"/>
      </w:tblPr>
      <w:tblGrid>
        <w:gridCol w:w="612"/>
        <w:gridCol w:w="3889"/>
        <w:gridCol w:w="1074"/>
        <w:gridCol w:w="6359"/>
        <w:gridCol w:w="2938"/>
      </w:tblGrid>
      <w:tr w:rsidR="007D61F6" w:rsidTr="009C710D">
        <w:trPr>
          <w:trHeight w:val="859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7D61F6" w:rsidRDefault="007D61F6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L.p.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7D61F6" w:rsidRDefault="007D61F6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</w:rPr>
              <w:t xml:space="preserve">Imię i nazwisko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7D61F6" w:rsidRDefault="007D61F6" w:rsidP="009C710D">
            <w:pPr>
              <w:spacing w:after="0" w:line="259" w:lineRule="auto"/>
              <w:ind w:left="0" w:right="127" w:firstLine="0"/>
              <w:jc w:val="center"/>
              <w:rPr>
                <w:b/>
              </w:rPr>
            </w:pPr>
            <w:r>
              <w:rPr>
                <w:b/>
              </w:rPr>
              <w:t>Wiek</w:t>
            </w: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7D61F6" w:rsidRDefault="007D61F6" w:rsidP="009C710D">
            <w:pPr>
              <w:spacing w:after="0" w:line="259" w:lineRule="auto"/>
              <w:ind w:left="0" w:right="127" w:firstLine="0"/>
              <w:jc w:val="center"/>
            </w:pPr>
            <w:r>
              <w:rPr>
                <w:b/>
              </w:rPr>
              <w:t>Miejscowoś</w:t>
            </w:r>
            <w:r w:rsidR="009C710D">
              <w:rPr>
                <w:b/>
              </w:rPr>
              <w:t>ć zamieszkania (gmina), e-mail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D61F6" w:rsidRDefault="007D61F6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Podpis </w:t>
            </w:r>
          </w:p>
          <w:p w:rsidR="007D61F6" w:rsidRDefault="007D61F6">
            <w:pPr>
              <w:spacing w:after="0" w:line="259" w:lineRule="auto"/>
              <w:ind w:left="133" w:right="55" w:hanging="121"/>
            </w:pPr>
            <w:r>
              <w:t>Zostałem/</w:t>
            </w:r>
            <w:proofErr w:type="spellStart"/>
            <w:r>
              <w:t>am</w:t>
            </w:r>
            <w:proofErr w:type="spellEnd"/>
            <w:r>
              <w:t xml:space="preserve"> poinformowany/a o zasadach przetwarzania moich danych osobowych.* </w:t>
            </w:r>
          </w:p>
        </w:tc>
      </w:tr>
      <w:tr w:rsidR="007D61F6" w:rsidTr="007D61F6">
        <w:trPr>
          <w:trHeight w:val="43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D61F6" w:rsidTr="007D61F6">
        <w:trPr>
          <w:trHeight w:val="437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D61F6" w:rsidTr="007D61F6">
        <w:trPr>
          <w:trHeight w:val="439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D61F6" w:rsidTr="007D61F6">
        <w:trPr>
          <w:trHeight w:val="437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D61F6" w:rsidTr="007D61F6">
        <w:trPr>
          <w:trHeight w:val="437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D61F6" w:rsidTr="007D61F6">
        <w:trPr>
          <w:trHeight w:val="438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D61F6" w:rsidTr="007D61F6">
        <w:trPr>
          <w:trHeight w:val="437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D61F6" w:rsidTr="007D61F6">
        <w:trPr>
          <w:trHeight w:val="440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D61F6" w:rsidTr="007D61F6">
        <w:trPr>
          <w:trHeight w:val="440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D61F6" w:rsidTr="007D61F6">
        <w:trPr>
          <w:trHeight w:val="440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F6" w:rsidRDefault="007D61F6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321B3F" w:rsidRDefault="00321B3F" w:rsidP="00D40BAC">
      <w:pPr>
        <w:spacing w:after="26" w:line="249" w:lineRule="auto"/>
        <w:ind w:left="0" w:right="840" w:firstLine="0"/>
        <w:jc w:val="left"/>
        <w:rPr>
          <w:b/>
        </w:rPr>
      </w:pPr>
    </w:p>
    <w:p w:rsidR="00855041" w:rsidRDefault="009D09EB">
      <w:pPr>
        <w:spacing w:after="26" w:line="249" w:lineRule="auto"/>
        <w:ind w:left="720" w:right="840"/>
        <w:jc w:val="left"/>
      </w:pPr>
      <w:r>
        <w:rPr>
          <w:b/>
        </w:rPr>
        <w:t xml:space="preserve">Informacja </w:t>
      </w:r>
    </w:p>
    <w:p w:rsidR="00855041" w:rsidRDefault="009D09EB">
      <w:pPr>
        <w:spacing w:after="26" w:line="249" w:lineRule="auto"/>
        <w:ind w:left="720" w:right="840"/>
        <w:jc w:val="left"/>
      </w:pPr>
      <w:r>
        <w:t xml:space="preserve">Lista powinna zawierać podpisy </w:t>
      </w:r>
      <w:r>
        <w:rPr>
          <w:b/>
        </w:rPr>
        <w:t>co najmniej 30 mieszkańców powiatu pruszkowskiego</w:t>
      </w:r>
      <w:r w:rsidR="003864A2">
        <w:rPr>
          <w:b/>
        </w:rPr>
        <w:t>, którzy w dniu składania podpisu poparcia ukończyli co najmniej 15 lat i nie ukończyli 18 lat</w:t>
      </w:r>
      <w:r>
        <w:rPr>
          <w:b/>
        </w:rPr>
        <w:t xml:space="preserve">. </w:t>
      </w:r>
    </w:p>
    <w:p w:rsidR="00321B3F" w:rsidRDefault="00321B3F">
      <w:pPr>
        <w:spacing w:after="26" w:line="249" w:lineRule="auto"/>
        <w:ind w:left="720" w:right="840"/>
        <w:jc w:val="left"/>
      </w:pPr>
      <w:r>
        <w:t xml:space="preserve">Listę należy wypełnić </w:t>
      </w:r>
      <w:r w:rsidRPr="00321B3F">
        <w:rPr>
          <w:b/>
        </w:rPr>
        <w:t>DRUKOWANYMI L</w:t>
      </w:r>
      <w:bookmarkStart w:id="0" w:name="_GoBack"/>
      <w:bookmarkEnd w:id="0"/>
      <w:r w:rsidRPr="00321B3F">
        <w:rPr>
          <w:b/>
        </w:rPr>
        <w:t>ITERAMI</w:t>
      </w:r>
      <w:r>
        <w:t xml:space="preserve"> </w:t>
      </w:r>
    </w:p>
    <w:p w:rsidR="00855041" w:rsidRDefault="009D09EB" w:rsidP="00321B3F">
      <w:pPr>
        <w:spacing w:after="26" w:line="249" w:lineRule="auto"/>
        <w:ind w:left="517" w:right="840" w:firstLine="0"/>
        <w:jc w:val="left"/>
      </w:pPr>
      <w:r>
        <w:rPr>
          <w:b/>
        </w:rPr>
        <w:t xml:space="preserve">Zapoznałem się z treścią klauzuli informacyjnej dotyczącej przetwarzania danych osobowych przy realizacji </w:t>
      </w:r>
      <w:r w:rsidR="00321B3F">
        <w:rPr>
          <w:b/>
        </w:rPr>
        <w:t xml:space="preserve">wyborów uzupełniających do Młodzieżowej Rady Powiatu Pruszkowskiego </w:t>
      </w:r>
      <w:r>
        <w:rPr>
          <w:b/>
        </w:rPr>
        <w:t xml:space="preserve">- verte.  </w:t>
      </w:r>
    </w:p>
    <w:p w:rsidR="00855041" w:rsidRDefault="00855041">
      <w:pPr>
        <w:sectPr w:rsidR="00855041" w:rsidSect="00321B3F">
          <w:headerReference w:type="default" r:id="rId7"/>
          <w:pgSz w:w="16838" w:h="11906" w:orient="landscape"/>
          <w:pgMar w:top="720" w:right="720" w:bottom="720" w:left="720" w:header="709" w:footer="709" w:gutter="0"/>
          <w:cols w:space="708"/>
          <w:docGrid w:linePitch="272"/>
        </w:sectPr>
      </w:pPr>
    </w:p>
    <w:p w:rsidR="00855041" w:rsidRDefault="009D09EB">
      <w:pPr>
        <w:pStyle w:val="Nagwek1"/>
        <w:spacing w:before="391"/>
        <w:ind w:left="507" w:right="0"/>
        <w:jc w:val="left"/>
      </w:pPr>
      <w:r>
        <w:lastRenderedPageBreak/>
        <w:t>KLAUZULA INFORMACYJNA DOTYCZĄCA PRZETWARZANIA DANYCH OSOBOWYCH PRZY</w:t>
      </w:r>
      <w:r w:rsidR="00321B3F">
        <w:t xml:space="preserve"> </w:t>
      </w:r>
      <w:r>
        <w:t xml:space="preserve">REALIZACJI </w:t>
      </w:r>
      <w:r w:rsidR="00321B3F">
        <w:t>WYBORÓW DO MŁODZIEŻOWEJ RADY POWIATU</w:t>
      </w:r>
      <w:r>
        <w:t xml:space="preserve"> </w:t>
      </w:r>
    </w:p>
    <w:p w:rsidR="00855041" w:rsidRDefault="009D09EB">
      <w:pPr>
        <w:ind w:left="502" w:right="419" w:firstLine="708"/>
      </w:pPr>
      <w:r>
        <w:t xml:space="preserve">Na podstawie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(Dz.Urz.UE.L.2016.119.1) – dalej jako: „Rozporządzenie RODO”, informujemy o sposobie i celu w jakim przetwarzamy dane osobowe: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>Administratorem Pani/Pana danych osobowych jest Starosta Pruszkowski z siedzibą w Pruszkowie przy ul. Drzymały 30. Kontakt z Administratorem: tel. 22 738-14-08, e-mail:</w:t>
      </w:r>
      <w:r>
        <w:rPr>
          <w:u w:val="single" w:color="000000"/>
        </w:rPr>
        <w:t xml:space="preserve"> sekretariat@powiat.pruszkow.pl</w:t>
      </w:r>
      <w:r>
        <w:t xml:space="preserve">;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Administrator wyznaczył Inspektora Ochrony Danych, z którym można się kontaktować we wszystkich sprawach dotyczących przetwarzania danych osobowych oraz korzystania z przysługujących praw związanych z przetwarzaniem danych. Kontakt z Inspektorem: ochrona.danych@powiat.pruszkow.pl;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Podstawą prawną przetwarzania danych osobowych jest art. 6 ust. 1 lit. e Rozporządzenia RODO tj. przetwarzanie jest niezbędne do wykonania zadania realizowanego w interesie publicznym lub w ramach sprawowania władzy publicznej powierzonej administratorowi oraz art. 6 ust. 1 lit. a) Rozporządzenia RODO w zakresie wyrażenia zgody przez rodziców/opiekunów prawnych na przetwarzanie danych osobowych osób małoletnich;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647954</wp:posOffset>
                </wp:positionH>
                <wp:positionV relativeFrom="page">
                  <wp:posOffset>694817</wp:posOffset>
                </wp:positionV>
                <wp:extent cx="9397238" cy="12700"/>
                <wp:effectExtent l="0" t="0" r="0" b="0"/>
                <wp:wrapTopAndBottom/>
                <wp:docPr id="2650" name="Group 2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7238" cy="12700"/>
                          <a:chOff x="0" y="0"/>
                          <a:chExt cx="9397238" cy="12700"/>
                        </a:xfrm>
                      </wpg:grpSpPr>
                      <wps:wsp>
                        <wps:cNvPr id="417" name="Shape 417"/>
                        <wps:cNvSpPr/>
                        <wps:spPr>
                          <a:xfrm>
                            <a:off x="0" y="0"/>
                            <a:ext cx="93972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7238">
                                <a:moveTo>
                                  <a:pt x="0" y="0"/>
                                </a:moveTo>
                                <a:lnTo>
                                  <a:pt x="9397238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867ED3" id="Group 2650" o:spid="_x0000_s1026" style="position:absolute;margin-left:51pt;margin-top:54.7pt;width:739.95pt;height:1pt;z-index:251659264;mso-position-horizontal-relative:page;mso-position-vertical-relative:page" coordsize="9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">
                <v:shape id="Shape 417" o:spid="_x0000_s1027" style="position:absolute;width:93972;height:0;visibility:visible;mso-wrap-style:square;v-text-anchor:top" coordsize="93972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" path="m,l9397238,e" filled="f" strokeweight="1pt">
                  <v:stroke miterlimit="83231f" joinstyle="miter"/>
                  <v:path arrowok="t" textboxrect="0,0,9397238,0"/>
                </v:shape>
                <w10:wrap type="topAndBottom" anchorx="page" anchory="page"/>
              </v:group>
            </w:pict>
          </mc:Fallback>
        </mc:AlternateContent>
      </w:r>
      <w:r>
        <w:t>Dane osobowe będą przetwarzane w celu</w:t>
      </w:r>
      <w:r w:rsidR="00D40BAC">
        <w:t xml:space="preserve"> przeprowadzenia uzupełniających wyborów do Młodzieżowej Rady Powiatu Pruszkowskiego, m.in.: zgłaszania kandydatów</w:t>
      </w:r>
      <w:r>
        <w:t>, w tym zebrania podpisów mieszk</w:t>
      </w:r>
      <w:r w:rsidR="00D40BAC">
        <w:t>ańców popierających kandydata</w:t>
      </w:r>
      <w:r>
        <w:t>, przepr</w:t>
      </w:r>
      <w:r w:rsidR="00D40BAC">
        <w:t>owadzenia głosowania na kandydata.</w:t>
      </w:r>
      <w:r>
        <w:t xml:space="preserve">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Dane osobowe będą przechowywane przez okres niezbędny do realizacji celu określonego w pkt 4, a po tym czasie przez okres oraz w zakresie wymaganym przepisami prawa, w tym przepisami dotyczącymi archiwizacji dokumentów.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Dane osobowe mogą być przekazane podmiotom, które są uprawnione do ich otrzymania na podstawie przepisów prawa oraz podmiotom, z którymi Administrator zawarł stosowne umowy powierzenia przetwarzania danych osobowych.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Dane osobowe nie będą podlegać zautomatyzowanemu podejmowaniu decyzji oraz profilowaniu.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Dane osobowe nie będą przekazywane poza Europejski Obszar Gospodarczy. </w:t>
      </w:r>
    </w:p>
    <w:p w:rsidR="00855041" w:rsidRDefault="009D09EB">
      <w:pPr>
        <w:numPr>
          <w:ilvl w:val="0"/>
          <w:numId w:val="1"/>
        </w:numPr>
        <w:ind w:left="704" w:right="419" w:hanging="202"/>
      </w:pPr>
      <w:r>
        <w:t xml:space="preserve">W związku z przetwarzaniem danych osobowych, przysługują Pani/Panu następujące prawa: </w:t>
      </w:r>
    </w:p>
    <w:p w:rsidR="00855041" w:rsidRDefault="009D09EB">
      <w:pPr>
        <w:numPr>
          <w:ilvl w:val="0"/>
          <w:numId w:val="2"/>
        </w:numPr>
        <w:ind w:right="419" w:hanging="212"/>
      </w:pPr>
      <w:r>
        <w:t xml:space="preserve">prawo żądania od Administratora dostępu do swoich danych osobowych oraz otrzymania ich kopii w przypadkach, o których mowa w art. 15 Rozporządzenia RODO; </w:t>
      </w:r>
    </w:p>
    <w:p w:rsidR="00855041" w:rsidRDefault="009D09EB">
      <w:pPr>
        <w:numPr>
          <w:ilvl w:val="0"/>
          <w:numId w:val="2"/>
        </w:numPr>
        <w:ind w:right="419" w:hanging="212"/>
      </w:pPr>
      <w:r>
        <w:t xml:space="preserve">prawo żądania sprostowania (poprawiania) danych osobowych w przypadkach, o których mowa w art. 16 Rozporządzenia RODO; </w:t>
      </w:r>
    </w:p>
    <w:p w:rsidR="00855041" w:rsidRDefault="009D09EB">
      <w:pPr>
        <w:numPr>
          <w:ilvl w:val="0"/>
          <w:numId w:val="2"/>
        </w:numPr>
        <w:ind w:right="419" w:hanging="212"/>
      </w:pPr>
      <w:r>
        <w:t xml:space="preserve">prawo żądania usunięcia danych osobowych w przypadkach określonych w art. 17 Rozporządzenia RODO; </w:t>
      </w:r>
    </w:p>
    <w:p w:rsidR="00855041" w:rsidRDefault="009D09EB">
      <w:pPr>
        <w:numPr>
          <w:ilvl w:val="0"/>
          <w:numId w:val="2"/>
        </w:numPr>
        <w:ind w:right="419" w:hanging="212"/>
      </w:pPr>
      <w:r>
        <w:t xml:space="preserve">prawo żądania ograniczenia przetwarzania danych osobowych w przypadkach określonych w art. 18 Rozporządzenia RODO; </w:t>
      </w:r>
    </w:p>
    <w:p w:rsidR="00EE3A7C" w:rsidRDefault="009D09EB" w:rsidP="00767D51">
      <w:pPr>
        <w:numPr>
          <w:ilvl w:val="0"/>
          <w:numId w:val="2"/>
        </w:numPr>
        <w:ind w:right="419" w:hanging="212"/>
      </w:pPr>
      <w:r>
        <w:t xml:space="preserve">prawo wniesienia skargi do Prezesa Urzędu Ochrony Danych Osobowych, w sytuacji, gdy uzna Pani/Pan, że przetwarzanie danych osobowych narusza przepisy ogólnego rozporządzenia o ochronie danych osobowych; </w:t>
      </w:r>
    </w:p>
    <w:p w:rsidR="00855041" w:rsidRDefault="009D09EB" w:rsidP="00767D51">
      <w:pPr>
        <w:numPr>
          <w:ilvl w:val="0"/>
          <w:numId w:val="2"/>
        </w:numPr>
        <w:ind w:right="419" w:hanging="212"/>
      </w:pPr>
      <w:r>
        <w:t xml:space="preserve">prawo do wycofania zgody w zakresie realizacji celu, o którym mowa w pkt 4 w dowolnym momencie. Cofnięcie zgody nie ma wpływu na zgodność z prawem przetwarzania, którego dokonano przed jej wycofaniem. </w:t>
      </w:r>
    </w:p>
    <w:sectPr w:rsidR="00855041" w:rsidSect="00EE3A7C">
      <w:pgSz w:w="16840" w:h="11910" w:orient="landscape"/>
      <w:pgMar w:top="1134" w:right="1101" w:bottom="426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D51" w:rsidRDefault="00767D51" w:rsidP="007C3656">
      <w:pPr>
        <w:spacing w:after="0" w:line="240" w:lineRule="auto"/>
      </w:pPr>
      <w:r>
        <w:separator/>
      </w:r>
    </w:p>
  </w:endnote>
  <w:endnote w:type="continuationSeparator" w:id="0">
    <w:p w:rsidR="00767D51" w:rsidRDefault="00767D51" w:rsidP="007C3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D51" w:rsidRDefault="00767D51" w:rsidP="007C3656">
      <w:pPr>
        <w:spacing w:after="0" w:line="240" w:lineRule="auto"/>
      </w:pPr>
      <w:r>
        <w:separator/>
      </w:r>
    </w:p>
  </w:footnote>
  <w:footnote w:type="continuationSeparator" w:id="0">
    <w:p w:rsidR="00767D51" w:rsidRDefault="00767D51" w:rsidP="007C3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D51" w:rsidRPr="007C3656" w:rsidRDefault="00767D51" w:rsidP="007C3656">
    <w:pPr>
      <w:pStyle w:val="Nagwek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D33E6"/>
    <w:multiLevelType w:val="hybridMultilevel"/>
    <w:tmpl w:val="82FA1BEC"/>
    <w:lvl w:ilvl="0" w:tplc="6D12A67C">
      <w:start w:val="1"/>
      <w:numFmt w:val="decimal"/>
      <w:lvlText w:val="%1."/>
      <w:lvlJc w:val="left"/>
      <w:pPr>
        <w:ind w:left="7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4814BA">
      <w:start w:val="1"/>
      <w:numFmt w:val="lowerLetter"/>
      <w:lvlText w:val="%2"/>
      <w:lvlJc w:val="left"/>
      <w:pPr>
        <w:ind w:left="15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920404">
      <w:start w:val="1"/>
      <w:numFmt w:val="lowerRoman"/>
      <w:lvlText w:val="%3"/>
      <w:lvlJc w:val="left"/>
      <w:pPr>
        <w:ind w:left="23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2185D22">
      <w:start w:val="1"/>
      <w:numFmt w:val="decimal"/>
      <w:lvlText w:val="%4"/>
      <w:lvlJc w:val="left"/>
      <w:pPr>
        <w:ind w:left="30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F83788">
      <w:start w:val="1"/>
      <w:numFmt w:val="lowerLetter"/>
      <w:lvlText w:val="%5"/>
      <w:lvlJc w:val="left"/>
      <w:pPr>
        <w:ind w:left="37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DAA844">
      <w:start w:val="1"/>
      <w:numFmt w:val="lowerRoman"/>
      <w:lvlText w:val="%6"/>
      <w:lvlJc w:val="left"/>
      <w:pPr>
        <w:ind w:left="447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EA0768">
      <w:start w:val="1"/>
      <w:numFmt w:val="decimal"/>
      <w:lvlText w:val="%7"/>
      <w:lvlJc w:val="left"/>
      <w:pPr>
        <w:ind w:left="51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14F5FA">
      <w:start w:val="1"/>
      <w:numFmt w:val="lowerLetter"/>
      <w:lvlText w:val="%8"/>
      <w:lvlJc w:val="left"/>
      <w:pPr>
        <w:ind w:left="59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D92554C">
      <w:start w:val="1"/>
      <w:numFmt w:val="lowerRoman"/>
      <w:lvlText w:val="%9"/>
      <w:lvlJc w:val="left"/>
      <w:pPr>
        <w:ind w:left="66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AA3EEC"/>
    <w:multiLevelType w:val="hybridMultilevel"/>
    <w:tmpl w:val="2D58E36E"/>
    <w:lvl w:ilvl="0" w:tplc="8F5C4B14">
      <w:start w:val="1"/>
      <w:numFmt w:val="lowerLetter"/>
      <w:lvlText w:val="%1)"/>
      <w:lvlJc w:val="left"/>
      <w:pPr>
        <w:ind w:left="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86FCC2">
      <w:start w:val="1"/>
      <w:numFmt w:val="lowerLetter"/>
      <w:lvlText w:val="%2"/>
      <w:lvlJc w:val="left"/>
      <w:pPr>
        <w:ind w:left="1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60E13A">
      <w:start w:val="1"/>
      <w:numFmt w:val="lowerRoman"/>
      <w:lvlText w:val="%3"/>
      <w:lvlJc w:val="left"/>
      <w:pPr>
        <w:ind w:left="2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9C36F2">
      <w:start w:val="1"/>
      <w:numFmt w:val="decimal"/>
      <w:lvlText w:val="%4"/>
      <w:lvlJc w:val="left"/>
      <w:pPr>
        <w:ind w:left="3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7C9572">
      <w:start w:val="1"/>
      <w:numFmt w:val="lowerLetter"/>
      <w:lvlText w:val="%5"/>
      <w:lvlJc w:val="left"/>
      <w:pPr>
        <w:ind w:left="3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5452D2">
      <w:start w:val="1"/>
      <w:numFmt w:val="lowerRoman"/>
      <w:lvlText w:val="%6"/>
      <w:lvlJc w:val="left"/>
      <w:pPr>
        <w:ind w:left="4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C6B46C">
      <w:start w:val="1"/>
      <w:numFmt w:val="decimal"/>
      <w:lvlText w:val="%7"/>
      <w:lvlJc w:val="left"/>
      <w:pPr>
        <w:ind w:left="5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AE33EC">
      <w:start w:val="1"/>
      <w:numFmt w:val="lowerLetter"/>
      <w:lvlText w:val="%8"/>
      <w:lvlJc w:val="left"/>
      <w:pPr>
        <w:ind w:left="5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76A800">
      <w:start w:val="1"/>
      <w:numFmt w:val="lowerRoman"/>
      <w:lvlText w:val="%9"/>
      <w:lvlJc w:val="left"/>
      <w:pPr>
        <w:ind w:left="6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41"/>
    <w:rsid w:val="00254683"/>
    <w:rsid w:val="00321B3F"/>
    <w:rsid w:val="003864A2"/>
    <w:rsid w:val="006952B0"/>
    <w:rsid w:val="006F295E"/>
    <w:rsid w:val="00767D51"/>
    <w:rsid w:val="007C3656"/>
    <w:rsid w:val="007D61F6"/>
    <w:rsid w:val="00855041"/>
    <w:rsid w:val="00946BB1"/>
    <w:rsid w:val="009C710D"/>
    <w:rsid w:val="009D09EB"/>
    <w:rsid w:val="00B94916"/>
    <w:rsid w:val="00BC7AD2"/>
    <w:rsid w:val="00D40BAC"/>
    <w:rsid w:val="00EE3A7C"/>
    <w:rsid w:val="00F6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0D4F9"/>
  <w15:docId w15:val="{594E746F-4B88-4795-8621-F7CEA844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9" w:line="267" w:lineRule="auto"/>
      <w:ind w:left="527" w:right="43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before="1095" w:after="0"/>
      <w:ind w:right="978"/>
      <w:jc w:val="right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C3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3656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7C3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3656"/>
    <w:rPr>
      <w:rFonts w:ascii="Calibri" w:eastAsia="Calibri" w:hAnsi="Calibri" w:cs="Calibri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A7C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LXVI.538.2024 Rady Powiatu Pruszkowskiego z dnia 19 marca 2024 r. w sprawie zasad i trybu konsultacji społecznych w formie budżetu obywatelskiego</vt:lpstr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LXVI.538.2024 Rady Powiatu Pruszkowskiego z dnia 19 marca 2024 r. w sprawie zasad i trybu konsultacji społecznych w formie budżetu obywatelskiego</dc:title>
  <dc:subject>Uchwała Nr LXVI.538.2024 z dnia 19 marca 2024 r. Rady Powiatu Pruszkowskiego w sprawie zasad i trybu konsultacji społecznych w formie budżetu obywatelskiego</dc:subject>
  <dc:creator>Rada Powiatu Pruszkowskiego</dc:creator>
  <cp:keywords/>
  <cp:lastModifiedBy>Maria Biernacka</cp:lastModifiedBy>
  <cp:revision>7</cp:revision>
  <cp:lastPrinted>2026-02-23T13:01:00Z</cp:lastPrinted>
  <dcterms:created xsi:type="dcterms:W3CDTF">2026-02-23T12:58:00Z</dcterms:created>
  <dcterms:modified xsi:type="dcterms:W3CDTF">2026-02-26T12:14:00Z</dcterms:modified>
</cp:coreProperties>
</file>