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C7ED69" w14:textId="77777777" w:rsidR="00847FFE" w:rsidRDefault="00847FFE" w:rsidP="00847FFE">
      <w:pPr>
        <w:jc w:val="right"/>
        <w:rPr>
          <w:b/>
          <w:bCs/>
        </w:rPr>
      </w:pPr>
    </w:p>
    <w:p w14:paraId="736B6AF8" w14:textId="4A0AA5BC" w:rsidR="00847FFE" w:rsidRPr="00847FFE" w:rsidRDefault="00847FFE" w:rsidP="00847FFE">
      <w:pPr>
        <w:tabs>
          <w:tab w:val="left" w:pos="360"/>
        </w:tabs>
        <w:autoSpaceDE w:val="0"/>
        <w:autoSpaceDN w:val="0"/>
        <w:adjustRightInd w:val="0"/>
        <w:spacing w:after="0" w:line="360" w:lineRule="auto"/>
        <w:jc w:val="right"/>
        <w:rPr>
          <w:rFonts w:eastAsia="Times New Roman" w:cstheme="minorHAnsi"/>
          <w:b/>
          <w:bCs/>
          <w:i/>
          <w:sz w:val="24"/>
          <w:szCs w:val="24"/>
          <w:lang w:eastAsia="pl-PL"/>
        </w:rPr>
      </w:pPr>
      <w:r w:rsidRPr="00847FFE">
        <w:rPr>
          <w:rFonts w:eastAsia="Times New Roman" w:cstheme="minorHAnsi"/>
          <w:b/>
          <w:sz w:val="24"/>
          <w:szCs w:val="24"/>
          <w:lang w:eastAsia="ar-SA"/>
        </w:rPr>
        <w:t xml:space="preserve">Załącznik nr </w:t>
      </w:r>
      <w:r w:rsidR="00616B7F">
        <w:rPr>
          <w:rFonts w:eastAsia="Times New Roman" w:cstheme="minorHAnsi"/>
          <w:b/>
          <w:sz w:val="24"/>
          <w:szCs w:val="24"/>
          <w:lang w:eastAsia="ar-SA"/>
        </w:rPr>
        <w:t>4</w:t>
      </w:r>
      <w:r>
        <w:rPr>
          <w:rFonts w:eastAsia="Times New Roman" w:cstheme="minorHAnsi"/>
          <w:b/>
          <w:sz w:val="24"/>
          <w:szCs w:val="24"/>
          <w:lang w:eastAsia="ar-SA"/>
        </w:rPr>
        <w:t xml:space="preserve"> do zapytania ofertowego</w:t>
      </w:r>
    </w:p>
    <w:p w14:paraId="7AF398BD" w14:textId="77777777" w:rsidR="00847FFE" w:rsidRPr="00847FFE" w:rsidRDefault="00847FFE" w:rsidP="00847FFE">
      <w:pPr>
        <w:tabs>
          <w:tab w:val="left" w:pos="360"/>
        </w:tabs>
        <w:autoSpaceDE w:val="0"/>
        <w:autoSpaceDN w:val="0"/>
        <w:adjustRightInd w:val="0"/>
        <w:spacing w:after="0" w:line="360" w:lineRule="auto"/>
        <w:jc w:val="right"/>
        <w:rPr>
          <w:rFonts w:eastAsia="Times New Roman" w:cstheme="minorHAnsi"/>
          <w:b/>
          <w:bCs/>
          <w:i/>
          <w:sz w:val="24"/>
          <w:szCs w:val="24"/>
          <w:lang w:eastAsia="pl-PL"/>
        </w:rPr>
      </w:pPr>
      <w:r w:rsidRPr="00847FFE">
        <w:rPr>
          <w:rFonts w:eastAsia="Times New Roman" w:cstheme="minorHAnsi"/>
          <w:b/>
          <w:bCs/>
          <w:i/>
          <w:sz w:val="24"/>
          <w:szCs w:val="24"/>
          <w:lang w:eastAsia="pl-PL"/>
        </w:rPr>
        <w:t>Projekt</w:t>
      </w:r>
    </w:p>
    <w:p w14:paraId="6E37732F" w14:textId="77777777" w:rsidR="00847FFE" w:rsidRPr="00847FFE" w:rsidRDefault="00847FFE" w:rsidP="00847FFE">
      <w:pPr>
        <w:tabs>
          <w:tab w:val="left" w:pos="360"/>
        </w:tabs>
        <w:autoSpaceDE w:val="0"/>
        <w:autoSpaceDN w:val="0"/>
        <w:adjustRightInd w:val="0"/>
        <w:spacing w:after="0" w:line="360" w:lineRule="auto"/>
        <w:jc w:val="center"/>
        <w:rPr>
          <w:rFonts w:eastAsia="Times New Roman" w:cstheme="minorHAnsi"/>
          <w:b/>
          <w:bCs/>
          <w:sz w:val="32"/>
          <w:szCs w:val="32"/>
          <w:lang w:eastAsia="pl-PL"/>
        </w:rPr>
      </w:pPr>
      <w:r w:rsidRPr="00847FFE">
        <w:rPr>
          <w:rFonts w:eastAsia="Times New Roman" w:cstheme="minorHAnsi"/>
          <w:b/>
          <w:bCs/>
          <w:sz w:val="32"/>
          <w:szCs w:val="32"/>
          <w:lang w:eastAsia="pl-PL"/>
        </w:rPr>
        <w:t>UMOWA NR</w:t>
      </w:r>
      <w:r w:rsidRPr="00847FFE">
        <w:rPr>
          <w:rFonts w:eastAsia="Times New Roman" w:cstheme="minorHAnsi"/>
          <w:bCs/>
          <w:sz w:val="16"/>
          <w:szCs w:val="16"/>
          <w:lang w:eastAsia="pl-PL"/>
        </w:rPr>
        <w:t xml:space="preserve"> </w:t>
      </w:r>
      <w:r w:rsidRPr="00847FFE">
        <w:rPr>
          <w:rFonts w:eastAsia="Times New Roman" w:cstheme="minorHAnsi"/>
          <w:bCs/>
          <w:sz w:val="32"/>
          <w:szCs w:val="32"/>
          <w:lang w:eastAsia="pl-PL"/>
        </w:rPr>
        <w:t xml:space="preserve"> </w:t>
      </w:r>
      <w:r w:rsidRPr="00847FFE">
        <w:rPr>
          <w:rFonts w:eastAsia="Times New Roman" w:cstheme="minorHAnsi"/>
          <w:bCs/>
          <w:sz w:val="16"/>
          <w:szCs w:val="16"/>
          <w:lang w:eastAsia="pl-PL"/>
        </w:rPr>
        <w:t>……………………………….</w:t>
      </w:r>
    </w:p>
    <w:p w14:paraId="604ABAE6" w14:textId="77777777" w:rsidR="00847FFE" w:rsidRPr="00847FFE" w:rsidRDefault="00847FFE" w:rsidP="00847FFE">
      <w:pPr>
        <w:tabs>
          <w:tab w:val="left" w:pos="360"/>
        </w:tabs>
        <w:autoSpaceDE w:val="0"/>
        <w:autoSpaceDN w:val="0"/>
        <w:adjustRightInd w:val="0"/>
        <w:spacing w:after="0" w:line="360" w:lineRule="auto"/>
        <w:jc w:val="center"/>
        <w:rPr>
          <w:rFonts w:eastAsia="Times New Roman" w:cstheme="minorHAnsi"/>
          <w:b/>
          <w:bCs/>
          <w:sz w:val="20"/>
          <w:szCs w:val="20"/>
          <w:lang w:eastAsia="pl-PL"/>
        </w:rPr>
      </w:pPr>
    </w:p>
    <w:p w14:paraId="2DF0E7E4" w14:textId="48969AB5" w:rsidR="00847FFE" w:rsidRPr="00847FFE" w:rsidRDefault="00847FFE" w:rsidP="00847FFE">
      <w:pPr>
        <w:tabs>
          <w:tab w:val="left" w:pos="360"/>
          <w:tab w:val="left" w:pos="720"/>
        </w:tabs>
        <w:autoSpaceDE w:val="0"/>
        <w:autoSpaceDN w:val="0"/>
        <w:adjustRightInd w:val="0"/>
        <w:spacing w:after="0" w:line="276" w:lineRule="auto"/>
        <w:jc w:val="both"/>
        <w:rPr>
          <w:rFonts w:eastAsia="Times New Roman" w:cstheme="minorHAnsi"/>
          <w:sz w:val="24"/>
          <w:szCs w:val="24"/>
          <w:lang w:eastAsia="pl-PL"/>
        </w:rPr>
      </w:pPr>
      <w:r w:rsidRPr="00847FFE">
        <w:rPr>
          <w:rFonts w:eastAsia="Times New Roman" w:cstheme="minorHAnsi"/>
          <w:sz w:val="24"/>
          <w:szCs w:val="24"/>
          <w:lang w:eastAsia="pl-PL"/>
        </w:rPr>
        <w:t xml:space="preserve">Zawarta w dniu  </w:t>
      </w:r>
      <w:r w:rsidRPr="00847FFE">
        <w:rPr>
          <w:rFonts w:eastAsia="Times New Roman" w:cstheme="minorHAnsi"/>
          <w:sz w:val="16"/>
          <w:szCs w:val="16"/>
          <w:lang w:eastAsia="pl-PL"/>
        </w:rPr>
        <w:t>……………………………….</w:t>
      </w:r>
      <w:r w:rsidRPr="00847FFE">
        <w:rPr>
          <w:rFonts w:eastAsia="Times New Roman" w:cstheme="minorHAnsi"/>
          <w:sz w:val="24"/>
          <w:szCs w:val="24"/>
          <w:lang w:eastAsia="pl-PL"/>
        </w:rPr>
        <w:t xml:space="preserve"> roku w </w:t>
      </w:r>
      <w:r w:rsidR="009948F2">
        <w:rPr>
          <w:rFonts w:eastAsia="Times New Roman" w:cstheme="minorHAnsi"/>
          <w:sz w:val="24"/>
          <w:szCs w:val="24"/>
          <w:lang w:eastAsia="pl-PL"/>
        </w:rPr>
        <w:t>Dzierżeninie</w:t>
      </w:r>
      <w:r w:rsidRPr="00847FFE">
        <w:rPr>
          <w:rFonts w:eastAsia="Times New Roman" w:cstheme="minorHAnsi"/>
          <w:sz w:val="24"/>
          <w:szCs w:val="24"/>
          <w:lang w:eastAsia="pl-PL"/>
        </w:rPr>
        <w:t xml:space="preserve">, pomiędzy: </w:t>
      </w:r>
    </w:p>
    <w:p w14:paraId="0DFCE39B" w14:textId="52FDB535" w:rsidR="00847FFE" w:rsidRPr="00847FFE" w:rsidRDefault="00847FFE" w:rsidP="00847FFE">
      <w:pPr>
        <w:tabs>
          <w:tab w:val="left" w:pos="360"/>
        </w:tabs>
        <w:suppressAutoHyphens/>
        <w:spacing w:after="0" w:line="276" w:lineRule="auto"/>
        <w:jc w:val="both"/>
        <w:rPr>
          <w:rFonts w:eastAsia="Times New Roman" w:cstheme="minorHAnsi"/>
          <w:sz w:val="24"/>
          <w:szCs w:val="24"/>
          <w:lang w:eastAsia="ar-SA"/>
        </w:rPr>
      </w:pPr>
      <w:r w:rsidRPr="00847FFE">
        <w:rPr>
          <w:rFonts w:eastAsia="Times New Roman" w:cstheme="minorHAnsi"/>
          <w:sz w:val="24"/>
          <w:szCs w:val="24"/>
          <w:lang w:eastAsia="ar-SA"/>
        </w:rPr>
        <w:t xml:space="preserve">Parafią Rzymskokatolicką pw. </w:t>
      </w:r>
      <w:r w:rsidR="009948F2">
        <w:rPr>
          <w:rFonts w:eastAsia="Times New Roman" w:cstheme="minorHAnsi"/>
          <w:sz w:val="24"/>
          <w:szCs w:val="24"/>
          <w:lang w:eastAsia="ar-SA"/>
        </w:rPr>
        <w:t>Św. Tomasza Apostoła w Dzierżeninie</w:t>
      </w:r>
      <w:r w:rsidRPr="00847FFE">
        <w:rPr>
          <w:rFonts w:eastAsia="Times New Roman" w:cstheme="minorHAnsi"/>
          <w:sz w:val="24"/>
          <w:szCs w:val="24"/>
          <w:lang w:eastAsia="ar-SA"/>
        </w:rPr>
        <w:t xml:space="preserve">, </w:t>
      </w:r>
      <w:r w:rsidR="009948F2">
        <w:rPr>
          <w:rFonts w:eastAsia="Times New Roman" w:cstheme="minorHAnsi"/>
          <w:sz w:val="24"/>
          <w:szCs w:val="24"/>
          <w:lang w:eastAsia="ar-SA"/>
        </w:rPr>
        <w:t>Dzierżenin 57A</w:t>
      </w:r>
      <w:r w:rsidRPr="00847FFE">
        <w:rPr>
          <w:rFonts w:eastAsia="Times New Roman" w:cstheme="minorHAnsi"/>
          <w:sz w:val="24"/>
          <w:szCs w:val="24"/>
          <w:lang w:eastAsia="ar-SA"/>
        </w:rPr>
        <w:t xml:space="preserve">, </w:t>
      </w:r>
      <w:r w:rsidR="009948F2">
        <w:rPr>
          <w:rFonts w:eastAsia="Times New Roman" w:cstheme="minorHAnsi"/>
          <w:sz w:val="24"/>
          <w:szCs w:val="24"/>
          <w:lang w:eastAsia="ar-SA"/>
        </w:rPr>
        <w:t>06-121 Pokrzywnica</w:t>
      </w:r>
      <w:r w:rsidRPr="00847FFE">
        <w:rPr>
          <w:rFonts w:eastAsia="Times New Roman" w:cstheme="minorHAnsi"/>
          <w:sz w:val="24"/>
          <w:szCs w:val="24"/>
          <w:lang w:eastAsia="ar-SA"/>
        </w:rPr>
        <w:t xml:space="preserve">, </w:t>
      </w:r>
      <w:r w:rsidRPr="00BF6E1F">
        <w:rPr>
          <w:rFonts w:eastAsia="Times New Roman" w:cstheme="minorHAnsi"/>
          <w:sz w:val="24"/>
          <w:szCs w:val="24"/>
          <w:lang w:eastAsia="ar-SA"/>
        </w:rPr>
        <w:t>NIP</w:t>
      </w:r>
      <w:r w:rsidR="00665702" w:rsidRPr="00BF6E1F">
        <w:rPr>
          <w:rFonts w:eastAsia="Times New Roman" w:cstheme="minorHAnsi"/>
          <w:sz w:val="24"/>
          <w:szCs w:val="24"/>
          <w:lang w:eastAsia="ar-SA"/>
        </w:rPr>
        <w:t>:</w:t>
      </w:r>
      <w:r w:rsidRPr="00BF6E1F">
        <w:rPr>
          <w:rFonts w:eastAsia="Times New Roman" w:cstheme="minorHAnsi"/>
          <w:sz w:val="24"/>
          <w:szCs w:val="24"/>
          <w:lang w:eastAsia="ar-SA"/>
        </w:rPr>
        <w:t xml:space="preserve"> </w:t>
      </w:r>
      <w:r w:rsidR="006020A1">
        <w:rPr>
          <w:rFonts w:eastAsia="Times New Roman" w:cstheme="minorHAnsi"/>
          <w:sz w:val="24"/>
          <w:szCs w:val="24"/>
          <w:lang w:eastAsia="ar-SA"/>
        </w:rPr>
        <w:t>5681537352</w:t>
      </w:r>
      <w:r w:rsidRPr="00BF6E1F">
        <w:rPr>
          <w:rFonts w:eastAsia="Times New Roman" w:cstheme="minorHAnsi"/>
          <w:sz w:val="24"/>
          <w:szCs w:val="24"/>
          <w:lang w:eastAsia="ar-SA"/>
        </w:rPr>
        <w:t>, REGON</w:t>
      </w:r>
      <w:r w:rsidR="00665702" w:rsidRPr="00BF6E1F">
        <w:rPr>
          <w:rFonts w:eastAsia="Times New Roman" w:cstheme="minorHAnsi"/>
          <w:sz w:val="24"/>
          <w:szCs w:val="24"/>
          <w:lang w:eastAsia="ar-SA"/>
        </w:rPr>
        <w:t>:</w:t>
      </w:r>
      <w:r w:rsidRPr="00BF6E1F">
        <w:rPr>
          <w:rFonts w:eastAsia="Times New Roman" w:cstheme="minorHAnsi"/>
          <w:sz w:val="24"/>
          <w:szCs w:val="24"/>
          <w:lang w:eastAsia="ar-SA"/>
        </w:rPr>
        <w:t xml:space="preserve"> </w:t>
      </w:r>
      <w:r w:rsidR="006020A1">
        <w:rPr>
          <w:rFonts w:eastAsia="Times New Roman" w:cstheme="minorHAnsi"/>
          <w:sz w:val="24"/>
          <w:szCs w:val="24"/>
          <w:lang w:eastAsia="ar-SA"/>
        </w:rPr>
        <w:t>040068745</w:t>
      </w:r>
      <w:r w:rsidRPr="00BF6E1F">
        <w:rPr>
          <w:rFonts w:eastAsia="Times New Roman" w:cstheme="minorHAnsi"/>
          <w:sz w:val="24"/>
          <w:szCs w:val="24"/>
          <w:lang w:eastAsia="ar-SA"/>
        </w:rPr>
        <w:t xml:space="preserve"> </w:t>
      </w:r>
      <w:r w:rsidRPr="00847FFE">
        <w:rPr>
          <w:rFonts w:eastAsia="Times New Roman" w:cstheme="minorHAnsi"/>
          <w:sz w:val="24"/>
          <w:szCs w:val="24"/>
          <w:lang w:eastAsia="ar-SA"/>
        </w:rPr>
        <w:t>zwaną dalej „Zamawiającym” reprezentowaną przez:</w:t>
      </w:r>
    </w:p>
    <w:p w14:paraId="39B4799D" w14:textId="5B6AC841" w:rsidR="00847FFE" w:rsidRPr="00847FFE" w:rsidRDefault="00847FFE" w:rsidP="00847FFE">
      <w:pPr>
        <w:tabs>
          <w:tab w:val="left" w:pos="360"/>
        </w:tabs>
        <w:suppressAutoHyphens/>
        <w:spacing w:after="0" w:line="276" w:lineRule="auto"/>
        <w:jc w:val="both"/>
        <w:rPr>
          <w:rFonts w:eastAsia="Times New Roman" w:cstheme="minorHAnsi"/>
          <w:sz w:val="24"/>
          <w:szCs w:val="24"/>
          <w:lang w:eastAsia="ar-SA"/>
        </w:rPr>
      </w:pPr>
      <w:r w:rsidRPr="00847FFE">
        <w:rPr>
          <w:rFonts w:eastAsia="Times New Roman" w:cstheme="minorHAnsi"/>
          <w:sz w:val="24"/>
          <w:szCs w:val="24"/>
          <w:lang w:eastAsia="ar-SA"/>
        </w:rPr>
        <w:t xml:space="preserve">Ks. </w:t>
      </w:r>
      <w:r w:rsidR="009948F2">
        <w:rPr>
          <w:rFonts w:eastAsia="Times New Roman" w:cstheme="minorHAnsi"/>
          <w:sz w:val="24"/>
          <w:szCs w:val="24"/>
          <w:lang w:eastAsia="ar-SA"/>
        </w:rPr>
        <w:t>Krzysztofa Biernata</w:t>
      </w:r>
      <w:r w:rsidRPr="00847FFE">
        <w:rPr>
          <w:rFonts w:eastAsia="Times New Roman" w:cstheme="minorHAnsi"/>
          <w:sz w:val="24"/>
          <w:szCs w:val="24"/>
          <w:lang w:eastAsia="ar-SA"/>
        </w:rPr>
        <w:t xml:space="preserve"> – Proboszcza Parafii Rzymskokatolickiej pw. </w:t>
      </w:r>
      <w:r w:rsidR="009948F2">
        <w:rPr>
          <w:rFonts w:eastAsia="Times New Roman" w:cstheme="minorHAnsi"/>
          <w:sz w:val="24"/>
          <w:szCs w:val="24"/>
          <w:lang w:eastAsia="ar-SA"/>
        </w:rPr>
        <w:t>Św. Tomasza Apostoła w Dzierżeninie</w:t>
      </w:r>
    </w:p>
    <w:p w14:paraId="5BAA60BD" w14:textId="77777777" w:rsidR="00847FFE" w:rsidRPr="00847FFE" w:rsidRDefault="00847FFE" w:rsidP="00847FFE">
      <w:pPr>
        <w:tabs>
          <w:tab w:val="left" w:pos="360"/>
        </w:tabs>
        <w:suppressAutoHyphens/>
        <w:spacing w:after="0" w:line="276" w:lineRule="auto"/>
        <w:jc w:val="both"/>
        <w:rPr>
          <w:rFonts w:eastAsia="Times New Roman" w:cstheme="minorHAnsi"/>
          <w:sz w:val="16"/>
          <w:szCs w:val="16"/>
          <w:lang w:eastAsia="ar-SA"/>
        </w:rPr>
      </w:pPr>
      <w:r w:rsidRPr="00847FFE">
        <w:rPr>
          <w:rFonts w:eastAsia="Times New Roman" w:cstheme="minorHAnsi"/>
          <w:sz w:val="24"/>
          <w:szCs w:val="24"/>
          <w:lang w:eastAsia="ar-SA"/>
        </w:rPr>
        <w:t>a</w:t>
      </w:r>
      <w:r w:rsidRPr="00847FFE">
        <w:rPr>
          <w:rFonts w:eastAsia="Times New Roman" w:cstheme="minorHAnsi"/>
          <w:sz w:val="16"/>
          <w:szCs w:val="16"/>
          <w:lang w:eastAsia="ar-SA"/>
        </w:rPr>
        <w:t xml:space="preserve"> </w:t>
      </w:r>
    </w:p>
    <w:p w14:paraId="324E114C" w14:textId="77777777" w:rsidR="00847FFE" w:rsidRPr="00847FFE" w:rsidRDefault="00847FFE" w:rsidP="00847FFE">
      <w:pPr>
        <w:tabs>
          <w:tab w:val="left" w:pos="360"/>
        </w:tabs>
        <w:suppressAutoHyphens/>
        <w:spacing w:after="0" w:line="276" w:lineRule="auto"/>
        <w:jc w:val="both"/>
        <w:rPr>
          <w:rFonts w:eastAsia="Times New Roman" w:cstheme="minorHAnsi"/>
          <w:sz w:val="24"/>
          <w:szCs w:val="24"/>
          <w:lang w:eastAsia="ar-SA"/>
        </w:rPr>
      </w:pPr>
      <w:r w:rsidRPr="00847FFE">
        <w:rPr>
          <w:rFonts w:eastAsia="Times New Roman" w:cstheme="minorHAnsi"/>
          <w:sz w:val="16"/>
          <w:szCs w:val="16"/>
          <w:lang w:eastAsia="pl-PL"/>
        </w:rPr>
        <w:t>……………………………….</w:t>
      </w:r>
      <w:r w:rsidRPr="00847FFE">
        <w:rPr>
          <w:rFonts w:eastAsia="Times New Roman" w:cstheme="minorHAnsi"/>
          <w:sz w:val="24"/>
          <w:szCs w:val="24"/>
          <w:lang w:eastAsia="pl-PL"/>
        </w:rPr>
        <w:t xml:space="preserve"> </w:t>
      </w:r>
      <w:r w:rsidRPr="00847FFE">
        <w:rPr>
          <w:rFonts w:eastAsia="Times New Roman" w:cstheme="minorHAnsi"/>
          <w:sz w:val="24"/>
          <w:szCs w:val="24"/>
          <w:lang w:eastAsia="ar-SA"/>
        </w:rPr>
        <w:t>zwanym dalej „Wykonawcą” reprezentowanym przez:</w:t>
      </w:r>
    </w:p>
    <w:p w14:paraId="77FA53E4" w14:textId="77777777" w:rsidR="00847FFE" w:rsidRPr="00847FFE" w:rsidRDefault="00847FFE" w:rsidP="00847FFE">
      <w:pPr>
        <w:tabs>
          <w:tab w:val="left" w:pos="360"/>
        </w:tabs>
        <w:suppressAutoHyphens/>
        <w:spacing w:after="0" w:line="276" w:lineRule="auto"/>
        <w:jc w:val="both"/>
        <w:rPr>
          <w:rFonts w:eastAsia="Times New Roman" w:cstheme="minorHAnsi"/>
          <w:sz w:val="24"/>
          <w:szCs w:val="24"/>
          <w:lang w:eastAsia="ar-SA"/>
        </w:rPr>
      </w:pPr>
      <w:r w:rsidRPr="00847FFE">
        <w:rPr>
          <w:rFonts w:eastAsia="Times New Roman" w:cstheme="minorHAnsi"/>
          <w:sz w:val="24"/>
          <w:szCs w:val="24"/>
          <w:lang w:eastAsia="ar-SA"/>
        </w:rPr>
        <w:t xml:space="preserve">1. </w:t>
      </w:r>
      <w:r w:rsidRPr="00847FFE">
        <w:rPr>
          <w:rFonts w:eastAsia="Times New Roman" w:cstheme="minorHAnsi"/>
          <w:sz w:val="24"/>
          <w:szCs w:val="24"/>
          <w:lang w:eastAsia="ar-SA"/>
        </w:rPr>
        <w:tab/>
      </w:r>
      <w:r w:rsidRPr="00847FFE">
        <w:rPr>
          <w:rFonts w:eastAsia="Times New Roman" w:cstheme="minorHAnsi"/>
          <w:sz w:val="16"/>
          <w:szCs w:val="16"/>
          <w:lang w:eastAsia="pl-PL"/>
        </w:rPr>
        <w:t>……………………………….</w:t>
      </w:r>
    </w:p>
    <w:p w14:paraId="59715660" w14:textId="77777777" w:rsidR="00847FFE" w:rsidRPr="00847FFE" w:rsidRDefault="00847FFE" w:rsidP="00847FFE">
      <w:pPr>
        <w:tabs>
          <w:tab w:val="left" w:pos="360"/>
        </w:tabs>
        <w:autoSpaceDE w:val="0"/>
        <w:autoSpaceDN w:val="0"/>
        <w:adjustRightInd w:val="0"/>
        <w:spacing w:after="0" w:line="276" w:lineRule="auto"/>
        <w:jc w:val="both"/>
        <w:rPr>
          <w:rFonts w:eastAsia="Times New Roman" w:cstheme="minorHAnsi"/>
          <w:sz w:val="24"/>
          <w:szCs w:val="24"/>
          <w:lang w:eastAsia="pl-PL"/>
        </w:rPr>
      </w:pPr>
      <w:r w:rsidRPr="00847FFE">
        <w:rPr>
          <w:rFonts w:eastAsia="Times New Roman" w:cstheme="minorHAnsi"/>
          <w:sz w:val="24"/>
          <w:szCs w:val="24"/>
          <w:lang w:eastAsia="pl-PL"/>
        </w:rPr>
        <w:t>posiadającym:</w:t>
      </w:r>
    </w:p>
    <w:p w14:paraId="6C0B8726" w14:textId="77777777" w:rsidR="00847FFE" w:rsidRPr="00847FFE" w:rsidRDefault="00847FFE" w:rsidP="00847FFE">
      <w:pPr>
        <w:tabs>
          <w:tab w:val="left" w:pos="360"/>
          <w:tab w:val="left" w:pos="2880"/>
        </w:tabs>
        <w:autoSpaceDE w:val="0"/>
        <w:autoSpaceDN w:val="0"/>
        <w:adjustRightInd w:val="0"/>
        <w:spacing w:after="0" w:line="276" w:lineRule="auto"/>
        <w:jc w:val="both"/>
        <w:rPr>
          <w:rFonts w:eastAsia="Times New Roman" w:cstheme="minorHAnsi"/>
          <w:sz w:val="24"/>
          <w:szCs w:val="24"/>
          <w:lang w:eastAsia="pl-PL"/>
        </w:rPr>
      </w:pPr>
      <w:r w:rsidRPr="00847FFE">
        <w:rPr>
          <w:rFonts w:eastAsia="Times New Roman" w:cstheme="minorHAnsi"/>
          <w:sz w:val="24"/>
          <w:szCs w:val="24"/>
          <w:lang w:eastAsia="pl-PL"/>
        </w:rPr>
        <w:t xml:space="preserve">NIP: </w:t>
      </w:r>
      <w:r w:rsidRPr="00847FFE">
        <w:rPr>
          <w:rFonts w:eastAsia="Times New Roman" w:cstheme="minorHAnsi"/>
          <w:sz w:val="24"/>
          <w:szCs w:val="24"/>
          <w:lang w:eastAsia="ar-SA"/>
        </w:rPr>
        <w:tab/>
      </w:r>
      <w:r w:rsidRPr="00847FFE">
        <w:rPr>
          <w:rFonts w:eastAsia="Times New Roman" w:cstheme="minorHAnsi"/>
          <w:sz w:val="16"/>
          <w:szCs w:val="16"/>
          <w:lang w:eastAsia="pl-PL"/>
        </w:rPr>
        <w:t>……………………………….</w:t>
      </w:r>
    </w:p>
    <w:p w14:paraId="114CBAB0" w14:textId="77777777" w:rsidR="00847FFE" w:rsidRPr="00847FFE" w:rsidRDefault="00847FFE" w:rsidP="00847FFE">
      <w:pPr>
        <w:tabs>
          <w:tab w:val="left" w:pos="360"/>
          <w:tab w:val="left" w:pos="2880"/>
        </w:tabs>
        <w:autoSpaceDE w:val="0"/>
        <w:autoSpaceDN w:val="0"/>
        <w:adjustRightInd w:val="0"/>
        <w:spacing w:after="0" w:line="276" w:lineRule="auto"/>
        <w:jc w:val="both"/>
        <w:rPr>
          <w:rFonts w:eastAsia="Times New Roman" w:cstheme="minorHAnsi"/>
          <w:sz w:val="24"/>
          <w:szCs w:val="24"/>
          <w:lang w:eastAsia="pl-PL"/>
        </w:rPr>
      </w:pPr>
      <w:r w:rsidRPr="00847FFE">
        <w:rPr>
          <w:rFonts w:eastAsia="Times New Roman" w:cstheme="minorHAnsi"/>
          <w:sz w:val="24"/>
          <w:szCs w:val="24"/>
          <w:lang w:eastAsia="pl-PL"/>
        </w:rPr>
        <w:t xml:space="preserve">REGON: </w:t>
      </w:r>
      <w:r w:rsidRPr="00847FFE">
        <w:rPr>
          <w:rFonts w:eastAsia="Times New Roman" w:cstheme="minorHAnsi"/>
          <w:sz w:val="24"/>
          <w:szCs w:val="24"/>
          <w:lang w:eastAsia="ar-SA"/>
        </w:rPr>
        <w:tab/>
      </w:r>
      <w:r w:rsidRPr="00847FFE">
        <w:rPr>
          <w:rFonts w:eastAsia="Times New Roman" w:cstheme="minorHAnsi"/>
          <w:sz w:val="16"/>
          <w:szCs w:val="16"/>
          <w:lang w:eastAsia="pl-PL"/>
        </w:rPr>
        <w:t>……………………………….</w:t>
      </w:r>
    </w:p>
    <w:p w14:paraId="47A2AB68" w14:textId="77777777" w:rsidR="00847FFE" w:rsidRPr="00847FFE" w:rsidRDefault="00847FFE" w:rsidP="00847FFE">
      <w:pPr>
        <w:tabs>
          <w:tab w:val="left" w:pos="360"/>
        </w:tabs>
        <w:autoSpaceDE w:val="0"/>
        <w:autoSpaceDN w:val="0"/>
        <w:adjustRightInd w:val="0"/>
        <w:spacing w:after="0" w:line="276" w:lineRule="auto"/>
        <w:ind w:firstLine="708"/>
        <w:jc w:val="both"/>
        <w:rPr>
          <w:rFonts w:eastAsia="Times New Roman" w:cstheme="minorHAnsi"/>
          <w:sz w:val="16"/>
          <w:szCs w:val="16"/>
          <w:lang w:eastAsia="pl-PL"/>
        </w:rPr>
      </w:pPr>
    </w:p>
    <w:p w14:paraId="46969AD5" w14:textId="33F9EE8A" w:rsidR="00847FFE" w:rsidRPr="00847FFE" w:rsidRDefault="00847FFE" w:rsidP="00847FFE">
      <w:pPr>
        <w:tabs>
          <w:tab w:val="left" w:pos="360"/>
        </w:tabs>
        <w:autoSpaceDE w:val="0"/>
        <w:autoSpaceDN w:val="0"/>
        <w:adjustRightInd w:val="0"/>
        <w:spacing w:after="0" w:line="276" w:lineRule="auto"/>
        <w:jc w:val="both"/>
        <w:rPr>
          <w:rFonts w:eastAsia="Times New Roman" w:cstheme="minorHAnsi"/>
          <w:sz w:val="24"/>
          <w:szCs w:val="24"/>
          <w:lang w:eastAsia="pl-PL"/>
        </w:rPr>
      </w:pPr>
      <w:r w:rsidRPr="00847FFE">
        <w:rPr>
          <w:rFonts w:eastAsia="Times New Roman" w:cstheme="minorHAnsi"/>
          <w:sz w:val="24"/>
          <w:szCs w:val="24"/>
          <w:lang w:eastAsia="pl-PL"/>
        </w:rPr>
        <w:tab/>
        <w:t xml:space="preserve">W wyniku zapytania ofertowego z dnia </w:t>
      </w:r>
      <w:r w:rsidR="0037361F">
        <w:rPr>
          <w:rFonts w:eastAsia="Times New Roman" w:cstheme="minorHAnsi"/>
          <w:color w:val="FF0000"/>
          <w:sz w:val="24"/>
          <w:szCs w:val="24"/>
          <w:lang w:eastAsia="pl-PL"/>
        </w:rPr>
        <w:t>…………….</w:t>
      </w:r>
      <w:r w:rsidR="009E2EAE" w:rsidRPr="009948F2">
        <w:rPr>
          <w:rFonts w:eastAsia="Times New Roman" w:cstheme="minorHAnsi"/>
          <w:color w:val="FF0000"/>
          <w:sz w:val="24"/>
          <w:szCs w:val="24"/>
          <w:lang w:eastAsia="pl-PL"/>
        </w:rPr>
        <w:t xml:space="preserve"> </w:t>
      </w:r>
      <w:r w:rsidR="009E2EAE">
        <w:rPr>
          <w:rFonts w:eastAsia="Times New Roman" w:cstheme="minorHAnsi"/>
          <w:sz w:val="24"/>
          <w:szCs w:val="24"/>
          <w:lang w:eastAsia="pl-PL"/>
        </w:rPr>
        <w:t xml:space="preserve">r. </w:t>
      </w:r>
      <w:r w:rsidRPr="00847FFE">
        <w:rPr>
          <w:rFonts w:eastAsia="Times New Roman" w:cstheme="minorHAnsi"/>
          <w:sz w:val="24"/>
          <w:szCs w:val="24"/>
          <w:lang w:eastAsia="pl-PL"/>
        </w:rPr>
        <w:t>została zawarta umowa na ,,</w:t>
      </w:r>
      <w:r w:rsidR="009948F2" w:rsidRPr="009948F2">
        <w:rPr>
          <w:rFonts w:eastAsia="Times New Roman" w:cstheme="minorHAnsi"/>
          <w:b/>
          <w:i/>
          <w:sz w:val="36"/>
          <w:szCs w:val="36"/>
          <w:lang w:eastAsia="ar-SA"/>
        </w:rPr>
        <w:t xml:space="preserve"> </w:t>
      </w:r>
      <w:r w:rsidR="009948F2" w:rsidRPr="009948F2">
        <w:rPr>
          <w:rFonts w:eastAsia="Times New Roman" w:cstheme="minorHAnsi"/>
          <w:b/>
          <w:i/>
          <w:sz w:val="24"/>
          <w:szCs w:val="24"/>
          <w:lang w:eastAsia="pl-PL"/>
        </w:rPr>
        <w:t>Remont zabytkowego kościoła wraz z zagospodarowaniem terenu w miejscowości Dzierżenin, gm. Pokrzywnica</w:t>
      </w:r>
      <w:r w:rsidRPr="00847FFE">
        <w:rPr>
          <w:rFonts w:eastAsia="Times New Roman" w:cstheme="minorHAnsi"/>
          <w:sz w:val="24"/>
          <w:szCs w:val="24"/>
          <w:lang w:eastAsia="pl-PL"/>
        </w:rPr>
        <w:t xml:space="preserve">” </w:t>
      </w:r>
      <w:r w:rsidRPr="00847FFE">
        <w:rPr>
          <w:rFonts w:eastAsia="Times New Roman" w:cstheme="minorHAnsi"/>
          <w:sz w:val="24"/>
          <w:szCs w:val="24"/>
          <w:lang w:eastAsia="pl-PL"/>
        </w:rPr>
        <w:br/>
        <w:t>o następującej treści:</w:t>
      </w:r>
    </w:p>
    <w:p w14:paraId="1ABEC65B" w14:textId="77777777" w:rsidR="00847FFE" w:rsidRPr="00847FFE" w:rsidRDefault="00847FFE" w:rsidP="00847FFE">
      <w:pPr>
        <w:tabs>
          <w:tab w:val="left" w:pos="360"/>
        </w:tabs>
        <w:autoSpaceDE w:val="0"/>
        <w:autoSpaceDN w:val="0"/>
        <w:adjustRightInd w:val="0"/>
        <w:spacing w:after="0" w:line="276" w:lineRule="auto"/>
        <w:rPr>
          <w:rFonts w:eastAsia="Times New Roman" w:cstheme="minorHAnsi"/>
          <w:b/>
          <w:sz w:val="10"/>
          <w:szCs w:val="10"/>
          <w:lang w:eastAsia="ar-SA"/>
        </w:rPr>
      </w:pPr>
    </w:p>
    <w:p w14:paraId="23CC56E5" w14:textId="77777777" w:rsidR="000B7230" w:rsidRPr="000B7230" w:rsidRDefault="000B7230" w:rsidP="000B7230">
      <w:pPr>
        <w:suppressAutoHyphens/>
        <w:spacing w:after="0" w:line="276" w:lineRule="auto"/>
        <w:jc w:val="center"/>
        <w:rPr>
          <w:rFonts w:eastAsia="Times New Roman" w:cstheme="minorHAnsi"/>
          <w:sz w:val="24"/>
          <w:szCs w:val="24"/>
          <w:lang w:eastAsia="pl-PL"/>
        </w:rPr>
      </w:pPr>
      <w:r w:rsidRPr="000B7230">
        <w:rPr>
          <w:rFonts w:eastAsia="Times New Roman" w:cstheme="minorHAnsi"/>
          <w:sz w:val="24"/>
          <w:szCs w:val="24"/>
          <w:lang w:eastAsia="pl-PL"/>
        </w:rPr>
        <w:t>§ 1</w:t>
      </w:r>
    </w:p>
    <w:p w14:paraId="20D027ED" w14:textId="42619A63" w:rsidR="003B0D7E" w:rsidRDefault="000B7230" w:rsidP="00A7297A">
      <w:pPr>
        <w:numPr>
          <w:ilvl w:val="0"/>
          <w:numId w:val="23"/>
        </w:numPr>
        <w:tabs>
          <w:tab w:val="clear" w:pos="360"/>
          <w:tab w:val="left" w:pos="426"/>
        </w:tabs>
        <w:spacing w:after="0" w:line="276" w:lineRule="auto"/>
        <w:ind w:left="426" w:hanging="426"/>
        <w:jc w:val="both"/>
        <w:rPr>
          <w:rFonts w:eastAsia="Times New Roman" w:cstheme="minorHAnsi"/>
          <w:sz w:val="24"/>
          <w:szCs w:val="24"/>
          <w:lang w:eastAsia="ar-SA"/>
        </w:rPr>
      </w:pPr>
      <w:r w:rsidRPr="009948F2">
        <w:rPr>
          <w:rFonts w:eastAsia="Times New Roman" w:cstheme="minorHAnsi"/>
          <w:sz w:val="24"/>
          <w:szCs w:val="24"/>
          <w:lang w:eastAsia="ar-SA"/>
        </w:rPr>
        <w:t>1.</w:t>
      </w:r>
      <w:r w:rsidRPr="009948F2">
        <w:rPr>
          <w:rFonts w:eastAsia="Times New Roman" w:cstheme="minorHAnsi"/>
          <w:sz w:val="24"/>
          <w:szCs w:val="24"/>
          <w:lang w:eastAsia="ar-SA"/>
        </w:rPr>
        <w:tab/>
        <w:t xml:space="preserve">Na podstawie zapytania ofertowego Zamawiający zleca, a Wykonawca przyjmuje                             do wykonania remont zabytkowego kościoła </w:t>
      </w:r>
      <w:r w:rsidR="009948F2" w:rsidRPr="009948F2">
        <w:rPr>
          <w:rFonts w:eastAsia="Times New Roman" w:cstheme="minorHAnsi"/>
          <w:sz w:val="24"/>
          <w:szCs w:val="24"/>
          <w:lang w:eastAsia="ar-SA"/>
        </w:rPr>
        <w:t>parafialnego pw. Św. Tomasza Apostoła w Dzierżeninie w zakresie prac konserwatorskich, restauratorskich oraz prac budowlanych dotyczących otoczenia kościoła znajdującego się w gm. Pokrzywnica pod adresem Dzierżenin 57A, 06-121 Pokrzywnica, wpisan</w:t>
      </w:r>
      <w:r w:rsidR="009948F2">
        <w:rPr>
          <w:rFonts w:eastAsia="Times New Roman" w:cstheme="minorHAnsi"/>
          <w:sz w:val="24"/>
          <w:szCs w:val="24"/>
          <w:lang w:eastAsia="ar-SA"/>
        </w:rPr>
        <w:t>ego</w:t>
      </w:r>
      <w:r w:rsidR="009948F2" w:rsidRPr="009948F2">
        <w:rPr>
          <w:rFonts w:eastAsia="Times New Roman" w:cstheme="minorHAnsi"/>
          <w:sz w:val="24"/>
          <w:szCs w:val="24"/>
          <w:lang w:eastAsia="ar-SA"/>
        </w:rPr>
        <w:t xml:space="preserve"> do rejestru zabytków pod numerem </w:t>
      </w:r>
      <w:r w:rsidR="003B0D7E">
        <w:rPr>
          <w:rFonts w:eastAsia="Times New Roman" w:cstheme="minorHAnsi"/>
          <w:sz w:val="24"/>
          <w:szCs w:val="24"/>
          <w:lang w:eastAsia="ar-SA"/>
        </w:rPr>
        <w:t xml:space="preserve">                 </w:t>
      </w:r>
      <w:r w:rsidR="009948F2" w:rsidRPr="009948F2">
        <w:rPr>
          <w:rFonts w:eastAsia="Times New Roman" w:cstheme="minorHAnsi"/>
          <w:sz w:val="24"/>
          <w:szCs w:val="24"/>
          <w:lang w:eastAsia="ar-SA"/>
        </w:rPr>
        <w:t>A-1484 prowadzonego przez Mazowieckiego Wojewódzkiego Konserwatora Zabytków w Warszawie</w:t>
      </w:r>
      <w:r w:rsidR="003B0D7E">
        <w:rPr>
          <w:rFonts w:eastAsia="Times New Roman" w:cstheme="minorHAnsi"/>
          <w:sz w:val="24"/>
          <w:szCs w:val="24"/>
          <w:lang w:eastAsia="ar-SA"/>
        </w:rPr>
        <w:t>.</w:t>
      </w:r>
    </w:p>
    <w:p w14:paraId="1869D8A8" w14:textId="18AD1093" w:rsidR="000B7230" w:rsidRPr="009948F2" w:rsidRDefault="000B7230" w:rsidP="00A7297A">
      <w:pPr>
        <w:numPr>
          <w:ilvl w:val="0"/>
          <w:numId w:val="23"/>
        </w:numPr>
        <w:tabs>
          <w:tab w:val="clear" w:pos="360"/>
          <w:tab w:val="left" w:pos="426"/>
        </w:tabs>
        <w:spacing w:after="0" w:line="276" w:lineRule="auto"/>
        <w:ind w:left="426" w:hanging="426"/>
        <w:jc w:val="both"/>
        <w:rPr>
          <w:rFonts w:eastAsia="Times New Roman" w:cstheme="minorHAnsi"/>
          <w:sz w:val="24"/>
          <w:szCs w:val="24"/>
          <w:lang w:eastAsia="ar-SA"/>
        </w:rPr>
      </w:pPr>
      <w:r w:rsidRPr="009948F2">
        <w:rPr>
          <w:rFonts w:eastAsia="Times New Roman" w:cstheme="minorHAnsi"/>
          <w:sz w:val="24"/>
          <w:szCs w:val="24"/>
          <w:lang w:eastAsia="ar-SA"/>
        </w:rPr>
        <w:t>Zamówienie obejmuje wykonanie prac konserwatorskich, restauratorskich oraz robót budowlanych:</w:t>
      </w:r>
    </w:p>
    <w:p w14:paraId="3DD8EEEB" w14:textId="71093115" w:rsidR="003B0D7E" w:rsidRPr="003B0D7E" w:rsidRDefault="003B0D7E" w:rsidP="003B0D7E">
      <w:pPr>
        <w:numPr>
          <w:ilvl w:val="0"/>
          <w:numId w:val="24"/>
        </w:numPr>
        <w:tabs>
          <w:tab w:val="left" w:pos="426"/>
        </w:tabs>
        <w:spacing w:after="0"/>
        <w:rPr>
          <w:rFonts w:eastAsia="Times New Roman" w:cstheme="minorHAnsi"/>
          <w:sz w:val="24"/>
          <w:szCs w:val="24"/>
          <w:lang w:eastAsia="ar-SA"/>
        </w:rPr>
      </w:pPr>
      <w:r w:rsidRPr="003B0D7E">
        <w:rPr>
          <w:rFonts w:eastAsia="Times New Roman" w:cstheme="minorHAnsi"/>
          <w:sz w:val="24"/>
          <w:szCs w:val="24"/>
          <w:lang w:eastAsia="ar-SA"/>
        </w:rPr>
        <w:t>Malowanie dachu kościoła,</w:t>
      </w:r>
    </w:p>
    <w:p w14:paraId="465283C3" w14:textId="77777777" w:rsidR="003B0D7E" w:rsidRPr="003B0D7E" w:rsidRDefault="003B0D7E" w:rsidP="003B0D7E">
      <w:pPr>
        <w:numPr>
          <w:ilvl w:val="0"/>
          <w:numId w:val="24"/>
        </w:numPr>
        <w:tabs>
          <w:tab w:val="left" w:pos="426"/>
        </w:tabs>
        <w:spacing w:after="0" w:line="276" w:lineRule="auto"/>
        <w:jc w:val="both"/>
        <w:rPr>
          <w:rFonts w:eastAsia="Times New Roman" w:cstheme="minorHAnsi"/>
          <w:sz w:val="24"/>
          <w:szCs w:val="24"/>
          <w:lang w:eastAsia="ar-SA"/>
        </w:rPr>
      </w:pPr>
      <w:r w:rsidRPr="003B0D7E">
        <w:rPr>
          <w:rFonts w:eastAsia="Times New Roman" w:cstheme="minorHAnsi"/>
          <w:sz w:val="24"/>
          <w:szCs w:val="24"/>
          <w:lang w:eastAsia="ar-SA"/>
        </w:rPr>
        <w:t>Malowanie okapników na kościele</w:t>
      </w:r>
    </w:p>
    <w:p w14:paraId="6695BA3C" w14:textId="77777777" w:rsidR="003B0D7E" w:rsidRPr="003B0D7E" w:rsidRDefault="003B0D7E" w:rsidP="003B0D7E">
      <w:pPr>
        <w:numPr>
          <w:ilvl w:val="0"/>
          <w:numId w:val="24"/>
        </w:numPr>
        <w:tabs>
          <w:tab w:val="left" w:pos="426"/>
        </w:tabs>
        <w:spacing w:after="0" w:line="276" w:lineRule="auto"/>
        <w:jc w:val="both"/>
        <w:rPr>
          <w:rFonts w:eastAsia="Times New Roman" w:cstheme="minorHAnsi"/>
          <w:sz w:val="24"/>
          <w:szCs w:val="24"/>
          <w:lang w:eastAsia="ar-SA"/>
        </w:rPr>
      </w:pPr>
      <w:r w:rsidRPr="003B0D7E">
        <w:rPr>
          <w:rFonts w:eastAsia="Times New Roman" w:cstheme="minorHAnsi"/>
          <w:sz w:val="24"/>
          <w:szCs w:val="24"/>
          <w:lang w:eastAsia="ar-SA"/>
        </w:rPr>
        <w:t>Wymiana rynien poziomych i rur spustowych</w:t>
      </w:r>
    </w:p>
    <w:p w14:paraId="19168D4E" w14:textId="16E47751" w:rsidR="003B0D7E" w:rsidRPr="003B0D7E" w:rsidRDefault="003B0D7E" w:rsidP="003B0D7E">
      <w:pPr>
        <w:numPr>
          <w:ilvl w:val="0"/>
          <w:numId w:val="24"/>
        </w:numPr>
        <w:tabs>
          <w:tab w:val="left" w:pos="426"/>
        </w:tabs>
        <w:spacing w:after="0" w:line="276" w:lineRule="auto"/>
        <w:jc w:val="both"/>
        <w:rPr>
          <w:rFonts w:eastAsia="Times New Roman" w:cstheme="minorHAnsi"/>
          <w:sz w:val="24"/>
          <w:szCs w:val="24"/>
          <w:lang w:eastAsia="ar-SA"/>
        </w:rPr>
      </w:pPr>
      <w:r w:rsidRPr="003B0D7E">
        <w:rPr>
          <w:rFonts w:eastAsia="Times New Roman" w:cstheme="minorHAnsi"/>
          <w:sz w:val="24"/>
          <w:szCs w:val="24"/>
          <w:lang w:eastAsia="ar-SA"/>
        </w:rPr>
        <w:t>Naprawa ogrodzenia</w:t>
      </w:r>
      <w:r w:rsidR="00714ED2">
        <w:rPr>
          <w:rFonts w:eastAsia="Times New Roman" w:cstheme="minorHAnsi"/>
          <w:sz w:val="24"/>
          <w:szCs w:val="24"/>
          <w:lang w:eastAsia="ar-SA"/>
        </w:rPr>
        <w:t xml:space="preserve"> frontowego</w:t>
      </w:r>
      <w:r w:rsidRPr="003B0D7E">
        <w:rPr>
          <w:rFonts w:eastAsia="Times New Roman" w:cstheme="minorHAnsi"/>
          <w:sz w:val="24"/>
          <w:szCs w:val="24"/>
          <w:lang w:eastAsia="ar-SA"/>
        </w:rPr>
        <w:t xml:space="preserve"> kościoła wraz z wymianą bramy głównej wraz z furtami, furtą boczną i furtą na plebanię, polegającą na wykonaniu nowych skrzydeł i okuć w</w:t>
      </w:r>
      <w:r w:rsidR="006C588D">
        <w:rPr>
          <w:rFonts w:eastAsia="Times New Roman" w:cstheme="minorHAnsi"/>
          <w:sz w:val="24"/>
          <w:szCs w:val="24"/>
          <w:lang w:eastAsia="ar-SA"/>
        </w:rPr>
        <w:t>e</w:t>
      </w:r>
      <w:r w:rsidRPr="003B0D7E">
        <w:rPr>
          <w:rFonts w:eastAsia="Times New Roman" w:cstheme="minorHAnsi"/>
          <w:sz w:val="24"/>
          <w:szCs w:val="24"/>
          <w:lang w:eastAsia="ar-SA"/>
        </w:rPr>
        <w:t>dług wytycznych konserwatora zabytków</w:t>
      </w:r>
    </w:p>
    <w:p w14:paraId="1137A655" w14:textId="77777777" w:rsidR="003B0D7E" w:rsidRPr="003B0D7E" w:rsidRDefault="003B0D7E" w:rsidP="003B0D7E">
      <w:pPr>
        <w:numPr>
          <w:ilvl w:val="0"/>
          <w:numId w:val="24"/>
        </w:numPr>
        <w:tabs>
          <w:tab w:val="left" w:pos="426"/>
        </w:tabs>
        <w:spacing w:after="0" w:line="276" w:lineRule="auto"/>
        <w:jc w:val="both"/>
        <w:rPr>
          <w:rFonts w:eastAsia="Times New Roman" w:cstheme="minorHAnsi"/>
          <w:sz w:val="24"/>
          <w:szCs w:val="24"/>
          <w:lang w:eastAsia="ar-SA"/>
        </w:rPr>
      </w:pPr>
      <w:r w:rsidRPr="003B0D7E">
        <w:rPr>
          <w:rFonts w:eastAsia="Times New Roman" w:cstheme="minorHAnsi"/>
          <w:sz w:val="24"/>
          <w:szCs w:val="24"/>
          <w:lang w:eastAsia="ar-SA"/>
        </w:rPr>
        <w:lastRenderedPageBreak/>
        <w:t>Odtworzenie drzwi zewnętrznych wejściowych do kościoła polegające na renowacji</w:t>
      </w:r>
    </w:p>
    <w:p w14:paraId="1EF4B8D0" w14:textId="77777777" w:rsidR="003B0D7E" w:rsidRPr="003B0D7E" w:rsidRDefault="003B0D7E" w:rsidP="003B0D7E">
      <w:pPr>
        <w:numPr>
          <w:ilvl w:val="0"/>
          <w:numId w:val="24"/>
        </w:numPr>
        <w:tabs>
          <w:tab w:val="left" w:pos="426"/>
        </w:tabs>
        <w:spacing w:after="0" w:line="276" w:lineRule="auto"/>
        <w:jc w:val="both"/>
        <w:rPr>
          <w:rFonts w:eastAsia="Times New Roman" w:cstheme="minorHAnsi"/>
          <w:sz w:val="24"/>
          <w:szCs w:val="24"/>
          <w:lang w:eastAsia="ar-SA"/>
        </w:rPr>
      </w:pPr>
      <w:r w:rsidRPr="003B0D7E">
        <w:rPr>
          <w:rFonts w:eastAsia="Times New Roman" w:cstheme="minorHAnsi"/>
          <w:sz w:val="24"/>
          <w:szCs w:val="24"/>
          <w:lang w:eastAsia="ar-SA"/>
        </w:rPr>
        <w:t>Wymiana chodnika wokół kościoła</w:t>
      </w:r>
    </w:p>
    <w:p w14:paraId="65C6DC44" w14:textId="77777777" w:rsidR="003B0D7E" w:rsidRPr="003B0D7E" w:rsidRDefault="003B0D7E" w:rsidP="003B0D7E">
      <w:pPr>
        <w:numPr>
          <w:ilvl w:val="0"/>
          <w:numId w:val="24"/>
        </w:numPr>
        <w:tabs>
          <w:tab w:val="left" w:pos="426"/>
        </w:tabs>
        <w:spacing w:after="0" w:line="276" w:lineRule="auto"/>
        <w:jc w:val="both"/>
        <w:rPr>
          <w:rFonts w:eastAsia="Times New Roman" w:cstheme="minorHAnsi"/>
          <w:bCs/>
          <w:iCs/>
          <w:sz w:val="24"/>
          <w:szCs w:val="24"/>
          <w:lang w:eastAsia="ar-SA"/>
        </w:rPr>
      </w:pPr>
      <w:r w:rsidRPr="003B0D7E">
        <w:rPr>
          <w:rFonts w:eastAsia="Times New Roman" w:cstheme="minorHAnsi"/>
          <w:sz w:val="24"/>
          <w:szCs w:val="24"/>
          <w:lang w:eastAsia="ar-SA"/>
        </w:rPr>
        <w:t>Montaż in</w:t>
      </w:r>
      <w:r>
        <w:rPr>
          <w:rFonts w:eastAsia="Times New Roman" w:cstheme="minorHAnsi"/>
          <w:sz w:val="24"/>
          <w:szCs w:val="24"/>
          <w:lang w:eastAsia="ar-SA"/>
        </w:rPr>
        <w:t>s</w:t>
      </w:r>
      <w:r w:rsidRPr="003B0D7E">
        <w:rPr>
          <w:rFonts w:eastAsia="Times New Roman" w:cstheme="minorHAnsi"/>
          <w:sz w:val="24"/>
          <w:szCs w:val="24"/>
          <w:lang w:eastAsia="ar-SA"/>
        </w:rPr>
        <w:t>talacji przeciwwłamaniowej i przeciwpożarow</w:t>
      </w:r>
      <w:r>
        <w:rPr>
          <w:rFonts w:eastAsia="Times New Roman" w:cstheme="minorHAnsi"/>
          <w:sz w:val="24"/>
          <w:szCs w:val="24"/>
          <w:lang w:eastAsia="ar-SA"/>
        </w:rPr>
        <w:t>e</w:t>
      </w:r>
      <w:r w:rsidRPr="003B0D7E">
        <w:rPr>
          <w:rFonts w:eastAsia="Times New Roman" w:cstheme="minorHAnsi"/>
          <w:sz w:val="24"/>
          <w:szCs w:val="24"/>
          <w:lang w:eastAsia="ar-SA"/>
        </w:rPr>
        <w:t>j – zgodnie z zaleceniami konserwatora zabytków w ramach remontu</w:t>
      </w:r>
      <w:r>
        <w:rPr>
          <w:rFonts w:eastAsia="Times New Roman" w:cstheme="minorHAnsi"/>
          <w:sz w:val="24"/>
          <w:szCs w:val="24"/>
          <w:lang w:eastAsia="ar-SA"/>
        </w:rPr>
        <w:t xml:space="preserve"> </w:t>
      </w:r>
      <w:r w:rsidRPr="003B0D7E">
        <w:rPr>
          <w:rFonts w:eastAsia="Times New Roman" w:cstheme="minorHAnsi"/>
          <w:sz w:val="24"/>
          <w:szCs w:val="24"/>
          <w:lang w:eastAsia="ar-SA"/>
        </w:rPr>
        <w:t>budynek będzie wyposażony w instalację przeciwpożarową w postaci sygnalizacji pożarowej oraz instalację antywłamaniową.</w:t>
      </w:r>
    </w:p>
    <w:p w14:paraId="3D796DED" w14:textId="77777777" w:rsidR="003B0D7E" w:rsidRDefault="003B0D7E" w:rsidP="003B0D7E">
      <w:pPr>
        <w:tabs>
          <w:tab w:val="left" w:pos="426"/>
        </w:tabs>
        <w:spacing w:after="0" w:line="276" w:lineRule="auto"/>
        <w:ind w:left="720"/>
        <w:jc w:val="both"/>
        <w:rPr>
          <w:rFonts w:eastAsia="Times New Roman" w:cstheme="minorHAnsi"/>
          <w:sz w:val="24"/>
          <w:szCs w:val="24"/>
          <w:lang w:eastAsia="ar-SA"/>
        </w:rPr>
      </w:pPr>
    </w:p>
    <w:p w14:paraId="4111956A" w14:textId="18FD036F" w:rsidR="003B0D7E" w:rsidRPr="003B0D7E" w:rsidRDefault="003B0D7E" w:rsidP="003B0D7E">
      <w:pPr>
        <w:tabs>
          <w:tab w:val="left" w:pos="426"/>
        </w:tabs>
        <w:spacing w:after="0" w:line="276" w:lineRule="auto"/>
        <w:ind w:left="720"/>
        <w:jc w:val="both"/>
        <w:rPr>
          <w:rFonts w:eastAsia="Times New Roman" w:cstheme="minorHAnsi"/>
          <w:bCs/>
          <w:iCs/>
          <w:sz w:val="24"/>
          <w:szCs w:val="24"/>
          <w:lang w:eastAsia="ar-SA"/>
        </w:rPr>
      </w:pPr>
      <w:r w:rsidRPr="003B0D7E">
        <w:rPr>
          <w:rFonts w:eastAsia="Times New Roman" w:cstheme="minorHAnsi"/>
          <w:bCs/>
          <w:iCs/>
          <w:sz w:val="24"/>
          <w:szCs w:val="24"/>
          <w:lang w:eastAsia="ar-SA"/>
        </w:rPr>
        <w:t>Szczegółowy opis całego przedmiotu zamówienia zawierają:</w:t>
      </w:r>
    </w:p>
    <w:p w14:paraId="5A9DDC5F" w14:textId="4EDC22B7" w:rsidR="003B0D7E" w:rsidRPr="003B0D7E" w:rsidRDefault="003B0D7E" w:rsidP="003B0D7E">
      <w:pPr>
        <w:tabs>
          <w:tab w:val="left" w:pos="426"/>
        </w:tabs>
        <w:spacing w:after="0" w:line="276" w:lineRule="auto"/>
        <w:jc w:val="both"/>
        <w:rPr>
          <w:rFonts w:eastAsia="Times New Roman" w:cstheme="minorHAnsi"/>
          <w:bCs/>
          <w:iCs/>
          <w:sz w:val="24"/>
          <w:szCs w:val="24"/>
          <w:lang w:eastAsia="ar-SA"/>
        </w:rPr>
      </w:pPr>
      <w:r>
        <w:rPr>
          <w:rFonts w:eastAsia="Times New Roman" w:cstheme="minorHAnsi"/>
          <w:bCs/>
          <w:iCs/>
          <w:sz w:val="24"/>
          <w:szCs w:val="24"/>
          <w:lang w:eastAsia="ar-SA"/>
        </w:rPr>
        <w:tab/>
      </w:r>
      <w:r>
        <w:rPr>
          <w:rFonts w:eastAsia="Times New Roman" w:cstheme="minorHAnsi"/>
          <w:bCs/>
          <w:iCs/>
          <w:sz w:val="24"/>
          <w:szCs w:val="24"/>
          <w:lang w:eastAsia="ar-SA"/>
        </w:rPr>
        <w:tab/>
        <w:t xml:space="preserve">- </w:t>
      </w:r>
      <w:r w:rsidRPr="003B0D7E">
        <w:rPr>
          <w:rFonts w:eastAsia="Times New Roman" w:cstheme="minorHAnsi"/>
          <w:bCs/>
          <w:iCs/>
          <w:sz w:val="24"/>
          <w:szCs w:val="24"/>
          <w:lang w:eastAsia="ar-SA"/>
        </w:rPr>
        <w:t>dokumentacja projektowa – załączniki nr 1a, 1b i 1c,</w:t>
      </w:r>
    </w:p>
    <w:p w14:paraId="751C12AF" w14:textId="49290B81" w:rsidR="003B0D7E" w:rsidRPr="003B0D7E" w:rsidRDefault="003B0D7E" w:rsidP="003B0D7E">
      <w:pPr>
        <w:tabs>
          <w:tab w:val="left" w:pos="426"/>
        </w:tabs>
        <w:spacing w:after="0" w:line="276" w:lineRule="auto"/>
        <w:ind w:left="426" w:hanging="426"/>
        <w:jc w:val="both"/>
        <w:rPr>
          <w:rFonts w:eastAsia="Times New Roman" w:cstheme="minorHAnsi"/>
          <w:bCs/>
          <w:iCs/>
          <w:sz w:val="24"/>
          <w:szCs w:val="24"/>
          <w:lang w:eastAsia="ar-SA"/>
        </w:rPr>
      </w:pPr>
      <w:r>
        <w:rPr>
          <w:rFonts w:eastAsia="Times New Roman" w:cstheme="minorHAnsi"/>
          <w:bCs/>
          <w:iCs/>
          <w:sz w:val="24"/>
          <w:szCs w:val="24"/>
          <w:lang w:eastAsia="ar-SA"/>
        </w:rPr>
        <w:tab/>
      </w:r>
      <w:r>
        <w:rPr>
          <w:rFonts w:eastAsia="Times New Roman" w:cstheme="minorHAnsi"/>
          <w:bCs/>
          <w:iCs/>
          <w:sz w:val="24"/>
          <w:szCs w:val="24"/>
          <w:lang w:eastAsia="ar-SA"/>
        </w:rPr>
        <w:tab/>
        <w:t xml:space="preserve">- </w:t>
      </w:r>
      <w:r w:rsidRPr="003B0D7E">
        <w:rPr>
          <w:rFonts w:eastAsia="Times New Roman" w:cstheme="minorHAnsi"/>
          <w:bCs/>
          <w:iCs/>
          <w:sz w:val="24"/>
          <w:szCs w:val="24"/>
          <w:lang w:eastAsia="ar-SA"/>
        </w:rPr>
        <w:t>przedmiar robót – załączniki nr 2a, 2b i 2c,</w:t>
      </w:r>
      <w:r w:rsidRPr="003B0D7E">
        <w:rPr>
          <w:rFonts w:eastAsia="Times New Roman" w:cstheme="minorHAnsi"/>
          <w:bCs/>
          <w:iCs/>
          <w:sz w:val="24"/>
          <w:szCs w:val="24"/>
          <w:lang w:eastAsia="ar-SA"/>
        </w:rPr>
        <w:tab/>
      </w:r>
    </w:p>
    <w:p w14:paraId="4039482A" w14:textId="5C046688" w:rsidR="000B7230" w:rsidRPr="000B7230" w:rsidRDefault="000B7230" w:rsidP="003B0D7E">
      <w:pPr>
        <w:tabs>
          <w:tab w:val="left" w:pos="426"/>
        </w:tabs>
        <w:spacing w:after="0" w:line="276" w:lineRule="auto"/>
        <w:ind w:left="426" w:hanging="426"/>
        <w:jc w:val="both"/>
        <w:rPr>
          <w:rFonts w:eastAsia="Times New Roman" w:cstheme="minorHAnsi"/>
          <w:sz w:val="24"/>
          <w:szCs w:val="24"/>
          <w:lang w:eastAsia="ar-SA"/>
        </w:rPr>
      </w:pPr>
    </w:p>
    <w:p w14:paraId="709245FA" w14:textId="77777777" w:rsidR="00BF6E1F" w:rsidRPr="00BF6E1F" w:rsidRDefault="000B7230" w:rsidP="00BF6E1F">
      <w:pPr>
        <w:tabs>
          <w:tab w:val="num" w:pos="284"/>
          <w:tab w:val="num" w:pos="426"/>
        </w:tabs>
        <w:autoSpaceDE w:val="0"/>
        <w:autoSpaceDN w:val="0"/>
        <w:adjustRightInd w:val="0"/>
        <w:spacing w:after="0" w:line="276" w:lineRule="auto"/>
        <w:ind w:left="426"/>
        <w:jc w:val="both"/>
        <w:rPr>
          <w:rFonts w:eastAsia="Times New Roman" w:cstheme="minorHAnsi"/>
          <w:bCs/>
          <w:iCs/>
          <w:sz w:val="24"/>
          <w:szCs w:val="24"/>
          <w:lang w:eastAsia="ar-SA"/>
        </w:rPr>
      </w:pPr>
      <w:r w:rsidRPr="000B7230">
        <w:rPr>
          <w:rFonts w:eastAsia="Times New Roman" w:cstheme="minorHAnsi"/>
          <w:sz w:val="24"/>
          <w:szCs w:val="24"/>
          <w:lang w:eastAsia="ar-SA"/>
        </w:rPr>
        <w:t>Dokumentacja ta jest dostępna na stronie internetowej prowadzonego postępowania.</w:t>
      </w:r>
      <w:r w:rsidR="00BF6E1F" w:rsidRPr="00BF6E1F">
        <w:rPr>
          <w:rFonts w:eastAsia="Times New Roman" w:cstheme="minorHAnsi"/>
          <w:bCs/>
          <w:iCs/>
          <w:sz w:val="24"/>
          <w:szCs w:val="24"/>
          <w:lang w:eastAsia="ar-SA"/>
        </w:rPr>
        <w:t xml:space="preserve"> </w:t>
      </w:r>
    </w:p>
    <w:p w14:paraId="3693760A" w14:textId="77777777" w:rsidR="00BF6E1F" w:rsidRPr="00BF6E1F" w:rsidRDefault="00BF6E1F" w:rsidP="00BF6E1F">
      <w:pPr>
        <w:tabs>
          <w:tab w:val="num" w:pos="426"/>
        </w:tabs>
        <w:suppressAutoHyphens/>
        <w:autoSpaceDE w:val="0"/>
        <w:autoSpaceDN w:val="0"/>
        <w:adjustRightInd w:val="0"/>
        <w:spacing w:after="0" w:line="276" w:lineRule="auto"/>
        <w:jc w:val="both"/>
        <w:rPr>
          <w:rFonts w:eastAsia="Times New Roman" w:cstheme="minorHAnsi"/>
          <w:b/>
          <w:bCs/>
          <w:iCs/>
          <w:sz w:val="24"/>
          <w:szCs w:val="24"/>
          <w:lang w:eastAsia="ar-SA"/>
        </w:rPr>
      </w:pPr>
      <w:r w:rsidRPr="00BF6E1F">
        <w:rPr>
          <w:rFonts w:eastAsia="Times New Roman" w:cstheme="minorHAnsi"/>
          <w:bCs/>
          <w:iCs/>
          <w:sz w:val="24"/>
          <w:szCs w:val="24"/>
          <w:lang w:eastAsia="ar-SA"/>
        </w:rPr>
        <w:tab/>
      </w:r>
      <w:r w:rsidRPr="00BF6E1F">
        <w:rPr>
          <w:rFonts w:eastAsia="Times New Roman" w:cstheme="minorHAnsi"/>
          <w:b/>
          <w:bCs/>
          <w:iCs/>
          <w:sz w:val="24"/>
          <w:szCs w:val="24"/>
          <w:lang w:eastAsia="ar-SA"/>
        </w:rPr>
        <w:t xml:space="preserve">Uwaga: </w:t>
      </w:r>
    </w:p>
    <w:p w14:paraId="52243EF7" w14:textId="34BB02C6" w:rsidR="000B7230" w:rsidRPr="009D500C" w:rsidRDefault="00BF6E1F" w:rsidP="00BF6E1F">
      <w:pPr>
        <w:tabs>
          <w:tab w:val="num" w:pos="426"/>
        </w:tabs>
        <w:suppressAutoHyphens/>
        <w:autoSpaceDE w:val="0"/>
        <w:autoSpaceDN w:val="0"/>
        <w:adjustRightInd w:val="0"/>
        <w:spacing w:after="0" w:line="276" w:lineRule="auto"/>
        <w:ind w:left="426"/>
        <w:jc w:val="both"/>
        <w:rPr>
          <w:rFonts w:eastAsia="Times New Roman" w:cstheme="minorHAnsi"/>
          <w:b/>
          <w:bCs/>
          <w:iCs/>
          <w:sz w:val="24"/>
          <w:szCs w:val="24"/>
          <w:lang w:eastAsia="ar-SA"/>
        </w:rPr>
      </w:pPr>
      <w:r w:rsidRPr="00BF6E1F">
        <w:rPr>
          <w:rFonts w:eastAsia="Times New Roman" w:cstheme="minorHAnsi"/>
          <w:b/>
          <w:bCs/>
          <w:iCs/>
          <w:sz w:val="24"/>
          <w:szCs w:val="24"/>
          <w:lang w:eastAsia="ar-SA"/>
        </w:rPr>
        <w:t>Zakres robót do wykonania należy przyjąć z przedmiar</w:t>
      </w:r>
      <w:r w:rsidR="003B0D7E">
        <w:rPr>
          <w:rFonts w:eastAsia="Times New Roman" w:cstheme="minorHAnsi"/>
          <w:b/>
          <w:bCs/>
          <w:iCs/>
          <w:sz w:val="24"/>
          <w:szCs w:val="24"/>
          <w:lang w:eastAsia="ar-SA"/>
        </w:rPr>
        <w:t>ów</w:t>
      </w:r>
      <w:r w:rsidRPr="00BF6E1F">
        <w:rPr>
          <w:rFonts w:eastAsia="Times New Roman" w:cstheme="minorHAnsi"/>
          <w:b/>
          <w:bCs/>
          <w:iCs/>
          <w:sz w:val="24"/>
          <w:szCs w:val="24"/>
          <w:lang w:eastAsia="ar-SA"/>
        </w:rPr>
        <w:t xml:space="preserve"> robót</w:t>
      </w:r>
      <w:r w:rsidR="009D500C">
        <w:rPr>
          <w:rFonts w:eastAsia="Times New Roman" w:cstheme="minorHAnsi"/>
          <w:b/>
          <w:bCs/>
          <w:iCs/>
          <w:sz w:val="24"/>
          <w:szCs w:val="24"/>
          <w:lang w:eastAsia="ar-SA"/>
        </w:rPr>
        <w:t xml:space="preserve"> stanowiąc</w:t>
      </w:r>
      <w:r w:rsidR="003B0D7E">
        <w:rPr>
          <w:rFonts w:eastAsia="Times New Roman" w:cstheme="minorHAnsi"/>
          <w:b/>
          <w:bCs/>
          <w:iCs/>
          <w:sz w:val="24"/>
          <w:szCs w:val="24"/>
          <w:lang w:eastAsia="ar-SA"/>
        </w:rPr>
        <w:t>ych</w:t>
      </w:r>
      <w:r w:rsidR="009D500C">
        <w:rPr>
          <w:rFonts w:eastAsia="Times New Roman" w:cstheme="minorHAnsi"/>
          <w:b/>
          <w:bCs/>
          <w:iCs/>
          <w:sz w:val="24"/>
          <w:szCs w:val="24"/>
          <w:lang w:eastAsia="ar-SA"/>
        </w:rPr>
        <w:t xml:space="preserve"> załącznik</w:t>
      </w:r>
      <w:r w:rsidR="003B0D7E">
        <w:rPr>
          <w:rFonts w:eastAsia="Times New Roman" w:cstheme="minorHAnsi"/>
          <w:b/>
          <w:bCs/>
          <w:iCs/>
          <w:sz w:val="24"/>
          <w:szCs w:val="24"/>
          <w:lang w:eastAsia="ar-SA"/>
        </w:rPr>
        <w:t>i</w:t>
      </w:r>
      <w:r w:rsidR="009D500C">
        <w:rPr>
          <w:rFonts w:eastAsia="Times New Roman" w:cstheme="minorHAnsi"/>
          <w:b/>
          <w:bCs/>
          <w:iCs/>
          <w:sz w:val="24"/>
          <w:szCs w:val="24"/>
          <w:lang w:eastAsia="ar-SA"/>
        </w:rPr>
        <w:t xml:space="preserve"> do zapytania ofertowego</w:t>
      </w:r>
      <w:r w:rsidRPr="00BF6E1F">
        <w:rPr>
          <w:rFonts w:eastAsia="Times New Roman" w:cstheme="minorHAnsi"/>
          <w:b/>
          <w:bCs/>
          <w:iCs/>
          <w:sz w:val="24"/>
          <w:szCs w:val="24"/>
          <w:lang w:eastAsia="ar-SA"/>
        </w:rPr>
        <w:t>.</w:t>
      </w:r>
    </w:p>
    <w:p w14:paraId="539061B2" w14:textId="77777777" w:rsidR="000B7230" w:rsidRPr="000B7230" w:rsidRDefault="000B7230" w:rsidP="000B7230">
      <w:pPr>
        <w:tabs>
          <w:tab w:val="left" w:pos="426"/>
        </w:tabs>
        <w:spacing w:after="0" w:line="276" w:lineRule="auto"/>
        <w:ind w:left="360" w:hanging="360"/>
        <w:jc w:val="both"/>
        <w:rPr>
          <w:rFonts w:eastAsia="Times New Roman" w:cstheme="minorHAnsi"/>
          <w:sz w:val="24"/>
          <w:szCs w:val="24"/>
          <w:lang w:eastAsia="ar-SA"/>
        </w:rPr>
      </w:pPr>
      <w:r w:rsidRPr="000B7230">
        <w:rPr>
          <w:rFonts w:eastAsia="Times New Roman" w:cstheme="minorHAnsi"/>
          <w:sz w:val="24"/>
          <w:szCs w:val="24"/>
          <w:lang w:eastAsia="ar-SA"/>
        </w:rPr>
        <w:t>3.</w:t>
      </w:r>
      <w:r w:rsidRPr="000B7230">
        <w:rPr>
          <w:rFonts w:eastAsia="Times New Roman" w:cstheme="minorHAnsi"/>
          <w:sz w:val="24"/>
          <w:szCs w:val="24"/>
          <w:lang w:eastAsia="ar-SA"/>
        </w:rPr>
        <w:tab/>
        <w:t>Wszelkie użyte w opisie przedmiotu zamówienia, bezpośrednie wskazania danego producenta lub dostawcy, konkretnej marki oraz nazwy własnej poszczególnych producentów, nazwy określonego wyrobu lub źródła lub znaku towarowego, patentu, rodzaju lub specyficzne pochodzenie zostały użyte pomocniczo i nie stanowią wskazania obowiązku ich stosowania w ofercie. Zamawiający dopuszcza, w każdym aspekcie zamówienia, zastosowanie rozwiązań równoważnych lub lepszych od wskazanych pod warunkiem, że ich zastosowanie nie będzie prowadzić do pogorszenia wskazanych parametrów technicznych, funkcjonalnych i jakościowych. Udowodnienie, że oferowane rozwiązanie jest równowartościowe lub lepsze od wymaganego, leży po stronie oferenta.</w:t>
      </w:r>
    </w:p>
    <w:p w14:paraId="6500CCF1" w14:textId="77777777" w:rsidR="000B7230" w:rsidRPr="000B7230" w:rsidRDefault="000B7230" w:rsidP="000B7230">
      <w:pPr>
        <w:tabs>
          <w:tab w:val="left" w:pos="426"/>
        </w:tabs>
        <w:spacing w:after="0" w:line="276" w:lineRule="auto"/>
        <w:ind w:left="360" w:hanging="360"/>
        <w:jc w:val="both"/>
        <w:rPr>
          <w:rFonts w:eastAsia="Times New Roman" w:cstheme="minorHAnsi"/>
          <w:sz w:val="24"/>
          <w:szCs w:val="24"/>
          <w:lang w:eastAsia="ar-SA"/>
        </w:rPr>
      </w:pPr>
      <w:r w:rsidRPr="000B7230">
        <w:rPr>
          <w:rFonts w:eastAsia="Times New Roman" w:cstheme="minorHAnsi"/>
          <w:sz w:val="24"/>
          <w:szCs w:val="24"/>
          <w:lang w:eastAsia="ar-SA"/>
        </w:rPr>
        <w:tab/>
      </w:r>
      <w:r w:rsidRPr="000B7230">
        <w:rPr>
          <w:rFonts w:eastAsia="Times New Roman" w:cstheme="minorHAnsi"/>
          <w:sz w:val="24"/>
          <w:szCs w:val="24"/>
          <w:lang w:eastAsia="ar-SA"/>
        </w:rPr>
        <w:tab/>
        <w:t>Prace muszą zostać wykonane wyłącznie z użyciem materiałów wysokiej jakości, przeznaczonych do pracy przy zabytkach i dostosowanych do przedmiotu zamówienia. Oferenci zobowiązani są do przedstawienia na żądanie Zamawiającego listy materiałów (rodzaj materiału, producent oraz oznaczenie pozwalające jednoznacznie zidentyfikować materiał), które planują wykorzystać przy prowadzeniu prac. Weryfikacja dopuszczenia przedstawionych materiałów oraz ew. zamienników dokonana zostanie przez inspektora nadzoru inwestorskiego. Dla uniknięcia wątpliwości dodaje się, że Zamawiający nie narzuca zastosowania materiałów konkretnych producentów, a badać będzie wyłącznie walory jakościowe propozycji oraz ich dostosowanie do przedmiotu zamówienia.</w:t>
      </w:r>
    </w:p>
    <w:p w14:paraId="6AC32D3D" w14:textId="77777777" w:rsidR="000B7230" w:rsidRPr="000B7230" w:rsidRDefault="000B7230" w:rsidP="000B7230">
      <w:pPr>
        <w:tabs>
          <w:tab w:val="left" w:pos="426"/>
        </w:tabs>
        <w:spacing w:after="0" w:line="276" w:lineRule="auto"/>
        <w:ind w:left="360" w:hanging="360"/>
        <w:jc w:val="both"/>
        <w:rPr>
          <w:rFonts w:eastAsia="Times New Roman" w:cstheme="minorHAnsi"/>
          <w:sz w:val="24"/>
          <w:szCs w:val="24"/>
          <w:lang w:eastAsia="ar-SA"/>
        </w:rPr>
      </w:pPr>
      <w:r w:rsidRPr="000B7230">
        <w:rPr>
          <w:rFonts w:eastAsia="Times New Roman" w:cstheme="minorHAnsi"/>
          <w:sz w:val="24"/>
          <w:szCs w:val="24"/>
          <w:lang w:eastAsia="ar-SA"/>
        </w:rPr>
        <w:tab/>
      </w:r>
      <w:r w:rsidRPr="000B7230">
        <w:rPr>
          <w:rFonts w:eastAsia="Times New Roman" w:cstheme="minorHAnsi"/>
          <w:sz w:val="24"/>
          <w:szCs w:val="24"/>
          <w:lang w:eastAsia="ar-SA"/>
        </w:rPr>
        <w:tab/>
        <w:t>Złożenie oferty wiąże się z zobowiązaniem do wykonania prac zgodnie ze wszelkimi odnośnymi przepisami prawa (prawo budowlane, prawo ochrony zabytków, w tym przepisy wykonawcze dotyczące BHP, zabezpieczenia miejsca wykonywania prac, zastosowania stosownych oznaczeń itp.) oraz do fizycznego udziału w odbiorach. Po stronie Zamawiającego leży wyłącznie ustanowienie inspektora nadzoru oraz wykonywanie obowiązków inwestora, które zgodnie z prawem nie mogą być wykonywane przez inny podmiot.</w:t>
      </w:r>
      <w:bookmarkStart w:id="0" w:name="page3"/>
      <w:bookmarkStart w:id="1" w:name="page4"/>
      <w:bookmarkEnd w:id="0"/>
      <w:bookmarkEnd w:id="1"/>
    </w:p>
    <w:p w14:paraId="5CAB6862" w14:textId="77777777" w:rsidR="000B7230" w:rsidRPr="000B7230" w:rsidRDefault="000B7230" w:rsidP="000B7230">
      <w:pPr>
        <w:tabs>
          <w:tab w:val="left" w:pos="426"/>
        </w:tabs>
        <w:spacing w:after="0" w:line="276" w:lineRule="auto"/>
        <w:ind w:left="360" w:hanging="360"/>
        <w:jc w:val="both"/>
        <w:rPr>
          <w:rFonts w:eastAsia="Times New Roman" w:cstheme="minorHAnsi"/>
          <w:sz w:val="24"/>
          <w:szCs w:val="24"/>
          <w:lang w:eastAsia="ar-SA"/>
        </w:rPr>
      </w:pPr>
      <w:r w:rsidRPr="000B7230">
        <w:rPr>
          <w:rFonts w:eastAsia="Times New Roman" w:cstheme="minorHAnsi"/>
          <w:sz w:val="24"/>
          <w:szCs w:val="24"/>
          <w:lang w:eastAsia="ar-SA"/>
        </w:rPr>
        <w:lastRenderedPageBreak/>
        <w:t>4.</w:t>
      </w:r>
      <w:r w:rsidRPr="000B7230">
        <w:rPr>
          <w:rFonts w:eastAsia="Times New Roman" w:cstheme="minorHAnsi"/>
          <w:sz w:val="24"/>
          <w:szCs w:val="24"/>
          <w:lang w:eastAsia="ar-SA"/>
        </w:rPr>
        <w:tab/>
        <w:t>Ewentualne roboty zamienne, które wystąpią podczas procesu realizacji przedmiotu umowy muszą zostać wykonane w ramach zaoferowanego wynagrodzenia ryczałtowego oraz wymagają uprzedniej zgody Zamawiającego.</w:t>
      </w:r>
    </w:p>
    <w:p w14:paraId="36D04EAB" w14:textId="77777777" w:rsidR="000B7230" w:rsidRPr="000B7230" w:rsidRDefault="000B7230" w:rsidP="000B7230">
      <w:pPr>
        <w:tabs>
          <w:tab w:val="left" w:pos="426"/>
        </w:tabs>
        <w:spacing w:after="0" w:line="276" w:lineRule="auto"/>
        <w:ind w:left="360" w:hanging="360"/>
        <w:jc w:val="both"/>
        <w:rPr>
          <w:rFonts w:eastAsia="Times New Roman" w:cstheme="minorHAnsi"/>
          <w:sz w:val="24"/>
          <w:szCs w:val="24"/>
          <w:lang w:eastAsia="ar-SA"/>
        </w:rPr>
      </w:pPr>
      <w:r w:rsidRPr="000B7230">
        <w:rPr>
          <w:rFonts w:eastAsia="Times New Roman" w:cstheme="minorHAnsi"/>
          <w:sz w:val="24"/>
          <w:szCs w:val="24"/>
          <w:lang w:eastAsia="ar-SA"/>
        </w:rPr>
        <w:t>5.</w:t>
      </w:r>
      <w:r w:rsidRPr="000B7230">
        <w:rPr>
          <w:rFonts w:eastAsia="Times New Roman" w:cstheme="minorHAnsi"/>
          <w:sz w:val="24"/>
          <w:szCs w:val="24"/>
          <w:lang w:eastAsia="ar-SA"/>
        </w:rPr>
        <w:tab/>
        <w:t>Przyjmuje się, że robotami zamiennymi są roboty ujęte w opisie przedmiotu zamówienia, przewidziane do wykonania wg odpowiedniej technologii i z konkretnych materiałów i urządzeń, lecz za zgodą Zamawiającego wykonane w innej technologii, z innych materiałów i przy zastosowaniu innych urządzeń.</w:t>
      </w:r>
    </w:p>
    <w:p w14:paraId="7066D281" w14:textId="77777777" w:rsidR="000B7230" w:rsidRPr="000B7230" w:rsidRDefault="000B7230" w:rsidP="000B7230">
      <w:pPr>
        <w:tabs>
          <w:tab w:val="left" w:pos="426"/>
        </w:tabs>
        <w:spacing w:after="0" w:line="276" w:lineRule="auto"/>
        <w:ind w:left="360" w:hanging="360"/>
        <w:jc w:val="both"/>
        <w:rPr>
          <w:rFonts w:eastAsia="Times New Roman" w:cstheme="minorHAnsi"/>
          <w:sz w:val="24"/>
          <w:szCs w:val="24"/>
          <w:lang w:eastAsia="ar-SA"/>
        </w:rPr>
      </w:pPr>
      <w:r w:rsidRPr="000B7230">
        <w:rPr>
          <w:rFonts w:eastAsia="Times New Roman" w:cstheme="minorHAnsi"/>
          <w:sz w:val="24"/>
          <w:szCs w:val="24"/>
          <w:lang w:eastAsia="ar-SA"/>
        </w:rPr>
        <w:t>6.</w:t>
      </w:r>
      <w:r w:rsidRPr="000B7230">
        <w:rPr>
          <w:rFonts w:eastAsia="Times New Roman" w:cstheme="minorHAnsi"/>
          <w:sz w:val="24"/>
          <w:szCs w:val="24"/>
          <w:lang w:eastAsia="ar-SA"/>
        </w:rPr>
        <w:tab/>
        <w:t>Ewentualne roboty dodatkowe, które wystąpią podczas procesu realizacji przedmiotu umowy mogą być przedmiotem zmiany wartości umowy, co zostało dokładnie opisane w pkt. „Warunki zmiany umowy” niniejszego zapytania ofertowego.</w:t>
      </w:r>
    </w:p>
    <w:p w14:paraId="33A69DA5" w14:textId="77777777" w:rsidR="000B7230" w:rsidRPr="000B7230" w:rsidRDefault="000B7230" w:rsidP="000B7230">
      <w:pPr>
        <w:tabs>
          <w:tab w:val="left" w:pos="426"/>
        </w:tabs>
        <w:spacing w:after="0" w:line="276" w:lineRule="auto"/>
        <w:ind w:left="360" w:hanging="360"/>
        <w:jc w:val="both"/>
        <w:rPr>
          <w:rFonts w:eastAsia="Times New Roman" w:cstheme="minorHAnsi"/>
          <w:sz w:val="24"/>
          <w:szCs w:val="24"/>
          <w:lang w:eastAsia="ar-SA"/>
        </w:rPr>
      </w:pPr>
      <w:r w:rsidRPr="000B7230">
        <w:rPr>
          <w:rFonts w:eastAsia="Times New Roman" w:cstheme="minorHAnsi"/>
          <w:sz w:val="24"/>
          <w:szCs w:val="24"/>
          <w:lang w:eastAsia="ar-SA"/>
        </w:rPr>
        <w:t>7.</w:t>
      </w:r>
      <w:r w:rsidRPr="000B7230">
        <w:rPr>
          <w:rFonts w:eastAsia="Times New Roman" w:cstheme="minorHAnsi"/>
          <w:sz w:val="24"/>
          <w:szCs w:val="24"/>
          <w:lang w:eastAsia="ar-SA"/>
        </w:rPr>
        <w:tab/>
        <w:t>Przez zamówienie dodatkowe należy rozumieć takie zamówienie, które nie zostało ujęte w opisie przedmiotu zamówienia określający przedmiot zamówienia podstawowego oraz objęte treścią zapytania ofertowego a jego wykonanie jest niezbędne do zapewnienia prawidłowości całego zamówienia, a Wykonawca nie był w stanie ich przewidzieć. Zakres wskazanych robót musi wynikać ze sporządzonego i zatwierdzonego protokołu konieczności wystąpienia robót, natomiast warunki udzielenia zamówienia muszą być równoważne do warunków zamówienia podstawowego.</w:t>
      </w:r>
    </w:p>
    <w:p w14:paraId="19FA834F" w14:textId="77777777" w:rsidR="000B7230" w:rsidRPr="000B7230" w:rsidRDefault="000B7230" w:rsidP="000B7230">
      <w:pPr>
        <w:tabs>
          <w:tab w:val="left" w:pos="426"/>
        </w:tabs>
        <w:spacing w:after="0" w:line="276" w:lineRule="auto"/>
        <w:ind w:left="360" w:hanging="360"/>
        <w:jc w:val="both"/>
        <w:rPr>
          <w:rFonts w:eastAsia="Times New Roman" w:cstheme="minorHAnsi"/>
          <w:sz w:val="24"/>
          <w:szCs w:val="24"/>
          <w:lang w:eastAsia="ar-SA"/>
        </w:rPr>
      </w:pPr>
      <w:r w:rsidRPr="000B7230">
        <w:rPr>
          <w:rFonts w:eastAsia="Times New Roman" w:cstheme="minorHAnsi"/>
          <w:sz w:val="24"/>
          <w:szCs w:val="24"/>
          <w:lang w:eastAsia="ar-SA"/>
        </w:rPr>
        <w:t>8.</w:t>
      </w:r>
      <w:r w:rsidRPr="000B7230">
        <w:rPr>
          <w:rFonts w:eastAsia="Times New Roman" w:cstheme="minorHAnsi"/>
          <w:sz w:val="24"/>
          <w:szCs w:val="24"/>
          <w:lang w:eastAsia="ar-SA"/>
        </w:rPr>
        <w:tab/>
        <w:t>Ewentualne roboty, które nie zostały ujęte w opisie przedmiotu zamówienia związanym z niniejszym zapytaniem ofertowym, a są naturalną konsekwencją procesu budowlanego i w naturalny sposób z niego wynikają, uznaje się, że Wykonawca przedmiotu umowy dysponując opisem przedmiotu zamówienia powinien przewidzieć je jako konieczne do wykonania, mimo że opis przedmiotu zamówienia literalnie ich nie wymienia. De facto roboty te są ściśle związane z przedmiotem zamówienia. Wynika to z zawodowego charakteru wykonywanych przez Wykonawcę przedmiotu umowy czynności i przypisanego do nich określonego poziomu wiedzy i doświadczenia zawodowego. Tego typu roboty muszą zostać zrealizowane w ramach zaoferowanego wynagrodzenia ryczałtowego.</w:t>
      </w:r>
      <w:bookmarkStart w:id="2" w:name="page5"/>
      <w:bookmarkEnd w:id="2"/>
    </w:p>
    <w:p w14:paraId="3A8C224D" w14:textId="77777777" w:rsidR="000B7230" w:rsidRPr="000B7230" w:rsidRDefault="000B7230" w:rsidP="000B7230">
      <w:pPr>
        <w:tabs>
          <w:tab w:val="left" w:pos="426"/>
        </w:tabs>
        <w:spacing w:after="0" w:line="276" w:lineRule="auto"/>
        <w:ind w:left="360" w:hanging="360"/>
        <w:jc w:val="both"/>
        <w:rPr>
          <w:rFonts w:eastAsia="Times New Roman" w:cstheme="minorHAnsi"/>
          <w:sz w:val="24"/>
          <w:szCs w:val="24"/>
          <w:lang w:eastAsia="ar-SA"/>
        </w:rPr>
      </w:pPr>
      <w:r w:rsidRPr="000B7230">
        <w:rPr>
          <w:rFonts w:eastAsia="Times New Roman" w:cstheme="minorHAnsi"/>
          <w:sz w:val="24"/>
          <w:szCs w:val="24"/>
          <w:lang w:eastAsia="ar-SA"/>
        </w:rPr>
        <w:t>9.</w:t>
      </w:r>
      <w:r w:rsidRPr="000B7230">
        <w:rPr>
          <w:rFonts w:eastAsia="Times New Roman" w:cstheme="minorHAnsi"/>
          <w:sz w:val="24"/>
          <w:szCs w:val="24"/>
          <w:lang w:eastAsia="ar-SA"/>
        </w:rPr>
        <w:tab/>
        <w:t>Za roboty dodatkowe nie można uznać robót, które wynikają z wykonania większych ilości robót, niż to wynika z kosztorysu ofertowego opracowanego na podstawie opisu przedmiotu zamówienia wskazanego na etapie zapytania ofertowego, gdyż w istocie to roboty, które stanowią przedmiot zamówienia. W interesie Wykonawcy leży własna ocena robót budowlanych przewidzianych do wykonania oraz uwzględnienie wszelkich innych okoliczności, które mogą mieć wpływ na cenę. Takie roboty Wykonawca ma obowiązek wykonać w ramach oferowanego wynagrodzenia ryczałtowego.</w:t>
      </w:r>
    </w:p>
    <w:p w14:paraId="2D0CAB15" w14:textId="77777777" w:rsidR="000B7230" w:rsidRPr="000B7230" w:rsidRDefault="000B7230" w:rsidP="000B7230">
      <w:pPr>
        <w:tabs>
          <w:tab w:val="left" w:pos="426"/>
        </w:tabs>
        <w:spacing w:after="0" w:line="276" w:lineRule="auto"/>
        <w:ind w:left="360" w:hanging="360"/>
        <w:jc w:val="both"/>
        <w:rPr>
          <w:rFonts w:eastAsia="Times New Roman" w:cstheme="minorHAnsi"/>
          <w:sz w:val="24"/>
          <w:szCs w:val="24"/>
          <w:lang w:eastAsia="ar-SA"/>
        </w:rPr>
      </w:pPr>
      <w:r w:rsidRPr="000B7230">
        <w:rPr>
          <w:rFonts w:eastAsia="Times New Roman" w:cstheme="minorHAnsi"/>
          <w:sz w:val="24"/>
          <w:szCs w:val="24"/>
          <w:lang w:eastAsia="ar-SA"/>
        </w:rPr>
        <w:t>10.</w:t>
      </w:r>
      <w:r w:rsidRPr="000B7230">
        <w:rPr>
          <w:rFonts w:eastAsia="Times New Roman" w:cstheme="minorHAnsi"/>
          <w:sz w:val="24"/>
          <w:szCs w:val="24"/>
          <w:lang w:eastAsia="ar-SA"/>
        </w:rPr>
        <w:tab/>
        <w:t>Wszelkie ewentualne kosztorysy wykonywane w trakcie prowadzonych robót w przypadku wystąpienia ewentualnych robót zamiennych lub dodatkowych, których nie da się oszacować na etapie przygotowania oferty leżą po stronie Wykonawcy.</w:t>
      </w:r>
    </w:p>
    <w:p w14:paraId="5A0C0691" w14:textId="77777777" w:rsidR="000B7230" w:rsidRPr="000B7230" w:rsidRDefault="000B7230" w:rsidP="000B7230">
      <w:pPr>
        <w:tabs>
          <w:tab w:val="left" w:pos="407"/>
        </w:tabs>
        <w:spacing w:after="0" w:line="276" w:lineRule="auto"/>
        <w:ind w:left="360" w:hanging="360"/>
        <w:jc w:val="both"/>
        <w:rPr>
          <w:rFonts w:eastAsia="Times New Roman" w:cstheme="minorHAnsi"/>
          <w:sz w:val="24"/>
          <w:szCs w:val="24"/>
          <w:lang w:eastAsia="ar-SA"/>
        </w:rPr>
      </w:pPr>
      <w:r w:rsidRPr="000B7230">
        <w:rPr>
          <w:rFonts w:eastAsia="Times New Roman" w:cstheme="minorHAnsi"/>
          <w:sz w:val="24"/>
          <w:szCs w:val="24"/>
          <w:lang w:eastAsia="ar-SA"/>
        </w:rPr>
        <w:t>11.</w:t>
      </w:r>
      <w:r w:rsidRPr="000B7230">
        <w:rPr>
          <w:rFonts w:eastAsia="Times New Roman" w:cstheme="minorHAnsi"/>
          <w:sz w:val="24"/>
          <w:szCs w:val="24"/>
          <w:lang w:eastAsia="ar-SA"/>
        </w:rPr>
        <w:tab/>
        <w:t xml:space="preserve">Przedmiot umowy winien być wykonany z materiałów oraz urządzeń dostarczonych przez Wykonawcę. Wykonawca dostarczy na teren budowy materiały oraz urządzenia, </w:t>
      </w:r>
      <w:r w:rsidRPr="000B7230">
        <w:rPr>
          <w:rFonts w:eastAsia="Times New Roman" w:cstheme="minorHAnsi"/>
          <w:sz w:val="24"/>
          <w:szCs w:val="24"/>
          <w:lang w:eastAsia="ar-SA"/>
        </w:rPr>
        <w:lastRenderedPageBreak/>
        <w:t>określone co do rodzaju, standardu i ilości w dokumentacji projektowej i umowie oraz ponosi za nie pełną odpowiedzialność.</w:t>
      </w:r>
    </w:p>
    <w:p w14:paraId="1A64BC86" w14:textId="77777777" w:rsidR="009E2EAE" w:rsidRPr="000B7230" w:rsidRDefault="000B7230" w:rsidP="00BF6E1F">
      <w:pPr>
        <w:tabs>
          <w:tab w:val="left" w:pos="407"/>
        </w:tabs>
        <w:spacing w:after="0" w:line="276" w:lineRule="auto"/>
        <w:ind w:left="360" w:hanging="360"/>
        <w:jc w:val="both"/>
        <w:rPr>
          <w:rFonts w:eastAsia="Times New Roman" w:cstheme="minorHAnsi"/>
          <w:sz w:val="24"/>
          <w:szCs w:val="24"/>
          <w:lang w:eastAsia="ar-SA"/>
        </w:rPr>
      </w:pPr>
      <w:r w:rsidRPr="000B7230">
        <w:rPr>
          <w:rFonts w:eastAsia="Times New Roman" w:cstheme="minorHAnsi"/>
          <w:sz w:val="24"/>
          <w:szCs w:val="24"/>
          <w:lang w:eastAsia="ar-SA"/>
        </w:rPr>
        <w:t>12.</w:t>
      </w:r>
      <w:r w:rsidRPr="000B7230">
        <w:rPr>
          <w:rFonts w:eastAsia="Times New Roman" w:cstheme="minorHAnsi"/>
          <w:sz w:val="24"/>
          <w:szCs w:val="24"/>
          <w:lang w:eastAsia="ar-SA"/>
        </w:rPr>
        <w:tab/>
        <w:t>Materiały dostarczone przez Wykonawcę, o których mowa powyżej, muszą być nieużywane i fabrycznie nowe oraz odpowiadać, co do jakości, wymogom dotyczącym wyrobów dopuszczonych do obrotu i stosowania w budownictwie, a także wymaganiom jakościowym określonym w dokumentacji projektowej i specyfikacji technicznej wykonania i odbioru robót budowlanych.</w:t>
      </w:r>
    </w:p>
    <w:p w14:paraId="25A11DF9" w14:textId="77777777" w:rsidR="000B7230" w:rsidRPr="000B7230" w:rsidRDefault="000B7230" w:rsidP="000B7230">
      <w:pPr>
        <w:tabs>
          <w:tab w:val="left" w:pos="407"/>
        </w:tabs>
        <w:spacing w:after="0" w:line="276" w:lineRule="auto"/>
        <w:ind w:left="360" w:hanging="360"/>
        <w:jc w:val="both"/>
        <w:rPr>
          <w:rFonts w:eastAsia="Times New Roman" w:cstheme="minorHAnsi"/>
          <w:sz w:val="24"/>
          <w:szCs w:val="24"/>
          <w:lang w:eastAsia="ar-SA"/>
        </w:rPr>
      </w:pPr>
      <w:r w:rsidRPr="000B7230">
        <w:rPr>
          <w:rFonts w:eastAsia="Times New Roman" w:cstheme="minorHAnsi"/>
          <w:sz w:val="24"/>
          <w:szCs w:val="24"/>
          <w:lang w:eastAsia="ar-SA"/>
        </w:rPr>
        <w:t>13.</w:t>
      </w:r>
      <w:r w:rsidRPr="000B7230">
        <w:rPr>
          <w:rFonts w:eastAsia="Times New Roman" w:cstheme="minorHAnsi"/>
          <w:sz w:val="24"/>
          <w:szCs w:val="24"/>
          <w:lang w:eastAsia="ar-SA"/>
        </w:rPr>
        <w:tab/>
        <w:t>Wykonawca zobowiązany jest:</w:t>
      </w:r>
    </w:p>
    <w:p w14:paraId="3107A343" w14:textId="77777777" w:rsidR="000B7230" w:rsidRPr="000B7230" w:rsidRDefault="000B7230" w:rsidP="00530B88">
      <w:pPr>
        <w:numPr>
          <w:ilvl w:val="1"/>
          <w:numId w:val="18"/>
        </w:numPr>
        <w:tabs>
          <w:tab w:val="left" w:pos="1134"/>
        </w:tabs>
        <w:suppressAutoHyphens/>
        <w:spacing w:after="0" w:line="276" w:lineRule="auto"/>
        <w:ind w:left="426" w:right="20" w:hanging="426"/>
        <w:jc w:val="both"/>
        <w:rPr>
          <w:rFonts w:eastAsia="Times New Roman" w:cstheme="minorHAnsi"/>
          <w:sz w:val="24"/>
          <w:szCs w:val="24"/>
          <w:lang w:eastAsia="ar-SA"/>
        </w:rPr>
      </w:pPr>
      <w:r w:rsidRPr="000B7230">
        <w:rPr>
          <w:rFonts w:eastAsia="Times New Roman" w:cstheme="minorHAnsi"/>
          <w:sz w:val="24"/>
          <w:szCs w:val="24"/>
          <w:lang w:eastAsia="ar-SA"/>
        </w:rPr>
        <w:t>posiadać i na każde żądanie Zamawiającego okazać, w stosunku do wskazanych materiałów dokumenty stwierdzające dopuszczenie materiału do obrotu i powszechnego stosowania,</w:t>
      </w:r>
    </w:p>
    <w:p w14:paraId="0D0F17F6" w14:textId="77777777" w:rsidR="000B7230" w:rsidRPr="000B7230" w:rsidRDefault="000B7230" w:rsidP="00530B88">
      <w:pPr>
        <w:numPr>
          <w:ilvl w:val="1"/>
          <w:numId w:val="18"/>
        </w:numPr>
        <w:tabs>
          <w:tab w:val="left" w:pos="1134"/>
        </w:tabs>
        <w:suppressAutoHyphens/>
        <w:spacing w:after="0" w:line="276" w:lineRule="auto"/>
        <w:ind w:left="426" w:hanging="426"/>
        <w:jc w:val="both"/>
        <w:rPr>
          <w:rFonts w:eastAsia="Times New Roman" w:cstheme="minorHAnsi"/>
          <w:sz w:val="24"/>
          <w:szCs w:val="24"/>
          <w:lang w:eastAsia="ar-SA"/>
        </w:rPr>
      </w:pPr>
      <w:r w:rsidRPr="000B7230">
        <w:rPr>
          <w:rFonts w:eastAsia="Times New Roman" w:cstheme="minorHAnsi"/>
          <w:sz w:val="24"/>
          <w:szCs w:val="24"/>
          <w:lang w:eastAsia="ar-SA"/>
        </w:rPr>
        <w:t>do protokolarnego przejęcia terenu budowy,</w:t>
      </w:r>
    </w:p>
    <w:p w14:paraId="1716EAF2" w14:textId="77777777" w:rsidR="000B7230" w:rsidRPr="000B7230" w:rsidRDefault="000B7230" w:rsidP="00530B88">
      <w:pPr>
        <w:numPr>
          <w:ilvl w:val="1"/>
          <w:numId w:val="18"/>
        </w:numPr>
        <w:tabs>
          <w:tab w:val="left" w:pos="1134"/>
        </w:tabs>
        <w:suppressAutoHyphens/>
        <w:spacing w:after="0" w:line="276" w:lineRule="auto"/>
        <w:ind w:left="426" w:hanging="426"/>
        <w:jc w:val="both"/>
        <w:rPr>
          <w:rFonts w:eastAsia="Times New Roman" w:cstheme="minorHAnsi"/>
          <w:sz w:val="24"/>
          <w:szCs w:val="24"/>
          <w:lang w:eastAsia="ar-SA"/>
        </w:rPr>
      </w:pPr>
      <w:r w:rsidRPr="000B7230">
        <w:rPr>
          <w:rFonts w:eastAsia="Times New Roman" w:cstheme="minorHAnsi"/>
          <w:sz w:val="24"/>
          <w:szCs w:val="24"/>
          <w:lang w:eastAsia="ar-SA"/>
        </w:rPr>
        <w:t>do utrzymywania terenu budowy zgodnie z zasadami BHP,</w:t>
      </w:r>
    </w:p>
    <w:p w14:paraId="654010B1" w14:textId="77777777" w:rsidR="000B7230" w:rsidRPr="000B7230" w:rsidRDefault="000B7230" w:rsidP="00530B88">
      <w:pPr>
        <w:numPr>
          <w:ilvl w:val="1"/>
          <w:numId w:val="18"/>
        </w:numPr>
        <w:tabs>
          <w:tab w:val="left" w:pos="1134"/>
        </w:tabs>
        <w:suppressAutoHyphens/>
        <w:spacing w:after="0" w:line="276" w:lineRule="auto"/>
        <w:ind w:left="426" w:hanging="426"/>
        <w:jc w:val="both"/>
        <w:rPr>
          <w:rFonts w:eastAsia="Times New Roman" w:cstheme="minorHAnsi"/>
          <w:sz w:val="24"/>
          <w:szCs w:val="24"/>
          <w:lang w:eastAsia="ar-SA"/>
        </w:rPr>
      </w:pPr>
      <w:r w:rsidRPr="000B7230">
        <w:rPr>
          <w:rFonts w:eastAsia="Times New Roman" w:cstheme="minorHAnsi"/>
          <w:sz w:val="24"/>
          <w:szCs w:val="24"/>
          <w:lang w:eastAsia="ar-SA"/>
        </w:rPr>
        <w:t xml:space="preserve">do zabezpieczenia i oznakowania na własny koszt terenu budowy zgodnie </w:t>
      </w:r>
      <w:r w:rsidRPr="000B7230">
        <w:rPr>
          <w:rFonts w:eastAsia="Times New Roman" w:cstheme="minorHAnsi"/>
          <w:sz w:val="24"/>
          <w:szCs w:val="24"/>
          <w:lang w:eastAsia="ar-SA"/>
        </w:rPr>
        <w:br/>
        <w:t>z obowiązującymi przepisami,</w:t>
      </w:r>
    </w:p>
    <w:p w14:paraId="65CD3AC7" w14:textId="77777777" w:rsidR="000B7230" w:rsidRPr="000B7230" w:rsidRDefault="000B7230" w:rsidP="00530B88">
      <w:pPr>
        <w:numPr>
          <w:ilvl w:val="1"/>
          <w:numId w:val="18"/>
        </w:numPr>
        <w:tabs>
          <w:tab w:val="left" w:pos="1134"/>
        </w:tabs>
        <w:suppressAutoHyphens/>
        <w:spacing w:after="0" w:line="276" w:lineRule="auto"/>
        <w:ind w:left="426" w:right="20" w:hanging="426"/>
        <w:jc w:val="both"/>
        <w:rPr>
          <w:rFonts w:eastAsia="Times New Roman" w:cstheme="minorHAnsi"/>
          <w:sz w:val="24"/>
          <w:szCs w:val="24"/>
          <w:lang w:eastAsia="ar-SA"/>
        </w:rPr>
      </w:pPr>
      <w:r w:rsidRPr="000B7230">
        <w:rPr>
          <w:rFonts w:eastAsia="Times New Roman" w:cstheme="minorHAnsi"/>
          <w:sz w:val="24"/>
          <w:szCs w:val="24"/>
          <w:lang w:eastAsia="ar-SA"/>
        </w:rPr>
        <w:t>do uporządkowania terenu budowy po zakończeniu robót i przekazania go Zamawiającemu w terminie ustalonym na odbiór.</w:t>
      </w:r>
    </w:p>
    <w:p w14:paraId="0D54D464" w14:textId="77777777" w:rsidR="000B7230" w:rsidRPr="000B7230" w:rsidRDefault="000B7230" w:rsidP="000B7230">
      <w:pPr>
        <w:tabs>
          <w:tab w:val="left" w:pos="426"/>
          <w:tab w:val="left" w:pos="1134"/>
        </w:tabs>
        <w:spacing w:after="0" w:line="276" w:lineRule="auto"/>
        <w:ind w:left="420" w:right="20" w:hanging="420"/>
        <w:jc w:val="both"/>
        <w:rPr>
          <w:rFonts w:eastAsia="Times New Roman" w:cstheme="minorHAnsi"/>
          <w:sz w:val="24"/>
          <w:szCs w:val="24"/>
          <w:lang w:eastAsia="ar-SA"/>
        </w:rPr>
      </w:pPr>
      <w:r w:rsidRPr="000B7230">
        <w:rPr>
          <w:rFonts w:eastAsia="Times New Roman" w:cstheme="minorHAnsi"/>
          <w:sz w:val="24"/>
          <w:szCs w:val="24"/>
          <w:lang w:eastAsia="ar-SA"/>
        </w:rPr>
        <w:t>14.</w:t>
      </w:r>
      <w:r w:rsidRPr="000B7230">
        <w:rPr>
          <w:rFonts w:eastAsia="Times New Roman" w:cstheme="minorHAnsi"/>
          <w:sz w:val="24"/>
          <w:szCs w:val="24"/>
          <w:lang w:eastAsia="ar-SA"/>
        </w:rPr>
        <w:tab/>
        <w:t>Wykonawca zobowiązany jest do wykonania i przedłożenia Zamawiającemu, w terminie do 14 dni od daty podpisania umowy, następujących dokumentów:</w:t>
      </w:r>
    </w:p>
    <w:p w14:paraId="0A64A99E" w14:textId="77777777" w:rsidR="000B7230" w:rsidRPr="000B7230" w:rsidRDefault="000B7230" w:rsidP="000B7230">
      <w:pPr>
        <w:tabs>
          <w:tab w:val="left" w:pos="426"/>
          <w:tab w:val="left" w:pos="1134"/>
        </w:tabs>
        <w:spacing w:after="0" w:line="276" w:lineRule="auto"/>
        <w:ind w:left="426" w:right="20" w:hanging="426"/>
        <w:jc w:val="both"/>
        <w:rPr>
          <w:rFonts w:eastAsia="Times New Roman" w:cstheme="minorHAnsi"/>
          <w:sz w:val="24"/>
          <w:szCs w:val="24"/>
          <w:lang w:eastAsia="ar-SA"/>
        </w:rPr>
      </w:pPr>
      <w:r w:rsidRPr="000B7230">
        <w:rPr>
          <w:rFonts w:eastAsia="Times New Roman" w:cstheme="minorHAnsi"/>
          <w:sz w:val="24"/>
          <w:szCs w:val="24"/>
          <w:lang w:eastAsia="ar-SA"/>
        </w:rPr>
        <w:t xml:space="preserve">a) </w:t>
      </w:r>
      <w:r w:rsidRPr="000B7230">
        <w:rPr>
          <w:rFonts w:eastAsia="Times New Roman" w:cstheme="minorHAnsi"/>
          <w:sz w:val="24"/>
          <w:szCs w:val="24"/>
          <w:lang w:eastAsia="ar-SA"/>
        </w:rPr>
        <w:tab/>
        <w:t>kosztorysu opracowanego metodą kalkulacji uproszczonej zgodnie z Rozporządzeniem Ministra Rozwoju Regionalnego i Budownictwa z dnia 13 lipca 2001 r. w sprawie metod kosztorysowania obiektów i robót budowlanych (Dz. U. Nr 80, poz. 867). Ponieważ obowiązującym wynagrodzeniem jest wynagrodzenie ryczałtowe, kosztorys ten będzie wykorzystywany do obliczenia należnego wynagrodzenia Wykonawcy w przypadku odstąpienia od umowy. Będzie on także podstawą do rozliczania „dodatkowych robót budowlanych” wykraczających poza określenie przedmiotu zamówienia podstawowego             w sytuacji gdy umowa zostanie zmieniona (aneksowana).</w:t>
      </w:r>
    </w:p>
    <w:p w14:paraId="52CBC918" w14:textId="77777777" w:rsidR="000B7230" w:rsidRPr="000B7230" w:rsidRDefault="000B7230" w:rsidP="000B7230">
      <w:pPr>
        <w:tabs>
          <w:tab w:val="left" w:pos="426"/>
          <w:tab w:val="left" w:pos="1134"/>
        </w:tabs>
        <w:spacing w:after="0" w:line="276" w:lineRule="auto"/>
        <w:ind w:left="426" w:right="20" w:hanging="426"/>
        <w:jc w:val="both"/>
        <w:rPr>
          <w:rFonts w:eastAsia="Times New Roman" w:cstheme="minorHAnsi"/>
          <w:sz w:val="24"/>
          <w:szCs w:val="24"/>
          <w:lang w:eastAsia="ar-SA"/>
        </w:rPr>
      </w:pPr>
      <w:r w:rsidRPr="000B7230">
        <w:rPr>
          <w:rFonts w:eastAsia="Times New Roman" w:cstheme="minorHAnsi"/>
          <w:sz w:val="24"/>
          <w:szCs w:val="24"/>
          <w:lang w:eastAsia="ar-SA"/>
        </w:rPr>
        <w:t xml:space="preserve">b) </w:t>
      </w:r>
      <w:r w:rsidRPr="000B7230">
        <w:rPr>
          <w:rFonts w:eastAsia="Times New Roman" w:cstheme="minorHAnsi"/>
          <w:sz w:val="24"/>
          <w:szCs w:val="24"/>
          <w:lang w:eastAsia="ar-SA"/>
        </w:rPr>
        <w:tab/>
        <w:t>harmonogramu rzeczowo-terminowo-finansowego, uwzględniającego  wykonanie wszystkich robót objętych przedmiotem zamówienia. Harmonogram musi zawierać wszelkie koszty składające się na cenę oferty, niezbędne do zrealizowania zamówienia                   z ich podziałem na poszczególne elementy, które mogą stanowić osobny element odbioru częściowego z uwzględnieniem terminów realizacji każdego z tych elementów.</w:t>
      </w:r>
    </w:p>
    <w:p w14:paraId="6EEE8E7C" w14:textId="77777777" w:rsidR="000B7230" w:rsidRPr="000B7230" w:rsidRDefault="000B7230" w:rsidP="000B7230">
      <w:pPr>
        <w:tabs>
          <w:tab w:val="left" w:pos="426"/>
          <w:tab w:val="left" w:pos="1134"/>
        </w:tabs>
        <w:spacing w:after="0" w:line="276" w:lineRule="auto"/>
        <w:ind w:left="426" w:right="20" w:hanging="426"/>
        <w:jc w:val="both"/>
        <w:rPr>
          <w:rFonts w:eastAsia="Times New Roman" w:cstheme="minorHAnsi"/>
          <w:sz w:val="24"/>
          <w:szCs w:val="24"/>
          <w:lang w:eastAsia="ar-SA"/>
        </w:rPr>
      </w:pPr>
      <w:r w:rsidRPr="000B7230">
        <w:rPr>
          <w:rFonts w:eastAsia="Times New Roman" w:cstheme="minorHAnsi"/>
          <w:sz w:val="24"/>
          <w:szCs w:val="24"/>
          <w:lang w:eastAsia="ar-SA"/>
        </w:rPr>
        <w:tab/>
        <w:t>W sytuacji, gdy Wykonawca będzie zamierzał powierzyć Podwykonawcom części przedmiotu zamówienia, harmonogram musi określać wartości tych części. Będą one stanowiły górną granicę odpowiedzialności Zamawiającego w stosunku do wynagrodzenia Podwykonawców wykonujących daną część zamówienia, o której mowa w art. 6471 § 3 Kodeksu cywilnego.</w:t>
      </w:r>
    </w:p>
    <w:p w14:paraId="50DD130C" w14:textId="77777777" w:rsidR="000B7230" w:rsidRDefault="000B7230" w:rsidP="000B7230">
      <w:pPr>
        <w:tabs>
          <w:tab w:val="left" w:pos="426"/>
          <w:tab w:val="left" w:pos="1134"/>
        </w:tabs>
        <w:spacing w:after="0" w:line="276" w:lineRule="auto"/>
        <w:ind w:left="426" w:right="20" w:hanging="426"/>
        <w:jc w:val="both"/>
        <w:rPr>
          <w:rFonts w:eastAsia="Times New Roman" w:cstheme="minorHAnsi"/>
          <w:sz w:val="24"/>
          <w:szCs w:val="24"/>
          <w:lang w:eastAsia="ar-SA"/>
        </w:rPr>
      </w:pPr>
      <w:r w:rsidRPr="000B7230">
        <w:rPr>
          <w:rFonts w:eastAsia="Times New Roman" w:cstheme="minorHAnsi"/>
          <w:sz w:val="24"/>
          <w:szCs w:val="24"/>
          <w:lang w:eastAsia="ar-SA"/>
        </w:rPr>
        <w:tab/>
        <w:t xml:space="preserve">Wykonawcę obowiązuje konieczność zgłaszania Zamawiającemu każdorazowej zmiany harmonogramu w ww. terminie. Zmiany nie mogą dotyczyć kwot stanowiących górną </w:t>
      </w:r>
      <w:r w:rsidRPr="000B7230">
        <w:rPr>
          <w:rFonts w:eastAsia="Times New Roman" w:cstheme="minorHAnsi"/>
          <w:sz w:val="24"/>
          <w:szCs w:val="24"/>
          <w:lang w:eastAsia="ar-SA"/>
        </w:rPr>
        <w:lastRenderedPageBreak/>
        <w:t>granicę odpowiedzialności Zamawiającego w stosunku do wynagrodzenia Podwykonawców wykonujących daną część  zamówienia.</w:t>
      </w:r>
    </w:p>
    <w:p w14:paraId="4C3091B2" w14:textId="1118E519" w:rsidR="008A5183" w:rsidRDefault="008A5183" w:rsidP="008A5183">
      <w:pPr>
        <w:tabs>
          <w:tab w:val="left" w:pos="426"/>
          <w:tab w:val="left" w:pos="1134"/>
        </w:tabs>
        <w:spacing w:after="0" w:line="276" w:lineRule="auto"/>
        <w:ind w:left="426" w:right="20" w:hanging="426"/>
        <w:jc w:val="both"/>
        <w:rPr>
          <w:rFonts w:eastAsia="Times New Roman" w:cstheme="minorHAnsi"/>
          <w:sz w:val="24"/>
          <w:szCs w:val="24"/>
          <w:lang w:eastAsia="ar-SA"/>
        </w:rPr>
      </w:pPr>
      <w:r>
        <w:rPr>
          <w:rFonts w:eastAsia="Times New Roman" w:cstheme="minorHAnsi"/>
          <w:sz w:val="24"/>
          <w:szCs w:val="24"/>
          <w:lang w:eastAsia="ar-SA"/>
        </w:rPr>
        <w:t>15.</w:t>
      </w:r>
      <w:r>
        <w:rPr>
          <w:rFonts w:eastAsia="Times New Roman" w:cstheme="minorHAnsi"/>
          <w:sz w:val="24"/>
          <w:szCs w:val="24"/>
          <w:lang w:eastAsia="ar-SA"/>
        </w:rPr>
        <w:tab/>
      </w:r>
      <w:r w:rsidRPr="008A5183">
        <w:rPr>
          <w:rFonts w:eastAsia="Times New Roman" w:cstheme="minorHAnsi"/>
          <w:sz w:val="24"/>
          <w:szCs w:val="24"/>
          <w:lang w:eastAsia="ar-SA"/>
        </w:rPr>
        <w:t>Inwestycja dofinansowana jest z Rządowego Programu Odbud</w:t>
      </w:r>
      <w:r>
        <w:rPr>
          <w:rFonts w:eastAsia="Times New Roman" w:cstheme="minorHAnsi"/>
          <w:sz w:val="24"/>
          <w:szCs w:val="24"/>
          <w:lang w:eastAsia="ar-SA"/>
        </w:rPr>
        <w:t xml:space="preserve">owy Zabytków </w:t>
      </w:r>
      <w:r w:rsidRPr="008A5183">
        <w:rPr>
          <w:rFonts w:eastAsia="Times New Roman" w:cstheme="minorHAnsi"/>
          <w:sz w:val="24"/>
          <w:szCs w:val="24"/>
          <w:lang w:eastAsia="ar-SA"/>
        </w:rPr>
        <w:t xml:space="preserve">na podstawie uzyskanej przez Gminę </w:t>
      </w:r>
      <w:r w:rsidR="003B0D7E">
        <w:rPr>
          <w:rFonts w:eastAsia="Times New Roman" w:cstheme="minorHAnsi"/>
          <w:sz w:val="24"/>
          <w:szCs w:val="24"/>
          <w:lang w:eastAsia="ar-SA"/>
        </w:rPr>
        <w:t>Pokrzywnica</w:t>
      </w:r>
      <w:r w:rsidRPr="008A5183">
        <w:rPr>
          <w:rFonts w:eastAsia="Times New Roman" w:cstheme="minorHAnsi"/>
          <w:sz w:val="24"/>
          <w:szCs w:val="24"/>
          <w:lang w:eastAsia="ar-SA"/>
        </w:rPr>
        <w:t xml:space="preserve">, </w:t>
      </w:r>
      <w:r w:rsidR="003B0D7E">
        <w:rPr>
          <w:rFonts w:eastAsia="Times New Roman" w:cstheme="minorHAnsi"/>
          <w:sz w:val="24"/>
          <w:szCs w:val="24"/>
          <w:lang w:eastAsia="ar-SA"/>
        </w:rPr>
        <w:t>al. Jana Pawła II 1, 06-121 Pokrzywnica w</w:t>
      </w:r>
      <w:r w:rsidRPr="008A5183">
        <w:rPr>
          <w:rFonts w:eastAsia="Times New Roman" w:cstheme="minorHAnsi"/>
          <w:sz w:val="24"/>
          <w:szCs w:val="24"/>
          <w:lang w:eastAsia="ar-SA"/>
        </w:rPr>
        <w:t>stępnej promesy nr RPOZ/2022/</w:t>
      </w:r>
      <w:r w:rsidR="003B0D7E">
        <w:rPr>
          <w:rFonts w:eastAsia="Times New Roman" w:cstheme="minorHAnsi"/>
          <w:sz w:val="24"/>
          <w:szCs w:val="24"/>
          <w:lang w:eastAsia="ar-SA"/>
        </w:rPr>
        <w:t>5468</w:t>
      </w:r>
      <w:r w:rsidRPr="008A5183">
        <w:rPr>
          <w:rFonts w:eastAsia="Times New Roman" w:cstheme="minorHAnsi"/>
          <w:sz w:val="24"/>
          <w:szCs w:val="24"/>
          <w:lang w:eastAsia="ar-SA"/>
        </w:rPr>
        <w:t>/PolskiLad.</w:t>
      </w:r>
    </w:p>
    <w:p w14:paraId="7E522770" w14:textId="1A442B07" w:rsidR="008A5183" w:rsidRPr="00BF6E1F" w:rsidRDefault="00BF6E1F" w:rsidP="00BF6E1F">
      <w:pPr>
        <w:tabs>
          <w:tab w:val="left" w:pos="426"/>
          <w:tab w:val="left" w:pos="1134"/>
        </w:tabs>
        <w:spacing w:after="0" w:line="276" w:lineRule="auto"/>
        <w:ind w:left="426" w:right="20" w:hanging="426"/>
        <w:jc w:val="both"/>
        <w:rPr>
          <w:rFonts w:eastAsia="Times New Roman" w:cstheme="minorHAnsi"/>
          <w:sz w:val="24"/>
          <w:szCs w:val="24"/>
          <w:lang w:eastAsia="ar-SA"/>
        </w:rPr>
      </w:pPr>
      <w:r>
        <w:rPr>
          <w:rFonts w:eastAsia="Times New Roman" w:cstheme="minorHAnsi"/>
          <w:sz w:val="24"/>
          <w:szCs w:val="24"/>
          <w:lang w:eastAsia="ar-SA"/>
        </w:rPr>
        <w:t>16.</w:t>
      </w:r>
      <w:r>
        <w:rPr>
          <w:rFonts w:eastAsia="Times New Roman" w:cstheme="minorHAnsi"/>
          <w:sz w:val="24"/>
          <w:szCs w:val="24"/>
          <w:lang w:eastAsia="ar-SA"/>
        </w:rPr>
        <w:tab/>
      </w:r>
      <w:r w:rsidRPr="00BF6E1F">
        <w:rPr>
          <w:rFonts w:eastAsia="Times New Roman" w:cstheme="minorHAnsi"/>
          <w:sz w:val="24"/>
          <w:szCs w:val="24"/>
          <w:lang w:eastAsia="ar-SA"/>
        </w:rPr>
        <w:t xml:space="preserve">Zadanie będzie realizowane zgodnie z harmonogramem rzeczowym stanowiącym załącznik </w:t>
      </w:r>
      <w:r>
        <w:rPr>
          <w:rFonts w:eastAsia="Times New Roman" w:cstheme="minorHAnsi"/>
          <w:sz w:val="24"/>
          <w:szCs w:val="24"/>
          <w:lang w:eastAsia="ar-SA"/>
        </w:rPr>
        <w:t>do umowy</w:t>
      </w:r>
      <w:r w:rsidRPr="00BF6E1F">
        <w:rPr>
          <w:rFonts w:eastAsia="Times New Roman" w:cstheme="minorHAnsi"/>
          <w:sz w:val="24"/>
          <w:szCs w:val="24"/>
          <w:lang w:eastAsia="ar-SA"/>
        </w:rPr>
        <w:t>.</w:t>
      </w:r>
    </w:p>
    <w:p w14:paraId="30BFE25C" w14:textId="77777777" w:rsidR="000B7230" w:rsidRPr="000B7230" w:rsidRDefault="000B7230" w:rsidP="000B7230">
      <w:pPr>
        <w:suppressAutoHyphens/>
        <w:spacing w:after="0" w:line="276" w:lineRule="auto"/>
        <w:ind w:right="-6"/>
        <w:jc w:val="both"/>
        <w:rPr>
          <w:rFonts w:ascii="Arial" w:eastAsia="Times New Roman" w:hAnsi="Arial" w:cs="Times New Roman"/>
          <w:b/>
          <w:sz w:val="21"/>
          <w:szCs w:val="21"/>
          <w:lang w:eastAsia="ar-SA"/>
        </w:rPr>
      </w:pPr>
    </w:p>
    <w:p w14:paraId="4C5BA1D6" w14:textId="77777777" w:rsidR="000B7230" w:rsidRPr="000B7230" w:rsidRDefault="000B7230" w:rsidP="000B7230">
      <w:pPr>
        <w:suppressAutoHyphens/>
        <w:spacing w:after="0" w:line="276" w:lineRule="auto"/>
        <w:ind w:right="-6"/>
        <w:jc w:val="center"/>
        <w:rPr>
          <w:rFonts w:eastAsia="Times New Roman" w:cstheme="minorHAnsi"/>
          <w:sz w:val="24"/>
          <w:szCs w:val="24"/>
          <w:lang w:eastAsia="ar-SA"/>
        </w:rPr>
      </w:pPr>
      <w:r w:rsidRPr="000B7230">
        <w:rPr>
          <w:rFonts w:eastAsia="Times New Roman" w:cstheme="minorHAnsi"/>
          <w:sz w:val="24"/>
          <w:szCs w:val="24"/>
          <w:lang w:eastAsia="ar-SA"/>
        </w:rPr>
        <w:t>§ 2</w:t>
      </w:r>
    </w:p>
    <w:p w14:paraId="725C7458" w14:textId="77777777" w:rsidR="000B7230" w:rsidRPr="000B7230" w:rsidRDefault="000B7230" w:rsidP="00530B88">
      <w:pPr>
        <w:numPr>
          <w:ilvl w:val="0"/>
          <w:numId w:val="8"/>
        </w:numPr>
        <w:tabs>
          <w:tab w:val="left" w:pos="426"/>
        </w:tabs>
        <w:suppressAutoHyphens/>
        <w:spacing w:after="0" w:line="276" w:lineRule="auto"/>
        <w:ind w:left="426" w:hanging="426"/>
        <w:jc w:val="both"/>
        <w:rPr>
          <w:rFonts w:eastAsia="Times New Roman" w:cstheme="minorHAnsi"/>
          <w:sz w:val="24"/>
          <w:szCs w:val="24"/>
          <w:lang w:eastAsia="ar-SA"/>
        </w:rPr>
      </w:pPr>
      <w:r w:rsidRPr="000B7230">
        <w:rPr>
          <w:rFonts w:eastAsia="Times New Roman" w:cstheme="minorHAnsi"/>
          <w:sz w:val="24"/>
          <w:szCs w:val="24"/>
          <w:lang w:eastAsia="ar-SA"/>
        </w:rPr>
        <w:t>Wykonawca udziela gwarancji na wykonane roboty stanowiące przedmiot niniejszej umowy na okres 36 miesięcy od daty bezusterkowego odbioru końcowego przedmiotu umowy.</w:t>
      </w:r>
    </w:p>
    <w:p w14:paraId="5FE8397F" w14:textId="77777777" w:rsidR="000B7230" w:rsidRPr="000B7230" w:rsidRDefault="000B7230" w:rsidP="00530B88">
      <w:pPr>
        <w:numPr>
          <w:ilvl w:val="0"/>
          <w:numId w:val="8"/>
        </w:numPr>
        <w:tabs>
          <w:tab w:val="left" w:pos="426"/>
        </w:tabs>
        <w:suppressAutoHyphens/>
        <w:spacing w:after="0" w:line="276" w:lineRule="auto"/>
        <w:ind w:left="426" w:hanging="426"/>
        <w:jc w:val="both"/>
        <w:rPr>
          <w:rFonts w:eastAsia="Times New Roman" w:cstheme="minorHAnsi"/>
          <w:sz w:val="24"/>
          <w:szCs w:val="24"/>
          <w:lang w:eastAsia="ar-SA"/>
        </w:rPr>
      </w:pPr>
      <w:r w:rsidRPr="000B7230">
        <w:rPr>
          <w:rFonts w:eastAsia="Times New Roman" w:cstheme="minorHAnsi"/>
          <w:sz w:val="24"/>
          <w:szCs w:val="24"/>
          <w:lang w:eastAsia="ar-SA"/>
        </w:rPr>
        <w:t>Okres rękojmi za wady wynosi 36 miesięcy od daty bezusterkowego odbioru końcowego przedmiotu umowy.</w:t>
      </w:r>
    </w:p>
    <w:p w14:paraId="6AF29BC5" w14:textId="77777777" w:rsidR="000B7230" w:rsidRPr="000B7230" w:rsidRDefault="000B7230" w:rsidP="000B7230">
      <w:pPr>
        <w:suppressAutoHyphens/>
        <w:spacing w:after="0" w:line="276" w:lineRule="auto"/>
        <w:ind w:right="-6"/>
        <w:jc w:val="center"/>
        <w:rPr>
          <w:rFonts w:eastAsia="Times New Roman" w:cstheme="minorHAnsi"/>
          <w:b/>
          <w:sz w:val="24"/>
          <w:szCs w:val="24"/>
          <w:lang w:eastAsia="ar-SA"/>
        </w:rPr>
      </w:pPr>
      <w:bookmarkStart w:id="3" w:name="page6"/>
      <w:bookmarkEnd w:id="3"/>
    </w:p>
    <w:p w14:paraId="784EBE36" w14:textId="77777777" w:rsidR="000B7230" w:rsidRPr="000B7230" w:rsidRDefault="000B7230" w:rsidP="000B7230">
      <w:pPr>
        <w:suppressAutoHyphens/>
        <w:spacing w:after="0" w:line="276" w:lineRule="auto"/>
        <w:ind w:right="-6"/>
        <w:jc w:val="center"/>
        <w:rPr>
          <w:rFonts w:eastAsia="Times New Roman" w:cstheme="minorHAnsi"/>
          <w:sz w:val="24"/>
          <w:szCs w:val="24"/>
          <w:lang w:eastAsia="ar-SA"/>
        </w:rPr>
      </w:pPr>
      <w:r w:rsidRPr="000B7230">
        <w:rPr>
          <w:rFonts w:eastAsia="Times New Roman" w:cstheme="minorHAnsi"/>
          <w:sz w:val="24"/>
          <w:szCs w:val="24"/>
          <w:lang w:eastAsia="ar-SA"/>
        </w:rPr>
        <w:t>§ 3</w:t>
      </w:r>
    </w:p>
    <w:p w14:paraId="7FE42250" w14:textId="77777777" w:rsidR="000B7230" w:rsidRDefault="000B7230" w:rsidP="00530B88">
      <w:pPr>
        <w:numPr>
          <w:ilvl w:val="0"/>
          <w:numId w:val="9"/>
        </w:numPr>
        <w:suppressAutoHyphens/>
        <w:spacing w:after="0" w:line="276" w:lineRule="auto"/>
        <w:ind w:left="426" w:hanging="426"/>
        <w:jc w:val="both"/>
        <w:rPr>
          <w:rFonts w:eastAsia="Times New Roman" w:cstheme="minorHAnsi"/>
          <w:sz w:val="24"/>
          <w:szCs w:val="24"/>
          <w:lang w:eastAsia="ar-SA"/>
        </w:rPr>
      </w:pPr>
      <w:r w:rsidRPr="000B7230">
        <w:rPr>
          <w:rFonts w:eastAsia="Times New Roman" w:cstheme="minorHAnsi"/>
          <w:sz w:val="24"/>
          <w:szCs w:val="24"/>
          <w:lang w:eastAsia="ar-SA"/>
        </w:rPr>
        <w:t xml:space="preserve">Kierownikiem budowy jest …………………………………………….– posiadający (-a) uprawnienia                                       do kierowania robotami budowlanymi w specjalności …………………………………………                            nr ……………………………,  telefon komórkowy nr ……………………………     </w:t>
      </w:r>
    </w:p>
    <w:p w14:paraId="6E054B46" w14:textId="77777777" w:rsidR="000B7230" w:rsidRPr="000B7230" w:rsidRDefault="000B7230" w:rsidP="00530B88">
      <w:pPr>
        <w:numPr>
          <w:ilvl w:val="0"/>
          <w:numId w:val="9"/>
        </w:numPr>
        <w:suppressAutoHyphens/>
        <w:spacing w:after="0" w:line="276" w:lineRule="auto"/>
        <w:ind w:left="426" w:hanging="426"/>
        <w:jc w:val="both"/>
        <w:rPr>
          <w:rFonts w:eastAsia="Times New Roman" w:cstheme="minorHAnsi"/>
          <w:sz w:val="24"/>
          <w:szCs w:val="24"/>
          <w:lang w:eastAsia="ar-SA"/>
        </w:rPr>
      </w:pPr>
      <w:r w:rsidRPr="000B7230">
        <w:rPr>
          <w:rFonts w:eastAsia="Times New Roman" w:cstheme="minorHAnsi"/>
          <w:sz w:val="24"/>
          <w:szCs w:val="24"/>
          <w:lang w:eastAsia="ar-SA"/>
        </w:rPr>
        <w:t>Wykonawca ma obowiązek przedkładać na żądanie Zamawiającego aktualne dokumenty potwierdzające, że osoby uczestniczące w wykonywaniu zamówienia posiadają wymagane uprawnienia w rozumieniu ustawy Prawo budowlane.</w:t>
      </w:r>
    </w:p>
    <w:p w14:paraId="5C25B224" w14:textId="77777777" w:rsidR="000B7230" w:rsidRPr="000B7230" w:rsidRDefault="000B7230" w:rsidP="00530B88">
      <w:pPr>
        <w:numPr>
          <w:ilvl w:val="0"/>
          <w:numId w:val="9"/>
        </w:numPr>
        <w:tabs>
          <w:tab w:val="left" w:pos="426"/>
        </w:tabs>
        <w:suppressAutoHyphens/>
        <w:spacing w:after="0" w:line="276" w:lineRule="auto"/>
        <w:ind w:left="426" w:hanging="426"/>
        <w:jc w:val="both"/>
        <w:rPr>
          <w:rFonts w:eastAsia="Times New Roman" w:cstheme="minorHAnsi"/>
          <w:sz w:val="24"/>
          <w:szCs w:val="24"/>
          <w:lang w:eastAsia="ar-SA"/>
        </w:rPr>
      </w:pPr>
      <w:r w:rsidRPr="000B7230">
        <w:rPr>
          <w:rFonts w:eastAsia="Times New Roman" w:cstheme="minorHAnsi"/>
          <w:sz w:val="24"/>
          <w:szCs w:val="24"/>
          <w:lang w:eastAsia="ar-SA"/>
        </w:rPr>
        <w:t>Zamawiający może zażądać zmiany osoby, o której mowa w ust. 1, jeżeli uzna, że osoba ta nie wykonuje należycie swoich obowiązków. Wykonawca zobowiązany jest zmienić wskazaną osobę w terminie 5 dni od dnia przekazania żądania.</w:t>
      </w:r>
    </w:p>
    <w:p w14:paraId="2D2FF6B5" w14:textId="77777777" w:rsidR="000B7230" w:rsidRPr="000B7230" w:rsidRDefault="000B7230" w:rsidP="00530B88">
      <w:pPr>
        <w:numPr>
          <w:ilvl w:val="0"/>
          <w:numId w:val="9"/>
        </w:numPr>
        <w:tabs>
          <w:tab w:val="left" w:pos="426"/>
        </w:tabs>
        <w:suppressAutoHyphens/>
        <w:spacing w:after="0" w:line="276" w:lineRule="auto"/>
        <w:ind w:left="426" w:right="20" w:hanging="426"/>
        <w:jc w:val="both"/>
        <w:rPr>
          <w:rFonts w:eastAsia="Times New Roman" w:cstheme="minorHAnsi"/>
          <w:sz w:val="24"/>
          <w:szCs w:val="24"/>
          <w:lang w:eastAsia="ar-SA"/>
        </w:rPr>
      </w:pPr>
      <w:r w:rsidRPr="000B7230">
        <w:rPr>
          <w:rFonts w:eastAsia="Times New Roman" w:cstheme="minorHAnsi"/>
          <w:sz w:val="24"/>
          <w:szCs w:val="24"/>
          <w:lang w:eastAsia="ar-SA"/>
        </w:rPr>
        <w:t>Zmiana osoby wskazanej w ust. 1 może nastąpić poprzez pisemne oświadczenie złożone drugiej stronie. Zmiana taka nie wymaga do swojej ważności formy aneksu do niniejszej umowy. Zmiana osoby wskazanej w ust. 1 odbywa się poprzez pisemne powiadomienie Zamawiającego</w:t>
      </w:r>
    </w:p>
    <w:p w14:paraId="24183940" w14:textId="77777777" w:rsidR="000B7230" w:rsidRPr="000B7230" w:rsidRDefault="000B7230" w:rsidP="00530B88">
      <w:pPr>
        <w:numPr>
          <w:ilvl w:val="0"/>
          <w:numId w:val="9"/>
        </w:numPr>
        <w:tabs>
          <w:tab w:val="left" w:pos="426"/>
        </w:tabs>
        <w:suppressAutoHyphens/>
        <w:spacing w:after="0" w:line="276" w:lineRule="auto"/>
        <w:ind w:left="426" w:hanging="426"/>
        <w:jc w:val="both"/>
        <w:rPr>
          <w:rFonts w:eastAsia="Times New Roman" w:cstheme="minorHAnsi"/>
          <w:sz w:val="24"/>
          <w:szCs w:val="24"/>
          <w:lang w:eastAsia="ar-SA"/>
        </w:rPr>
      </w:pPr>
      <w:r w:rsidRPr="000B7230">
        <w:rPr>
          <w:rFonts w:eastAsia="Times New Roman" w:cstheme="minorHAnsi"/>
          <w:sz w:val="24"/>
          <w:szCs w:val="24"/>
          <w:lang w:eastAsia="ar-SA"/>
        </w:rPr>
        <w:t>Wykonawca wyznaczy osobę odpowiedzialną za kontakty z Zamawiającym, która będzie stale przebywała na budowie, gdy będą prowadzone roboty.</w:t>
      </w:r>
    </w:p>
    <w:p w14:paraId="50590844" w14:textId="77777777" w:rsidR="000B7230" w:rsidRDefault="000B7230" w:rsidP="00530B88">
      <w:pPr>
        <w:numPr>
          <w:ilvl w:val="0"/>
          <w:numId w:val="9"/>
        </w:numPr>
        <w:suppressAutoHyphens/>
        <w:spacing w:after="0" w:line="276" w:lineRule="auto"/>
        <w:ind w:left="426" w:hanging="426"/>
        <w:jc w:val="both"/>
        <w:rPr>
          <w:rFonts w:eastAsia="Times New Roman" w:cstheme="minorHAnsi"/>
          <w:sz w:val="24"/>
          <w:szCs w:val="24"/>
          <w:lang w:eastAsia="ar-SA"/>
        </w:rPr>
      </w:pPr>
      <w:r w:rsidRPr="000B7230">
        <w:rPr>
          <w:rFonts w:eastAsia="Times New Roman" w:cstheme="minorHAnsi"/>
          <w:sz w:val="24"/>
          <w:szCs w:val="24"/>
          <w:lang w:eastAsia="ar-SA"/>
        </w:rPr>
        <w:t>Zamawiający wyznaczy osobę uprawnioną do wydawania Wykonawcy poleceń związanych z zapewnieniem prawidłowego oraz zgodnego z umową i projektem technicznym wykonania przedmiotu umowy.</w:t>
      </w:r>
    </w:p>
    <w:p w14:paraId="029F0581" w14:textId="77777777" w:rsidR="00E67CBA" w:rsidRPr="000B7230" w:rsidRDefault="00E67CBA" w:rsidP="00E67CBA">
      <w:pPr>
        <w:numPr>
          <w:ilvl w:val="0"/>
          <w:numId w:val="9"/>
        </w:numPr>
        <w:suppressAutoHyphens/>
        <w:spacing w:after="0" w:line="276" w:lineRule="auto"/>
        <w:ind w:left="426" w:hanging="426"/>
        <w:jc w:val="both"/>
        <w:rPr>
          <w:rFonts w:eastAsia="Times New Roman" w:cstheme="minorHAnsi"/>
          <w:sz w:val="24"/>
          <w:szCs w:val="24"/>
          <w:lang w:eastAsia="ar-SA"/>
        </w:rPr>
      </w:pPr>
      <w:r w:rsidRPr="00E67CBA">
        <w:rPr>
          <w:rFonts w:eastAsia="Times New Roman" w:cstheme="minorHAnsi"/>
          <w:sz w:val="24"/>
          <w:szCs w:val="24"/>
          <w:lang w:eastAsia="ar-SA"/>
        </w:rPr>
        <w:t>Zamawiający zapewni nadzór inwestorski podczas wykonywania przedmiotu umowy.</w:t>
      </w:r>
    </w:p>
    <w:p w14:paraId="29A2CF73" w14:textId="77777777" w:rsidR="000B7230" w:rsidRPr="000B7230" w:rsidRDefault="000B7230" w:rsidP="000B7230">
      <w:pPr>
        <w:suppressAutoHyphens/>
        <w:spacing w:after="0" w:line="276" w:lineRule="auto"/>
        <w:ind w:right="-6"/>
        <w:jc w:val="center"/>
        <w:rPr>
          <w:rFonts w:eastAsia="Times New Roman" w:cstheme="minorHAnsi"/>
          <w:b/>
          <w:sz w:val="24"/>
          <w:szCs w:val="24"/>
          <w:lang w:eastAsia="ar-SA"/>
        </w:rPr>
      </w:pPr>
    </w:p>
    <w:p w14:paraId="65FD4159" w14:textId="77777777" w:rsidR="000B7230" w:rsidRPr="000B7230" w:rsidRDefault="000B7230" w:rsidP="000B7230">
      <w:pPr>
        <w:suppressAutoHyphens/>
        <w:spacing w:after="0" w:line="276" w:lineRule="auto"/>
        <w:ind w:right="-6"/>
        <w:jc w:val="center"/>
        <w:rPr>
          <w:rFonts w:eastAsia="Times New Roman" w:cstheme="minorHAnsi"/>
          <w:sz w:val="24"/>
          <w:szCs w:val="24"/>
          <w:lang w:eastAsia="ar-SA"/>
        </w:rPr>
      </w:pPr>
      <w:r w:rsidRPr="000B7230">
        <w:rPr>
          <w:rFonts w:eastAsia="Times New Roman" w:cstheme="minorHAnsi"/>
          <w:sz w:val="24"/>
          <w:szCs w:val="24"/>
          <w:lang w:eastAsia="ar-SA"/>
        </w:rPr>
        <w:t>§ 4</w:t>
      </w:r>
    </w:p>
    <w:p w14:paraId="3FC0EA9E" w14:textId="77777777" w:rsidR="00CC0D47" w:rsidRPr="00CC0D47" w:rsidRDefault="00CC0D47" w:rsidP="00530B88">
      <w:pPr>
        <w:numPr>
          <w:ilvl w:val="0"/>
          <w:numId w:val="10"/>
        </w:numPr>
        <w:tabs>
          <w:tab w:val="left" w:pos="426"/>
        </w:tabs>
        <w:suppressAutoHyphens/>
        <w:spacing w:after="0" w:line="276" w:lineRule="auto"/>
        <w:ind w:left="426" w:right="57" w:hanging="426"/>
        <w:jc w:val="both"/>
        <w:rPr>
          <w:rFonts w:eastAsia="Times New Roman" w:cstheme="minorHAnsi"/>
          <w:sz w:val="24"/>
          <w:szCs w:val="24"/>
          <w:lang w:eastAsia="ar-SA"/>
        </w:rPr>
      </w:pPr>
      <w:r w:rsidRPr="00CC0D47">
        <w:rPr>
          <w:rFonts w:eastAsia="Times New Roman" w:cstheme="minorHAnsi"/>
          <w:sz w:val="24"/>
          <w:szCs w:val="24"/>
          <w:lang w:eastAsia="ar-SA"/>
        </w:rPr>
        <w:t>Termin wykonania i odbioru robót ustala się następująco:</w:t>
      </w:r>
    </w:p>
    <w:p w14:paraId="66F58FD4" w14:textId="77777777" w:rsidR="00CC0D47" w:rsidRPr="00CC0D47" w:rsidRDefault="00CC0D47" w:rsidP="00CC0D47">
      <w:pPr>
        <w:tabs>
          <w:tab w:val="left" w:pos="426"/>
        </w:tabs>
        <w:suppressAutoHyphens/>
        <w:spacing w:after="0" w:line="276" w:lineRule="auto"/>
        <w:ind w:right="57"/>
        <w:jc w:val="both"/>
        <w:rPr>
          <w:rFonts w:eastAsia="Times New Roman" w:cstheme="minorHAnsi"/>
          <w:sz w:val="24"/>
          <w:szCs w:val="24"/>
          <w:lang w:eastAsia="ar-SA"/>
        </w:rPr>
      </w:pPr>
      <w:r>
        <w:rPr>
          <w:rFonts w:eastAsia="Times New Roman" w:cstheme="minorHAnsi"/>
          <w:sz w:val="24"/>
          <w:szCs w:val="24"/>
          <w:lang w:eastAsia="ar-SA"/>
        </w:rPr>
        <w:t xml:space="preserve">a) </w:t>
      </w:r>
      <w:r>
        <w:rPr>
          <w:rFonts w:eastAsia="Times New Roman" w:cstheme="minorHAnsi"/>
          <w:sz w:val="24"/>
          <w:szCs w:val="24"/>
          <w:lang w:eastAsia="ar-SA"/>
        </w:rPr>
        <w:tab/>
      </w:r>
      <w:r w:rsidRPr="00CC0D47">
        <w:rPr>
          <w:rFonts w:eastAsia="Times New Roman" w:cstheme="minorHAnsi"/>
          <w:sz w:val="24"/>
          <w:szCs w:val="24"/>
          <w:lang w:eastAsia="ar-SA"/>
        </w:rPr>
        <w:t xml:space="preserve">przekazanie placu budowy: </w:t>
      </w:r>
      <w:r w:rsidR="00793BA7">
        <w:rPr>
          <w:rFonts w:eastAsia="Times New Roman" w:cstheme="minorHAnsi"/>
          <w:sz w:val="24"/>
          <w:szCs w:val="24"/>
          <w:lang w:eastAsia="ar-SA"/>
        </w:rPr>
        <w:t>po podpisaniu umowy z Wykonawcą/Wykonawcami</w:t>
      </w:r>
      <w:r w:rsidRPr="00CC0D47">
        <w:rPr>
          <w:rFonts w:eastAsia="Times New Roman" w:cstheme="minorHAnsi"/>
          <w:sz w:val="24"/>
          <w:szCs w:val="24"/>
          <w:lang w:eastAsia="ar-SA"/>
        </w:rPr>
        <w:t>;</w:t>
      </w:r>
    </w:p>
    <w:p w14:paraId="759BAF73" w14:textId="1D862A71" w:rsidR="00CC0D47" w:rsidRDefault="00CC0D47" w:rsidP="00CC0D47">
      <w:pPr>
        <w:tabs>
          <w:tab w:val="left" w:pos="426"/>
        </w:tabs>
        <w:suppressAutoHyphens/>
        <w:spacing w:after="0" w:line="276" w:lineRule="auto"/>
        <w:ind w:left="420" w:right="57" w:hanging="420"/>
        <w:jc w:val="both"/>
        <w:rPr>
          <w:rFonts w:eastAsia="Times New Roman" w:cstheme="minorHAnsi"/>
          <w:sz w:val="24"/>
          <w:szCs w:val="24"/>
          <w:lang w:eastAsia="ar-SA"/>
        </w:rPr>
      </w:pPr>
      <w:r>
        <w:rPr>
          <w:rFonts w:eastAsia="Times New Roman" w:cstheme="minorHAnsi"/>
          <w:sz w:val="24"/>
          <w:szCs w:val="24"/>
          <w:lang w:eastAsia="ar-SA"/>
        </w:rPr>
        <w:t xml:space="preserve">b) </w:t>
      </w:r>
      <w:r>
        <w:rPr>
          <w:rFonts w:eastAsia="Times New Roman" w:cstheme="minorHAnsi"/>
          <w:sz w:val="24"/>
          <w:szCs w:val="24"/>
          <w:lang w:eastAsia="ar-SA"/>
        </w:rPr>
        <w:tab/>
      </w:r>
      <w:r w:rsidRPr="00CC0D47">
        <w:rPr>
          <w:rFonts w:eastAsia="Times New Roman" w:cstheme="minorHAnsi"/>
          <w:sz w:val="24"/>
          <w:szCs w:val="24"/>
          <w:lang w:eastAsia="ar-SA"/>
        </w:rPr>
        <w:t xml:space="preserve">zakończenie całości robót: do </w:t>
      </w:r>
      <w:r w:rsidR="00CF6883">
        <w:rPr>
          <w:rFonts w:eastAsia="Times New Roman" w:cstheme="minorHAnsi"/>
          <w:sz w:val="24"/>
          <w:szCs w:val="24"/>
          <w:lang w:eastAsia="ar-SA"/>
        </w:rPr>
        <w:t>24</w:t>
      </w:r>
      <w:r w:rsidRPr="00CC0D47">
        <w:rPr>
          <w:rFonts w:eastAsia="Times New Roman" w:cstheme="minorHAnsi"/>
          <w:sz w:val="24"/>
          <w:szCs w:val="24"/>
          <w:lang w:eastAsia="ar-SA"/>
        </w:rPr>
        <w:t xml:space="preserve"> miesi</w:t>
      </w:r>
      <w:r w:rsidR="00374BB9">
        <w:rPr>
          <w:rFonts w:eastAsia="Times New Roman" w:cstheme="minorHAnsi"/>
          <w:sz w:val="24"/>
          <w:szCs w:val="24"/>
          <w:lang w:eastAsia="ar-SA"/>
        </w:rPr>
        <w:t>ęcy</w:t>
      </w:r>
      <w:r w:rsidRPr="00CC0D47">
        <w:rPr>
          <w:rFonts w:eastAsia="Times New Roman" w:cstheme="minorHAnsi"/>
          <w:sz w:val="24"/>
          <w:szCs w:val="24"/>
          <w:lang w:eastAsia="ar-SA"/>
        </w:rPr>
        <w:t xml:space="preserve"> od dnia podpisania umowy</w:t>
      </w:r>
      <w:r w:rsidR="00127ECF">
        <w:rPr>
          <w:rFonts w:eastAsia="Times New Roman" w:cstheme="minorHAnsi"/>
          <w:sz w:val="24"/>
          <w:szCs w:val="24"/>
          <w:lang w:eastAsia="ar-SA"/>
        </w:rPr>
        <w:t>.</w:t>
      </w:r>
    </w:p>
    <w:p w14:paraId="70A6BD25" w14:textId="25C2A5CD" w:rsidR="00CC0D47" w:rsidRDefault="00CC0D47" w:rsidP="00530B88">
      <w:pPr>
        <w:numPr>
          <w:ilvl w:val="0"/>
          <w:numId w:val="10"/>
        </w:numPr>
        <w:tabs>
          <w:tab w:val="left" w:pos="426"/>
        </w:tabs>
        <w:suppressAutoHyphens/>
        <w:spacing w:after="0" w:line="276" w:lineRule="auto"/>
        <w:ind w:left="426" w:right="20" w:hanging="426"/>
        <w:jc w:val="both"/>
        <w:rPr>
          <w:rFonts w:eastAsia="Times New Roman" w:cstheme="minorHAnsi"/>
          <w:sz w:val="24"/>
          <w:szCs w:val="24"/>
          <w:lang w:eastAsia="ar-SA"/>
        </w:rPr>
      </w:pPr>
      <w:r w:rsidRPr="00CC0D47">
        <w:rPr>
          <w:rFonts w:eastAsia="Times New Roman" w:cstheme="minorHAnsi"/>
          <w:sz w:val="24"/>
          <w:szCs w:val="24"/>
          <w:lang w:eastAsia="ar-SA"/>
        </w:rPr>
        <w:lastRenderedPageBreak/>
        <w:t>Za termin zakończenia robót uważa się datę zgłoszenia Zamawiającemu zakończenia robót wraz z niezbędnymi dokumentami.</w:t>
      </w:r>
      <w:r>
        <w:rPr>
          <w:rFonts w:eastAsia="Times New Roman" w:cstheme="minorHAnsi"/>
          <w:sz w:val="24"/>
          <w:szCs w:val="24"/>
          <w:lang w:eastAsia="ar-SA"/>
        </w:rPr>
        <w:t xml:space="preserve"> </w:t>
      </w:r>
    </w:p>
    <w:p w14:paraId="375F77D9" w14:textId="055CFB30" w:rsidR="00127ECF" w:rsidRDefault="00127ECF" w:rsidP="00530B88">
      <w:pPr>
        <w:numPr>
          <w:ilvl w:val="0"/>
          <w:numId w:val="10"/>
        </w:numPr>
        <w:tabs>
          <w:tab w:val="left" w:pos="426"/>
        </w:tabs>
        <w:suppressAutoHyphens/>
        <w:spacing w:after="0" w:line="276" w:lineRule="auto"/>
        <w:ind w:left="426" w:right="20" w:hanging="426"/>
        <w:jc w:val="both"/>
        <w:rPr>
          <w:rFonts w:eastAsia="Times New Roman" w:cstheme="minorHAnsi"/>
          <w:sz w:val="24"/>
          <w:szCs w:val="24"/>
          <w:lang w:eastAsia="ar-SA"/>
        </w:rPr>
      </w:pPr>
      <w:r w:rsidRPr="00127ECF">
        <w:rPr>
          <w:rFonts w:eastAsia="Times New Roman" w:cstheme="minorHAnsi"/>
          <w:sz w:val="24"/>
          <w:szCs w:val="24"/>
          <w:lang w:eastAsia="ar-SA"/>
        </w:rPr>
        <w:t>Termin oznacza zakończenie robót i podpisanie protokołu końcowego odbioru robót również przez przedstawiciela Wojewódzkiego Konserwatora Zabytków</w:t>
      </w:r>
      <w:r>
        <w:rPr>
          <w:rFonts w:eastAsia="Times New Roman" w:cstheme="minorHAnsi"/>
          <w:sz w:val="24"/>
          <w:szCs w:val="24"/>
          <w:lang w:eastAsia="ar-SA"/>
        </w:rPr>
        <w:t>.</w:t>
      </w:r>
    </w:p>
    <w:p w14:paraId="47B323B6" w14:textId="77777777" w:rsidR="000B7230" w:rsidRPr="000B7230" w:rsidRDefault="000B7230" w:rsidP="00530B88">
      <w:pPr>
        <w:numPr>
          <w:ilvl w:val="0"/>
          <w:numId w:val="10"/>
        </w:numPr>
        <w:suppressAutoHyphens/>
        <w:spacing w:after="0" w:line="276" w:lineRule="auto"/>
        <w:ind w:left="426" w:right="20" w:hanging="426"/>
        <w:jc w:val="both"/>
        <w:rPr>
          <w:rFonts w:eastAsia="Times New Roman" w:cstheme="minorHAnsi"/>
          <w:sz w:val="24"/>
          <w:szCs w:val="24"/>
          <w:lang w:eastAsia="ar-SA"/>
        </w:rPr>
      </w:pPr>
      <w:r w:rsidRPr="000B7230">
        <w:rPr>
          <w:rFonts w:eastAsia="Times New Roman" w:cstheme="minorHAnsi"/>
          <w:sz w:val="24"/>
          <w:szCs w:val="24"/>
          <w:lang w:eastAsia="ar-SA"/>
        </w:rPr>
        <w:t>Jeżeli w toku czynności odbioru zostaną stwierdzone wady to Zamawiającemu przysługują następujące uprawnienia:</w:t>
      </w:r>
    </w:p>
    <w:p w14:paraId="3E6DCCEB" w14:textId="77777777" w:rsidR="000B7230" w:rsidRPr="000B7230" w:rsidRDefault="000B7230" w:rsidP="00530B88">
      <w:pPr>
        <w:numPr>
          <w:ilvl w:val="1"/>
          <w:numId w:val="5"/>
        </w:numPr>
        <w:tabs>
          <w:tab w:val="left" w:pos="1134"/>
        </w:tabs>
        <w:suppressAutoHyphens/>
        <w:spacing w:after="0" w:line="276" w:lineRule="auto"/>
        <w:ind w:left="426" w:hanging="426"/>
        <w:jc w:val="both"/>
        <w:rPr>
          <w:rFonts w:eastAsia="Times New Roman" w:cstheme="minorHAnsi"/>
          <w:sz w:val="24"/>
          <w:szCs w:val="24"/>
          <w:lang w:eastAsia="ar-SA"/>
        </w:rPr>
      </w:pPr>
      <w:r w:rsidRPr="000B7230">
        <w:rPr>
          <w:rFonts w:eastAsia="Times New Roman" w:cstheme="minorHAnsi"/>
          <w:sz w:val="24"/>
          <w:szCs w:val="24"/>
          <w:lang w:eastAsia="ar-SA"/>
        </w:rPr>
        <w:t>jeżeli wady nie nadają się do usunięcia to:</w:t>
      </w:r>
    </w:p>
    <w:p w14:paraId="155B1802" w14:textId="77777777" w:rsidR="000B7230" w:rsidRPr="000B7230" w:rsidRDefault="000B7230" w:rsidP="00530B88">
      <w:pPr>
        <w:numPr>
          <w:ilvl w:val="2"/>
          <w:numId w:val="6"/>
        </w:numPr>
        <w:tabs>
          <w:tab w:val="left" w:pos="1701"/>
        </w:tabs>
        <w:suppressAutoHyphens/>
        <w:spacing w:after="0" w:line="276" w:lineRule="auto"/>
        <w:ind w:left="426" w:hanging="426"/>
        <w:jc w:val="both"/>
        <w:rPr>
          <w:rFonts w:eastAsia="Times New Roman" w:cstheme="minorHAnsi"/>
          <w:sz w:val="24"/>
          <w:szCs w:val="24"/>
          <w:lang w:eastAsia="ar-SA"/>
        </w:rPr>
      </w:pPr>
      <w:r w:rsidRPr="000B7230">
        <w:rPr>
          <w:rFonts w:eastAsia="Times New Roman" w:cstheme="minorHAnsi"/>
          <w:sz w:val="24"/>
          <w:szCs w:val="24"/>
          <w:lang w:eastAsia="ar-SA"/>
        </w:rPr>
        <w:t>jeżeli umożliwiają one użytkowanie przedmiotu umowy zgodnie z przeznaczeniem, Zamawiający może odebrać przedmiot odbioru i obniżyć odpowiednio wynagrodzenie Wykonawcy,</w:t>
      </w:r>
    </w:p>
    <w:p w14:paraId="62B4C6E3" w14:textId="77777777" w:rsidR="000B7230" w:rsidRPr="000B7230" w:rsidRDefault="000B7230" w:rsidP="00530B88">
      <w:pPr>
        <w:numPr>
          <w:ilvl w:val="2"/>
          <w:numId w:val="6"/>
        </w:numPr>
        <w:tabs>
          <w:tab w:val="left" w:pos="1701"/>
        </w:tabs>
        <w:suppressAutoHyphens/>
        <w:spacing w:after="0" w:line="276" w:lineRule="auto"/>
        <w:ind w:left="426" w:right="20" w:hanging="426"/>
        <w:jc w:val="both"/>
        <w:rPr>
          <w:rFonts w:eastAsia="Times New Roman" w:cstheme="minorHAnsi"/>
          <w:sz w:val="24"/>
          <w:szCs w:val="24"/>
          <w:lang w:eastAsia="ar-SA"/>
        </w:rPr>
      </w:pPr>
      <w:r w:rsidRPr="000B7230">
        <w:rPr>
          <w:rFonts w:eastAsia="Times New Roman" w:cstheme="minorHAnsi"/>
          <w:sz w:val="24"/>
          <w:szCs w:val="24"/>
          <w:lang w:eastAsia="ar-SA"/>
        </w:rPr>
        <w:t>jeżeli uniemożliwiają użytkowanie przedmiotu umowy zgodnie z przeznaczeniem, Zamawiający może odstąpić od umowy lub żądać wykonania przedmiotu umowy po raz drugi na koszt Wykonawcy,</w:t>
      </w:r>
    </w:p>
    <w:p w14:paraId="4C3EDB37" w14:textId="77777777" w:rsidR="000B7230" w:rsidRPr="000B7230" w:rsidRDefault="000B7230" w:rsidP="00530B88">
      <w:pPr>
        <w:numPr>
          <w:ilvl w:val="0"/>
          <w:numId w:val="5"/>
        </w:numPr>
        <w:tabs>
          <w:tab w:val="left" w:pos="1134"/>
        </w:tabs>
        <w:suppressAutoHyphens/>
        <w:spacing w:after="0" w:line="276" w:lineRule="auto"/>
        <w:ind w:left="426" w:hanging="426"/>
        <w:jc w:val="both"/>
        <w:rPr>
          <w:rFonts w:eastAsia="Times New Roman" w:cstheme="minorHAnsi"/>
          <w:sz w:val="24"/>
          <w:szCs w:val="24"/>
          <w:lang w:eastAsia="ar-SA"/>
        </w:rPr>
      </w:pPr>
      <w:r w:rsidRPr="000B7230">
        <w:rPr>
          <w:rFonts w:eastAsia="Times New Roman" w:cstheme="minorHAnsi"/>
          <w:sz w:val="24"/>
          <w:szCs w:val="24"/>
          <w:lang w:eastAsia="ar-SA"/>
        </w:rPr>
        <w:t>jeżeli wady nadają się do usunięcia to Zamawiający może:</w:t>
      </w:r>
    </w:p>
    <w:p w14:paraId="226CA446" w14:textId="77777777" w:rsidR="00847FFE" w:rsidRDefault="000B7230" w:rsidP="00530B88">
      <w:pPr>
        <w:numPr>
          <w:ilvl w:val="1"/>
          <w:numId w:val="7"/>
        </w:numPr>
        <w:tabs>
          <w:tab w:val="left" w:pos="1701"/>
        </w:tabs>
        <w:suppressAutoHyphens/>
        <w:spacing w:after="0" w:line="276" w:lineRule="auto"/>
        <w:ind w:left="426" w:hanging="426"/>
        <w:jc w:val="both"/>
        <w:rPr>
          <w:rFonts w:eastAsia="Times New Roman" w:cstheme="minorHAnsi"/>
          <w:sz w:val="24"/>
          <w:szCs w:val="24"/>
          <w:lang w:eastAsia="ar-SA"/>
        </w:rPr>
      </w:pPr>
      <w:r w:rsidRPr="000B7230">
        <w:rPr>
          <w:rFonts w:eastAsia="Times New Roman" w:cstheme="minorHAnsi"/>
          <w:sz w:val="24"/>
          <w:szCs w:val="24"/>
          <w:lang w:eastAsia="ar-SA"/>
        </w:rPr>
        <w:t>odmówić odbioru do czasu usunięcia wad; w przypadku odmowy odbioru, Zamawiający określa w protokole powód nieodebrania robót i termin usunięcia wad lub</w:t>
      </w:r>
      <w:r w:rsidR="00CC0D47">
        <w:rPr>
          <w:rFonts w:eastAsia="Times New Roman" w:cstheme="minorHAnsi"/>
          <w:sz w:val="24"/>
          <w:szCs w:val="24"/>
          <w:lang w:eastAsia="ar-SA"/>
        </w:rPr>
        <w:t xml:space="preserve"> </w:t>
      </w:r>
      <w:r w:rsidRPr="00CC0D47">
        <w:rPr>
          <w:rFonts w:eastAsia="Times New Roman" w:cstheme="minorHAnsi"/>
          <w:sz w:val="24"/>
          <w:szCs w:val="24"/>
          <w:lang w:eastAsia="ar-SA"/>
        </w:rPr>
        <w:t>dokonać odbioru i wyznaczyć termin usunięcia wad zatrzymując odpowiednią do kosztów usunięcia wad część wynagrodzenia Wykonawcy tytułem kaucji gwarancyjnej</w:t>
      </w:r>
      <w:r w:rsidR="00CC0D47">
        <w:rPr>
          <w:rFonts w:eastAsia="Times New Roman" w:cstheme="minorHAnsi"/>
          <w:sz w:val="24"/>
          <w:szCs w:val="24"/>
          <w:lang w:eastAsia="ar-SA"/>
        </w:rPr>
        <w:t>.</w:t>
      </w:r>
    </w:p>
    <w:p w14:paraId="3CE6DC5C" w14:textId="77777777" w:rsidR="00CC0D47" w:rsidRDefault="00CC0D47" w:rsidP="00847FFE">
      <w:pPr>
        <w:suppressAutoHyphens/>
        <w:spacing w:after="0" w:line="276" w:lineRule="auto"/>
        <w:ind w:right="-6"/>
        <w:jc w:val="center"/>
        <w:rPr>
          <w:rFonts w:ascii="Arial" w:eastAsia="Times New Roman" w:hAnsi="Arial" w:cs="Times New Roman"/>
          <w:sz w:val="21"/>
          <w:szCs w:val="21"/>
          <w:lang w:eastAsia="ar-SA"/>
        </w:rPr>
      </w:pPr>
    </w:p>
    <w:p w14:paraId="7FA08178" w14:textId="77777777" w:rsidR="00847FFE" w:rsidRDefault="00847FFE" w:rsidP="00847FFE">
      <w:pPr>
        <w:suppressAutoHyphens/>
        <w:spacing w:after="0" w:line="276" w:lineRule="auto"/>
        <w:ind w:right="-6"/>
        <w:jc w:val="center"/>
        <w:rPr>
          <w:rFonts w:eastAsia="Times New Roman" w:cstheme="minorHAnsi"/>
          <w:sz w:val="24"/>
          <w:szCs w:val="24"/>
          <w:lang w:eastAsia="ar-SA"/>
        </w:rPr>
      </w:pPr>
      <w:r w:rsidRPr="008A5183">
        <w:rPr>
          <w:rFonts w:eastAsia="Times New Roman" w:cstheme="minorHAnsi"/>
          <w:sz w:val="24"/>
          <w:szCs w:val="24"/>
          <w:lang w:eastAsia="ar-SA"/>
        </w:rPr>
        <w:t>§ 5</w:t>
      </w:r>
    </w:p>
    <w:p w14:paraId="4B93E6CF" w14:textId="77777777" w:rsidR="008A5183" w:rsidRPr="008A5183" w:rsidRDefault="008A5183" w:rsidP="00530B88">
      <w:pPr>
        <w:numPr>
          <w:ilvl w:val="6"/>
          <w:numId w:val="2"/>
        </w:numPr>
        <w:tabs>
          <w:tab w:val="num" w:pos="426"/>
        </w:tabs>
        <w:suppressAutoHyphens/>
        <w:autoSpaceDE w:val="0"/>
        <w:autoSpaceDN w:val="0"/>
        <w:adjustRightInd w:val="0"/>
        <w:spacing w:after="0" w:line="276" w:lineRule="auto"/>
        <w:ind w:left="426" w:hanging="426"/>
        <w:contextualSpacing/>
        <w:jc w:val="both"/>
        <w:rPr>
          <w:rFonts w:eastAsia="Times New Roman" w:cstheme="minorHAnsi"/>
          <w:sz w:val="24"/>
          <w:szCs w:val="24"/>
          <w:lang w:eastAsia="pl-PL"/>
        </w:rPr>
      </w:pPr>
      <w:r>
        <w:rPr>
          <w:rFonts w:eastAsia="Times New Roman" w:cstheme="minorHAnsi"/>
          <w:sz w:val="24"/>
          <w:szCs w:val="24"/>
          <w:lang w:eastAsia="pl-PL"/>
        </w:rPr>
        <w:t xml:space="preserve">Za wykonanie przedmiotu umowy </w:t>
      </w:r>
      <w:r w:rsidRPr="008A5183">
        <w:rPr>
          <w:rFonts w:eastAsia="Times New Roman" w:cstheme="minorHAnsi"/>
          <w:sz w:val="24"/>
          <w:szCs w:val="24"/>
          <w:lang w:eastAsia="pl-PL"/>
        </w:rPr>
        <w:t>strony ust</w:t>
      </w:r>
      <w:r>
        <w:rPr>
          <w:rFonts w:eastAsia="Times New Roman" w:cstheme="minorHAnsi"/>
          <w:sz w:val="24"/>
          <w:szCs w:val="24"/>
          <w:lang w:eastAsia="pl-PL"/>
        </w:rPr>
        <w:t xml:space="preserve">alają wynagrodzenie ryczałtowe </w:t>
      </w:r>
      <w:r>
        <w:rPr>
          <w:rFonts w:eastAsia="Times New Roman" w:cstheme="minorHAnsi"/>
          <w:sz w:val="24"/>
          <w:szCs w:val="24"/>
          <w:lang w:eastAsia="pl-PL"/>
        </w:rPr>
        <w:br/>
      </w:r>
      <w:r w:rsidRPr="008A5183">
        <w:rPr>
          <w:rFonts w:eastAsia="Times New Roman" w:cstheme="minorHAnsi"/>
          <w:sz w:val="24"/>
          <w:szCs w:val="24"/>
          <w:lang w:eastAsia="pl-PL"/>
        </w:rPr>
        <w:t>w wysokości:</w:t>
      </w:r>
    </w:p>
    <w:p w14:paraId="040A63C0" w14:textId="77777777" w:rsidR="008A5183" w:rsidRPr="008A5183" w:rsidRDefault="008A5183" w:rsidP="008A5183">
      <w:pPr>
        <w:tabs>
          <w:tab w:val="left" w:pos="360"/>
          <w:tab w:val="left" w:pos="2700"/>
          <w:tab w:val="left" w:pos="5040"/>
        </w:tabs>
        <w:autoSpaceDE w:val="0"/>
        <w:autoSpaceDN w:val="0"/>
        <w:adjustRightInd w:val="0"/>
        <w:spacing w:after="0" w:line="276" w:lineRule="auto"/>
        <w:jc w:val="both"/>
        <w:rPr>
          <w:rFonts w:eastAsia="Times New Roman" w:cstheme="minorHAnsi"/>
          <w:sz w:val="24"/>
          <w:szCs w:val="24"/>
          <w:lang w:eastAsia="pl-PL"/>
        </w:rPr>
      </w:pPr>
      <w:r w:rsidRPr="008A5183">
        <w:rPr>
          <w:rFonts w:eastAsia="Times New Roman" w:cstheme="minorHAnsi"/>
          <w:sz w:val="24"/>
          <w:szCs w:val="24"/>
          <w:lang w:eastAsia="pl-PL"/>
        </w:rPr>
        <w:tab/>
        <w:t xml:space="preserve"> netto: </w:t>
      </w:r>
      <w:r w:rsidRPr="008A5183">
        <w:rPr>
          <w:rFonts w:eastAsia="Times New Roman" w:cstheme="minorHAnsi"/>
          <w:sz w:val="24"/>
          <w:szCs w:val="24"/>
          <w:lang w:eastAsia="pl-PL"/>
        </w:rPr>
        <w:tab/>
      </w:r>
      <w:r w:rsidRPr="008A5183">
        <w:rPr>
          <w:rFonts w:eastAsia="Times New Roman" w:cstheme="minorHAnsi"/>
          <w:sz w:val="16"/>
          <w:szCs w:val="16"/>
          <w:lang w:eastAsia="pl-PL"/>
        </w:rPr>
        <w:t>…………………………………………….</w:t>
      </w:r>
      <w:r w:rsidRPr="008A5183">
        <w:rPr>
          <w:rFonts w:eastAsia="Times New Roman" w:cstheme="minorHAnsi"/>
          <w:sz w:val="24"/>
          <w:szCs w:val="24"/>
          <w:lang w:eastAsia="pl-PL"/>
        </w:rPr>
        <w:t>zł</w:t>
      </w:r>
    </w:p>
    <w:p w14:paraId="1DA17A58" w14:textId="77777777" w:rsidR="008A5183" w:rsidRPr="008A5183" w:rsidRDefault="008A5183" w:rsidP="008A5183">
      <w:pPr>
        <w:tabs>
          <w:tab w:val="left" w:pos="360"/>
          <w:tab w:val="left" w:pos="2700"/>
        </w:tabs>
        <w:autoSpaceDE w:val="0"/>
        <w:autoSpaceDN w:val="0"/>
        <w:adjustRightInd w:val="0"/>
        <w:spacing w:after="0" w:line="276" w:lineRule="auto"/>
        <w:ind w:left="2700" w:hanging="2700"/>
        <w:jc w:val="both"/>
        <w:rPr>
          <w:rFonts w:eastAsia="Times New Roman" w:cstheme="minorHAnsi"/>
          <w:sz w:val="24"/>
          <w:szCs w:val="24"/>
          <w:lang w:eastAsia="pl-PL"/>
        </w:rPr>
      </w:pPr>
      <w:r w:rsidRPr="008A5183">
        <w:rPr>
          <w:rFonts w:eastAsia="Times New Roman" w:cstheme="minorHAnsi"/>
          <w:sz w:val="24"/>
          <w:szCs w:val="24"/>
          <w:lang w:eastAsia="pl-PL"/>
        </w:rPr>
        <w:tab/>
        <w:t xml:space="preserve"> słownie netto:</w:t>
      </w:r>
      <w:r w:rsidRPr="008A5183">
        <w:rPr>
          <w:rFonts w:eastAsia="Times New Roman" w:cstheme="minorHAnsi"/>
          <w:sz w:val="24"/>
          <w:szCs w:val="24"/>
          <w:lang w:eastAsia="pl-PL"/>
        </w:rPr>
        <w:tab/>
      </w:r>
      <w:r w:rsidRPr="008A5183">
        <w:rPr>
          <w:rFonts w:eastAsia="Times New Roman" w:cstheme="minorHAnsi"/>
          <w:sz w:val="16"/>
          <w:szCs w:val="16"/>
          <w:lang w:eastAsia="pl-PL"/>
        </w:rPr>
        <w:t>…………………………………………….</w:t>
      </w:r>
    </w:p>
    <w:p w14:paraId="56DF4148" w14:textId="77777777" w:rsidR="008A5183" w:rsidRPr="008A5183" w:rsidRDefault="008A5183" w:rsidP="008A5183">
      <w:pPr>
        <w:tabs>
          <w:tab w:val="left" w:pos="360"/>
          <w:tab w:val="left" w:pos="2700"/>
        </w:tabs>
        <w:autoSpaceDE w:val="0"/>
        <w:autoSpaceDN w:val="0"/>
        <w:adjustRightInd w:val="0"/>
        <w:spacing w:after="0" w:line="276" w:lineRule="auto"/>
        <w:jc w:val="both"/>
        <w:rPr>
          <w:rFonts w:eastAsia="Times New Roman" w:cstheme="minorHAnsi"/>
          <w:sz w:val="16"/>
          <w:szCs w:val="16"/>
          <w:lang w:eastAsia="pl-PL"/>
        </w:rPr>
      </w:pPr>
      <w:r w:rsidRPr="008A5183">
        <w:rPr>
          <w:rFonts w:eastAsia="Times New Roman" w:cstheme="minorHAnsi"/>
          <w:sz w:val="24"/>
          <w:szCs w:val="24"/>
          <w:lang w:eastAsia="pl-PL"/>
        </w:rPr>
        <w:tab/>
        <w:t xml:space="preserve"> podatek VAT </w:t>
      </w:r>
      <w:r w:rsidRPr="008A5183">
        <w:rPr>
          <w:rFonts w:eastAsia="Times New Roman" w:cstheme="minorHAnsi"/>
          <w:sz w:val="16"/>
          <w:szCs w:val="16"/>
          <w:lang w:eastAsia="pl-PL"/>
        </w:rPr>
        <w:t>……</w:t>
      </w:r>
      <w:r w:rsidRPr="008A5183">
        <w:rPr>
          <w:rFonts w:eastAsia="Times New Roman" w:cstheme="minorHAnsi"/>
          <w:sz w:val="24"/>
          <w:szCs w:val="24"/>
          <w:lang w:eastAsia="pl-PL"/>
        </w:rPr>
        <w:t xml:space="preserve"> %</w:t>
      </w:r>
      <w:r w:rsidRPr="008A5183">
        <w:rPr>
          <w:rFonts w:eastAsia="Times New Roman" w:cstheme="minorHAnsi"/>
          <w:sz w:val="24"/>
          <w:szCs w:val="24"/>
          <w:lang w:eastAsia="pl-PL"/>
        </w:rPr>
        <w:tab/>
      </w:r>
      <w:r w:rsidRPr="008A5183">
        <w:rPr>
          <w:rFonts w:eastAsia="Times New Roman" w:cstheme="minorHAnsi"/>
          <w:sz w:val="16"/>
          <w:szCs w:val="16"/>
          <w:lang w:eastAsia="pl-PL"/>
        </w:rPr>
        <w:t>…………………………………………….</w:t>
      </w:r>
      <w:r w:rsidRPr="008A5183">
        <w:rPr>
          <w:rFonts w:eastAsia="Times New Roman" w:cstheme="minorHAnsi"/>
          <w:sz w:val="24"/>
          <w:szCs w:val="24"/>
          <w:lang w:eastAsia="pl-PL"/>
        </w:rPr>
        <w:t>zł</w:t>
      </w:r>
    </w:p>
    <w:p w14:paraId="4DD853A7" w14:textId="77777777" w:rsidR="008A5183" w:rsidRPr="008A5183" w:rsidRDefault="008A5183" w:rsidP="008A5183">
      <w:pPr>
        <w:tabs>
          <w:tab w:val="left" w:pos="360"/>
          <w:tab w:val="left" w:pos="2700"/>
        </w:tabs>
        <w:autoSpaceDE w:val="0"/>
        <w:autoSpaceDN w:val="0"/>
        <w:adjustRightInd w:val="0"/>
        <w:spacing w:after="0" w:line="276" w:lineRule="auto"/>
        <w:ind w:left="2700" w:hanging="2700"/>
        <w:jc w:val="both"/>
        <w:rPr>
          <w:rFonts w:eastAsia="Times New Roman" w:cstheme="minorHAnsi"/>
          <w:sz w:val="24"/>
          <w:szCs w:val="24"/>
          <w:lang w:eastAsia="pl-PL"/>
        </w:rPr>
      </w:pPr>
      <w:r w:rsidRPr="008A5183">
        <w:rPr>
          <w:rFonts w:eastAsia="Times New Roman" w:cstheme="minorHAnsi"/>
          <w:sz w:val="24"/>
          <w:szCs w:val="24"/>
          <w:lang w:eastAsia="pl-PL"/>
        </w:rPr>
        <w:tab/>
        <w:t xml:space="preserve"> słownie VAT:</w:t>
      </w:r>
      <w:r w:rsidRPr="008A5183">
        <w:rPr>
          <w:rFonts w:eastAsia="Times New Roman" w:cstheme="minorHAnsi"/>
          <w:sz w:val="24"/>
          <w:szCs w:val="24"/>
          <w:lang w:eastAsia="pl-PL"/>
        </w:rPr>
        <w:tab/>
      </w:r>
      <w:r w:rsidRPr="008A5183">
        <w:rPr>
          <w:rFonts w:eastAsia="Times New Roman" w:cstheme="minorHAnsi"/>
          <w:sz w:val="16"/>
          <w:szCs w:val="16"/>
          <w:lang w:eastAsia="pl-PL"/>
        </w:rPr>
        <w:t>…………………………………………….</w:t>
      </w:r>
      <w:r w:rsidRPr="008A5183">
        <w:rPr>
          <w:rFonts w:eastAsia="Times New Roman" w:cstheme="minorHAnsi"/>
          <w:sz w:val="24"/>
          <w:szCs w:val="24"/>
          <w:lang w:eastAsia="pl-PL"/>
        </w:rPr>
        <w:tab/>
      </w:r>
    </w:p>
    <w:p w14:paraId="7F0E081A" w14:textId="77777777" w:rsidR="008A5183" w:rsidRPr="008A5183" w:rsidRDefault="008A5183" w:rsidP="008A5183">
      <w:pPr>
        <w:tabs>
          <w:tab w:val="left" w:pos="360"/>
          <w:tab w:val="left" w:pos="2700"/>
        </w:tabs>
        <w:autoSpaceDE w:val="0"/>
        <w:autoSpaceDN w:val="0"/>
        <w:adjustRightInd w:val="0"/>
        <w:spacing w:after="0" w:line="276" w:lineRule="auto"/>
        <w:ind w:left="2700" w:hanging="2700"/>
        <w:jc w:val="both"/>
        <w:rPr>
          <w:rFonts w:eastAsia="Times New Roman" w:cstheme="minorHAnsi"/>
          <w:sz w:val="24"/>
          <w:szCs w:val="24"/>
          <w:lang w:eastAsia="pl-PL"/>
        </w:rPr>
      </w:pPr>
      <w:r w:rsidRPr="008A5183">
        <w:rPr>
          <w:rFonts w:eastAsia="Times New Roman" w:cstheme="minorHAnsi"/>
          <w:sz w:val="24"/>
          <w:szCs w:val="24"/>
          <w:lang w:eastAsia="pl-PL"/>
        </w:rPr>
        <w:tab/>
        <w:t xml:space="preserve"> brutto: </w:t>
      </w:r>
      <w:r w:rsidRPr="008A5183">
        <w:rPr>
          <w:rFonts w:eastAsia="Times New Roman" w:cstheme="minorHAnsi"/>
          <w:sz w:val="24"/>
          <w:szCs w:val="24"/>
          <w:lang w:eastAsia="pl-PL"/>
        </w:rPr>
        <w:tab/>
      </w:r>
      <w:r w:rsidRPr="008A5183">
        <w:rPr>
          <w:rFonts w:eastAsia="Times New Roman" w:cstheme="minorHAnsi"/>
          <w:sz w:val="16"/>
          <w:szCs w:val="16"/>
          <w:lang w:eastAsia="pl-PL"/>
        </w:rPr>
        <w:t>…………………………………………….</w:t>
      </w:r>
      <w:r w:rsidRPr="008A5183">
        <w:rPr>
          <w:rFonts w:eastAsia="Times New Roman" w:cstheme="minorHAnsi"/>
          <w:sz w:val="24"/>
          <w:szCs w:val="24"/>
          <w:lang w:eastAsia="pl-PL"/>
        </w:rPr>
        <w:t>zł</w:t>
      </w:r>
    </w:p>
    <w:p w14:paraId="5859D6DD" w14:textId="77777777" w:rsidR="008A5183" w:rsidRPr="008A5183" w:rsidRDefault="008A5183" w:rsidP="008A5183">
      <w:pPr>
        <w:tabs>
          <w:tab w:val="left" w:pos="360"/>
          <w:tab w:val="left" w:pos="2700"/>
        </w:tabs>
        <w:autoSpaceDE w:val="0"/>
        <w:autoSpaceDN w:val="0"/>
        <w:adjustRightInd w:val="0"/>
        <w:spacing w:after="0" w:line="276" w:lineRule="auto"/>
        <w:ind w:left="2700" w:hanging="2700"/>
        <w:jc w:val="both"/>
        <w:rPr>
          <w:rFonts w:eastAsia="Times New Roman" w:cstheme="minorHAnsi"/>
          <w:sz w:val="16"/>
          <w:szCs w:val="16"/>
          <w:lang w:eastAsia="pl-PL"/>
        </w:rPr>
      </w:pPr>
      <w:r w:rsidRPr="008A5183">
        <w:rPr>
          <w:rFonts w:eastAsia="Times New Roman" w:cstheme="minorHAnsi"/>
          <w:sz w:val="24"/>
          <w:szCs w:val="24"/>
          <w:lang w:eastAsia="pl-PL"/>
        </w:rPr>
        <w:tab/>
        <w:t xml:space="preserve"> słownie brutto: </w:t>
      </w:r>
      <w:r w:rsidRPr="008A5183">
        <w:rPr>
          <w:rFonts w:eastAsia="Times New Roman" w:cstheme="minorHAnsi"/>
          <w:sz w:val="24"/>
          <w:szCs w:val="24"/>
          <w:lang w:eastAsia="pl-PL"/>
        </w:rPr>
        <w:tab/>
      </w:r>
      <w:r w:rsidRPr="008A5183">
        <w:rPr>
          <w:rFonts w:eastAsia="Times New Roman" w:cstheme="minorHAnsi"/>
          <w:sz w:val="16"/>
          <w:szCs w:val="16"/>
          <w:lang w:eastAsia="pl-PL"/>
        </w:rPr>
        <w:t>…………………………………………….</w:t>
      </w:r>
    </w:p>
    <w:p w14:paraId="0994BB39" w14:textId="77777777" w:rsidR="008A5183" w:rsidRPr="008A5183" w:rsidRDefault="008A5183" w:rsidP="008A5183">
      <w:pPr>
        <w:tabs>
          <w:tab w:val="left" w:pos="426"/>
          <w:tab w:val="left" w:pos="2700"/>
        </w:tabs>
        <w:autoSpaceDE w:val="0"/>
        <w:autoSpaceDN w:val="0"/>
        <w:adjustRightInd w:val="0"/>
        <w:spacing w:after="0" w:line="276" w:lineRule="auto"/>
        <w:ind w:left="2700" w:hanging="2700"/>
        <w:jc w:val="both"/>
        <w:rPr>
          <w:rFonts w:eastAsia="Times New Roman" w:cstheme="minorHAnsi"/>
          <w:sz w:val="24"/>
          <w:szCs w:val="24"/>
          <w:lang w:eastAsia="pl-PL"/>
        </w:rPr>
      </w:pPr>
      <w:r w:rsidRPr="008A5183">
        <w:rPr>
          <w:rFonts w:eastAsia="Times New Roman" w:cstheme="minorHAnsi"/>
          <w:sz w:val="16"/>
          <w:szCs w:val="16"/>
          <w:lang w:eastAsia="pl-PL"/>
        </w:rPr>
        <w:tab/>
        <w:t xml:space="preserve">W </w:t>
      </w:r>
      <w:r w:rsidRPr="008A5183">
        <w:rPr>
          <w:rFonts w:eastAsia="Times New Roman" w:cstheme="minorHAnsi"/>
          <w:sz w:val="24"/>
          <w:szCs w:val="24"/>
          <w:lang w:eastAsia="pl-PL"/>
        </w:rPr>
        <w:t>tym:</w:t>
      </w:r>
    </w:p>
    <w:p w14:paraId="5345C3AE" w14:textId="5B1D20A6" w:rsidR="008A5183" w:rsidRPr="008A5183" w:rsidRDefault="008A5183" w:rsidP="00127ECF">
      <w:pPr>
        <w:tabs>
          <w:tab w:val="left" w:pos="426"/>
          <w:tab w:val="left" w:pos="2700"/>
        </w:tabs>
        <w:autoSpaceDE w:val="0"/>
        <w:autoSpaceDN w:val="0"/>
        <w:adjustRightInd w:val="0"/>
        <w:spacing w:after="0" w:line="276" w:lineRule="auto"/>
        <w:ind w:left="2700" w:hanging="2700"/>
        <w:jc w:val="both"/>
        <w:rPr>
          <w:rFonts w:eastAsia="Times New Roman" w:cstheme="minorHAnsi"/>
          <w:sz w:val="16"/>
          <w:szCs w:val="16"/>
          <w:lang w:eastAsia="pl-PL"/>
        </w:rPr>
      </w:pPr>
      <w:r w:rsidRPr="008A5183">
        <w:rPr>
          <w:rFonts w:eastAsia="Times New Roman" w:cstheme="minorHAnsi"/>
          <w:sz w:val="16"/>
          <w:szCs w:val="16"/>
          <w:lang w:eastAsia="pl-PL"/>
        </w:rPr>
        <w:tab/>
      </w:r>
    </w:p>
    <w:p w14:paraId="3670DB34" w14:textId="77777777" w:rsidR="00C5474A" w:rsidRPr="00CF6883" w:rsidRDefault="00C5474A" w:rsidP="00C5474A">
      <w:pPr>
        <w:tabs>
          <w:tab w:val="left" w:pos="426"/>
        </w:tabs>
        <w:autoSpaceDE w:val="0"/>
        <w:autoSpaceDN w:val="0"/>
        <w:adjustRightInd w:val="0"/>
        <w:spacing w:after="0" w:line="276" w:lineRule="auto"/>
        <w:ind w:left="426" w:hanging="426"/>
        <w:jc w:val="both"/>
        <w:rPr>
          <w:rFonts w:eastAsia="Times New Roman" w:cstheme="minorHAnsi"/>
          <w:sz w:val="24"/>
          <w:szCs w:val="24"/>
          <w:lang w:eastAsia="pl-PL"/>
        </w:rPr>
      </w:pPr>
      <w:r>
        <w:rPr>
          <w:rFonts w:eastAsia="Times New Roman" w:cstheme="minorHAnsi"/>
          <w:sz w:val="24"/>
          <w:szCs w:val="24"/>
          <w:lang w:eastAsia="pl-PL"/>
        </w:rPr>
        <w:t>2</w:t>
      </w:r>
      <w:r w:rsidRPr="00C5474A">
        <w:rPr>
          <w:rFonts w:eastAsia="Times New Roman" w:cstheme="minorHAnsi"/>
          <w:sz w:val="24"/>
          <w:szCs w:val="24"/>
          <w:lang w:eastAsia="pl-PL"/>
        </w:rPr>
        <w:t>.</w:t>
      </w:r>
      <w:r w:rsidRPr="00C5474A">
        <w:rPr>
          <w:rFonts w:eastAsia="Times New Roman" w:cstheme="minorHAnsi"/>
          <w:sz w:val="24"/>
          <w:szCs w:val="24"/>
          <w:lang w:eastAsia="pl-PL"/>
        </w:rPr>
        <w:tab/>
      </w:r>
      <w:r w:rsidRPr="00CF6883">
        <w:rPr>
          <w:rFonts w:eastAsia="Times New Roman" w:cstheme="minorHAnsi"/>
          <w:sz w:val="24"/>
          <w:szCs w:val="24"/>
          <w:lang w:eastAsia="pl-PL"/>
        </w:rPr>
        <w:t>Faktura winna być wystawiona z uwzględnieniem następujących danych:</w:t>
      </w:r>
    </w:p>
    <w:p w14:paraId="76CCE44B" w14:textId="64A1475B" w:rsidR="00C5474A" w:rsidRPr="00CF6883" w:rsidRDefault="00C5474A" w:rsidP="00C5474A">
      <w:pPr>
        <w:tabs>
          <w:tab w:val="left" w:pos="426"/>
        </w:tabs>
        <w:autoSpaceDE w:val="0"/>
        <w:autoSpaceDN w:val="0"/>
        <w:adjustRightInd w:val="0"/>
        <w:spacing w:after="0" w:line="276" w:lineRule="auto"/>
        <w:ind w:left="426" w:hanging="426"/>
        <w:jc w:val="both"/>
        <w:rPr>
          <w:rFonts w:eastAsia="Times New Roman" w:cstheme="minorHAnsi"/>
          <w:sz w:val="24"/>
          <w:szCs w:val="24"/>
          <w:lang w:eastAsia="pl-PL"/>
        </w:rPr>
      </w:pPr>
      <w:r w:rsidRPr="00CF6883">
        <w:rPr>
          <w:rFonts w:eastAsia="Times New Roman" w:cstheme="minorHAnsi"/>
          <w:sz w:val="24"/>
          <w:szCs w:val="24"/>
          <w:lang w:eastAsia="pl-PL"/>
        </w:rPr>
        <w:tab/>
        <w:t xml:space="preserve">Parafia Rzymskokatolicka pw. </w:t>
      </w:r>
      <w:r w:rsidR="00127ECF" w:rsidRPr="00CF6883">
        <w:rPr>
          <w:rFonts w:eastAsia="Times New Roman" w:cstheme="minorHAnsi"/>
          <w:sz w:val="24"/>
          <w:szCs w:val="24"/>
          <w:lang w:eastAsia="pl-PL"/>
        </w:rPr>
        <w:t>Św. Tomasza Apostoła w Dzierżeninie, Dzierżenin 57A, 06-121 Pokrzywnica, N</w:t>
      </w:r>
      <w:r w:rsidRPr="00CF6883">
        <w:rPr>
          <w:rFonts w:eastAsia="Times New Roman" w:cstheme="minorHAnsi"/>
          <w:sz w:val="24"/>
          <w:szCs w:val="24"/>
          <w:lang w:eastAsia="pl-PL"/>
        </w:rPr>
        <w:t xml:space="preserve">IP: </w:t>
      </w:r>
      <w:r w:rsidR="00CF6883" w:rsidRPr="00CF6883">
        <w:rPr>
          <w:rFonts w:eastAsia="Times New Roman" w:cstheme="minorHAnsi"/>
          <w:sz w:val="24"/>
          <w:szCs w:val="24"/>
          <w:lang w:eastAsia="pl-PL"/>
        </w:rPr>
        <w:t>5681537352.</w:t>
      </w:r>
    </w:p>
    <w:p w14:paraId="2D5F0683" w14:textId="77777777" w:rsidR="009E2EAE" w:rsidRPr="009E2EAE" w:rsidRDefault="009E2EAE" w:rsidP="009E2EAE">
      <w:pPr>
        <w:tabs>
          <w:tab w:val="left" w:pos="426"/>
        </w:tabs>
        <w:autoSpaceDE w:val="0"/>
        <w:autoSpaceDN w:val="0"/>
        <w:adjustRightInd w:val="0"/>
        <w:spacing w:after="0" w:line="276" w:lineRule="auto"/>
        <w:ind w:left="426" w:hanging="426"/>
        <w:jc w:val="both"/>
        <w:rPr>
          <w:rFonts w:eastAsia="Times New Roman" w:cstheme="minorHAnsi"/>
          <w:sz w:val="24"/>
          <w:szCs w:val="24"/>
          <w:lang w:eastAsia="pl-PL"/>
        </w:rPr>
      </w:pPr>
      <w:r>
        <w:rPr>
          <w:rFonts w:eastAsia="Times New Roman" w:cstheme="minorHAnsi"/>
          <w:sz w:val="24"/>
          <w:szCs w:val="24"/>
          <w:lang w:eastAsia="pl-PL"/>
        </w:rPr>
        <w:t>3</w:t>
      </w:r>
      <w:r w:rsidRPr="009E2EAE">
        <w:rPr>
          <w:rFonts w:eastAsia="Times New Roman" w:cstheme="minorHAnsi"/>
          <w:sz w:val="24"/>
          <w:szCs w:val="24"/>
          <w:lang w:eastAsia="pl-PL"/>
        </w:rPr>
        <w:t>.</w:t>
      </w:r>
      <w:r w:rsidRPr="009E2EAE">
        <w:rPr>
          <w:rFonts w:eastAsia="Times New Roman" w:cstheme="minorHAnsi"/>
          <w:sz w:val="24"/>
          <w:szCs w:val="24"/>
          <w:lang w:eastAsia="pl-PL"/>
        </w:rPr>
        <w:tab/>
        <w:t>Zapłata wynagrodzenia Wykonawcy nastąpi w dwóch częściach po zakończeniu poszczególnych etapów realizacji  przedmiotu umowy, to jest:</w:t>
      </w:r>
    </w:p>
    <w:p w14:paraId="31898D68" w14:textId="77777777" w:rsidR="009E2EAE" w:rsidRPr="009E2EAE" w:rsidRDefault="009E2EAE" w:rsidP="009E2EAE">
      <w:pPr>
        <w:tabs>
          <w:tab w:val="left" w:pos="426"/>
        </w:tabs>
        <w:autoSpaceDE w:val="0"/>
        <w:autoSpaceDN w:val="0"/>
        <w:adjustRightInd w:val="0"/>
        <w:spacing w:after="0" w:line="276" w:lineRule="auto"/>
        <w:ind w:left="426" w:hanging="426"/>
        <w:jc w:val="both"/>
        <w:rPr>
          <w:rFonts w:eastAsia="Times New Roman" w:cstheme="minorHAnsi"/>
          <w:sz w:val="24"/>
          <w:szCs w:val="24"/>
          <w:lang w:eastAsia="pl-PL"/>
        </w:rPr>
      </w:pPr>
      <w:r w:rsidRPr="009E2EAE">
        <w:rPr>
          <w:rFonts w:eastAsia="Times New Roman" w:cstheme="minorHAnsi"/>
          <w:sz w:val="24"/>
          <w:szCs w:val="24"/>
          <w:lang w:eastAsia="pl-PL"/>
        </w:rPr>
        <w:t>a)</w:t>
      </w:r>
      <w:r w:rsidRPr="009E2EAE">
        <w:rPr>
          <w:rFonts w:eastAsia="Times New Roman" w:cstheme="minorHAnsi"/>
          <w:sz w:val="24"/>
          <w:szCs w:val="24"/>
          <w:lang w:eastAsia="pl-PL"/>
        </w:rPr>
        <w:tab/>
        <w:t xml:space="preserve">po zakończeniu realizacji I Etapu przedmiotu umowy – nie więcej niż 50 % </w:t>
      </w:r>
      <w:r w:rsidR="008965AF">
        <w:rPr>
          <w:rFonts w:eastAsia="Times New Roman" w:cstheme="minorHAnsi"/>
          <w:sz w:val="24"/>
          <w:szCs w:val="24"/>
          <w:lang w:eastAsia="pl-PL"/>
        </w:rPr>
        <w:t>kwoty uzyskanego dofinansowania</w:t>
      </w:r>
      <w:r w:rsidRPr="009E2EAE">
        <w:rPr>
          <w:rFonts w:eastAsia="Times New Roman" w:cstheme="minorHAnsi"/>
          <w:sz w:val="24"/>
          <w:szCs w:val="24"/>
          <w:lang w:eastAsia="pl-PL"/>
        </w:rPr>
        <w:t xml:space="preserve">, </w:t>
      </w:r>
    </w:p>
    <w:p w14:paraId="0502A301" w14:textId="77777777" w:rsidR="009E2EAE" w:rsidRPr="009E2EAE" w:rsidRDefault="009E2EAE" w:rsidP="009E2EAE">
      <w:pPr>
        <w:tabs>
          <w:tab w:val="left" w:pos="426"/>
        </w:tabs>
        <w:autoSpaceDE w:val="0"/>
        <w:autoSpaceDN w:val="0"/>
        <w:adjustRightInd w:val="0"/>
        <w:spacing w:after="0" w:line="276" w:lineRule="auto"/>
        <w:ind w:left="426" w:hanging="426"/>
        <w:jc w:val="both"/>
        <w:rPr>
          <w:rFonts w:eastAsia="Times New Roman" w:cstheme="minorHAnsi"/>
          <w:sz w:val="24"/>
          <w:szCs w:val="24"/>
          <w:lang w:eastAsia="pl-PL"/>
        </w:rPr>
      </w:pPr>
      <w:r w:rsidRPr="009E2EAE">
        <w:rPr>
          <w:rFonts w:eastAsia="Times New Roman" w:cstheme="minorHAnsi"/>
          <w:sz w:val="24"/>
          <w:szCs w:val="24"/>
          <w:lang w:eastAsia="pl-PL"/>
        </w:rPr>
        <w:t>b)</w:t>
      </w:r>
      <w:r w:rsidRPr="009E2EAE">
        <w:rPr>
          <w:rFonts w:eastAsia="Times New Roman" w:cstheme="minorHAnsi"/>
          <w:sz w:val="24"/>
          <w:szCs w:val="24"/>
          <w:lang w:eastAsia="pl-PL"/>
        </w:rPr>
        <w:tab/>
        <w:t>po zakończeniu realizacji II Etapu przedmiotu umowy – pozostała część wynagrodzenia określonego w umowie.</w:t>
      </w:r>
    </w:p>
    <w:p w14:paraId="51341722" w14:textId="77777777" w:rsidR="009E2EAE" w:rsidRPr="009E2EAE" w:rsidRDefault="004469F1" w:rsidP="009E2EAE">
      <w:pPr>
        <w:tabs>
          <w:tab w:val="left" w:pos="426"/>
        </w:tabs>
        <w:autoSpaceDE w:val="0"/>
        <w:autoSpaceDN w:val="0"/>
        <w:adjustRightInd w:val="0"/>
        <w:spacing w:after="0" w:line="276" w:lineRule="auto"/>
        <w:ind w:left="426" w:hanging="426"/>
        <w:jc w:val="both"/>
        <w:rPr>
          <w:rFonts w:eastAsia="Times New Roman" w:cstheme="minorHAnsi"/>
          <w:sz w:val="24"/>
          <w:szCs w:val="24"/>
          <w:lang w:eastAsia="pl-PL"/>
        </w:rPr>
      </w:pPr>
      <w:r>
        <w:rPr>
          <w:rFonts w:eastAsia="Times New Roman" w:cstheme="minorHAnsi"/>
          <w:sz w:val="24"/>
          <w:szCs w:val="24"/>
          <w:lang w:eastAsia="pl-PL"/>
        </w:rPr>
        <w:lastRenderedPageBreak/>
        <w:t>4</w:t>
      </w:r>
      <w:r w:rsidR="009E2EAE" w:rsidRPr="009E2EAE">
        <w:rPr>
          <w:rFonts w:eastAsia="Times New Roman" w:cstheme="minorHAnsi"/>
          <w:sz w:val="24"/>
          <w:szCs w:val="24"/>
          <w:lang w:eastAsia="pl-PL"/>
        </w:rPr>
        <w:t xml:space="preserve">. </w:t>
      </w:r>
      <w:r w:rsidR="009E2EAE" w:rsidRPr="009E2EAE">
        <w:rPr>
          <w:rFonts w:eastAsia="Times New Roman" w:cstheme="minorHAnsi"/>
          <w:sz w:val="24"/>
          <w:szCs w:val="24"/>
          <w:lang w:eastAsia="pl-PL"/>
        </w:rPr>
        <w:tab/>
        <w:t>Rozliczanie wynagrodzenia za wykonanie Przedmiotu umowy będzie dokonywane                          na podstawie wystawianych przez Wykonawcę faktur VAT: częściowej i końcowej.</w:t>
      </w:r>
    </w:p>
    <w:p w14:paraId="56684EEA" w14:textId="77777777" w:rsidR="009E2EAE" w:rsidRPr="00896535" w:rsidRDefault="004469F1" w:rsidP="009E2EAE">
      <w:pPr>
        <w:tabs>
          <w:tab w:val="left" w:pos="426"/>
        </w:tabs>
        <w:autoSpaceDE w:val="0"/>
        <w:autoSpaceDN w:val="0"/>
        <w:adjustRightInd w:val="0"/>
        <w:spacing w:after="0" w:line="276" w:lineRule="auto"/>
        <w:ind w:left="426" w:hanging="426"/>
        <w:jc w:val="both"/>
        <w:rPr>
          <w:rFonts w:eastAsia="Times New Roman" w:cstheme="minorHAnsi"/>
          <w:sz w:val="24"/>
          <w:szCs w:val="24"/>
          <w:lang w:eastAsia="pl-PL"/>
        </w:rPr>
      </w:pPr>
      <w:r>
        <w:rPr>
          <w:rFonts w:eastAsia="Times New Roman" w:cstheme="minorHAnsi"/>
          <w:sz w:val="24"/>
          <w:szCs w:val="24"/>
          <w:lang w:eastAsia="pl-PL"/>
        </w:rPr>
        <w:t>5</w:t>
      </w:r>
      <w:r w:rsidR="009E2EAE" w:rsidRPr="009E2EAE">
        <w:rPr>
          <w:rFonts w:eastAsia="Times New Roman" w:cstheme="minorHAnsi"/>
          <w:sz w:val="24"/>
          <w:szCs w:val="24"/>
          <w:lang w:eastAsia="pl-PL"/>
        </w:rPr>
        <w:t xml:space="preserve">. </w:t>
      </w:r>
      <w:r w:rsidR="009E2EAE" w:rsidRPr="009E2EAE">
        <w:rPr>
          <w:rFonts w:eastAsia="Times New Roman" w:cstheme="minorHAnsi"/>
          <w:sz w:val="24"/>
          <w:szCs w:val="24"/>
          <w:lang w:eastAsia="pl-PL"/>
        </w:rPr>
        <w:tab/>
        <w:t xml:space="preserve">Podstawą do </w:t>
      </w:r>
      <w:r w:rsidR="009E2EAE" w:rsidRPr="00896535">
        <w:rPr>
          <w:rFonts w:eastAsia="Times New Roman" w:cstheme="minorHAnsi"/>
          <w:sz w:val="24"/>
          <w:szCs w:val="24"/>
          <w:lang w:eastAsia="pl-PL"/>
        </w:rPr>
        <w:t>wystawienia faktur VAT będzie:</w:t>
      </w:r>
    </w:p>
    <w:p w14:paraId="7AA83F7F" w14:textId="073FDD0F" w:rsidR="009E2EAE" w:rsidRPr="00896535" w:rsidRDefault="009E2EAE" w:rsidP="009E2EAE">
      <w:pPr>
        <w:tabs>
          <w:tab w:val="left" w:pos="426"/>
        </w:tabs>
        <w:autoSpaceDE w:val="0"/>
        <w:autoSpaceDN w:val="0"/>
        <w:adjustRightInd w:val="0"/>
        <w:spacing w:after="0" w:line="276" w:lineRule="auto"/>
        <w:ind w:left="426" w:hanging="426"/>
        <w:jc w:val="both"/>
        <w:rPr>
          <w:rFonts w:eastAsia="Times New Roman" w:cstheme="minorHAnsi"/>
          <w:sz w:val="24"/>
          <w:szCs w:val="24"/>
          <w:lang w:eastAsia="pl-PL"/>
        </w:rPr>
      </w:pPr>
      <w:r w:rsidRPr="00896535">
        <w:rPr>
          <w:rFonts w:eastAsia="Times New Roman" w:cstheme="minorHAnsi"/>
          <w:sz w:val="24"/>
          <w:szCs w:val="24"/>
          <w:lang w:eastAsia="pl-PL"/>
        </w:rPr>
        <w:t>a)</w:t>
      </w:r>
      <w:r w:rsidRPr="00896535">
        <w:rPr>
          <w:rFonts w:eastAsia="Times New Roman" w:cstheme="minorHAnsi"/>
          <w:sz w:val="24"/>
          <w:szCs w:val="24"/>
          <w:lang w:eastAsia="pl-PL"/>
        </w:rPr>
        <w:tab/>
        <w:t>odnośnie częściowej faktury VAT: p</w:t>
      </w:r>
      <w:r w:rsidR="008965AF" w:rsidRPr="00896535">
        <w:rPr>
          <w:rFonts w:eastAsia="Times New Roman" w:cstheme="minorHAnsi"/>
          <w:sz w:val="24"/>
          <w:szCs w:val="24"/>
          <w:lang w:eastAsia="pl-PL"/>
        </w:rPr>
        <w:t xml:space="preserve">odpisanie przez Zamawiającego, </w:t>
      </w:r>
      <w:r w:rsidRPr="00896535">
        <w:rPr>
          <w:rFonts w:eastAsia="Times New Roman" w:cstheme="minorHAnsi"/>
          <w:sz w:val="24"/>
          <w:szCs w:val="24"/>
          <w:lang w:eastAsia="pl-PL"/>
        </w:rPr>
        <w:t>Inspektora nadzoru</w:t>
      </w:r>
      <w:r w:rsidR="008965AF" w:rsidRPr="00896535">
        <w:rPr>
          <w:rFonts w:eastAsia="Times New Roman" w:cstheme="minorHAnsi"/>
          <w:sz w:val="24"/>
          <w:szCs w:val="24"/>
          <w:lang w:eastAsia="pl-PL"/>
        </w:rPr>
        <w:t xml:space="preserve">, przedstawiciela Urzędu Gminy </w:t>
      </w:r>
      <w:r w:rsidR="00C93229">
        <w:rPr>
          <w:rFonts w:eastAsia="Times New Roman" w:cstheme="minorHAnsi"/>
          <w:sz w:val="24"/>
          <w:szCs w:val="24"/>
          <w:lang w:eastAsia="pl-PL"/>
        </w:rPr>
        <w:t>Pokrzywnica</w:t>
      </w:r>
      <w:r w:rsidR="008965AF" w:rsidRPr="00896535">
        <w:rPr>
          <w:rFonts w:eastAsia="Times New Roman" w:cstheme="minorHAnsi"/>
          <w:sz w:val="24"/>
          <w:szCs w:val="24"/>
          <w:lang w:eastAsia="pl-PL"/>
        </w:rPr>
        <w:t xml:space="preserve">, przedstawiciela Konserwatora Zabytków. </w:t>
      </w:r>
      <w:r w:rsidRPr="00896535">
        <w:rPr>
          <w:rFonts w:eastAsia="Times New Roman" w:cstheme="minorHAnsi"/>
          <w:sz w:val="24"/>
          <w:szCs w:val="24"/>
          <w:lang w:eastAsia="pl-PL"/>
        </w:rPr>
        <w:t xml:space="preserve"> protokołu częściowego odbioru robót, po zakończeniu I Etapu realizacji przedmiotu umowy,</w:t>
      </w:r>
    </w:p>
    <w:p w14:paraId="2398D8D5" w14:textId="46EA7167" w:rsidR="009E2EAE" w:rsidRPr="00896535" w:rsidRDefault="009E2EAE" w:rsidP="009E2EAE">
      <w:pPr>
        <w:tabs>
          <w:tab w:val="left" w:pos="426"/>
        </w:tabs>
        <w:autoSpaceDE w:val="0"/>
        <w:autoSpaceDN w:val="0"/>
        <w:adjustRightInd w:val="0"/>
        <w:spacing w:after="0" w:line="276" w:lineRule="auto"/>
        <w:ind w:left="426" w:hanging="426"/>
        <w:jc w:val="both"/>
        <w:rPr>
          <w:rFonts w:eastAsia="Times New Roman" w:cstheme="minorHAnsi"/>
          <w:sz w:val="24"/>
          <w:szCs w:val="24"/>
          <w:lang w:eastAsia="pl-PL"/>
        </w:rPr>
      </w:pPr>
      <w:r w:rsidRPr="00896535">
        <w:rPr>
          <w:rFonts w:eastAsia="Times New Roman" w:cstheme="minorHAnsi"/>
          <w:sz w:val="24"/>
          <w:szCs w:val="24"/>
          <w:lang w:eastAsia="pl-PL"/>
        </w:rPr>
        <w:t>b)</w:t>
      </w:r>
      <w:r w:rsidRPr="00896535">
        <w:rPr>
          <w:rFonts w:eastAsia="Times New Roman" w:cstheme="minorHAnsi"/>
          <w:sz w:val="24"/>
          <w:szCs w:val="24"/>
          <w:lang w:eastAsia="pl-PL"/>
        </w:rPr>
        <w:tab/>
        <w:t xml:space="preserve">odnośnie końcowej faktury VAT - zakończenie realizacji przedmiotu umowy oraz podpisanie przez </w:t>
      </w:r>
      <w:r w:rsidR="002D01A0" w:rsidRPr="00896535">
        <w:rPr>
          <w:rFonts w:eastAsia="Times New Roman" w:cstheme="minorHAnsi"/>
          <w:sz w:val="24"/>
          <w:szCs w:val="24"/>
          <w:lang w:eastAsia="pl-PL"/>
        </w:rPr>
        <w:t xml:space="preserve">Zamawiającego, Inspektora nadzoru, przedstawiciela Urzędu Gminy </w:t>
      </w:r>
      <w:r w:rsidR="00C93229">
        <w:rPr>
          <w:rFonts w:eastAsia="Times New Roman" w:cstheme="minorHAnsi"/>
          <w:sz w:val="24"/>
          <w:szCs w:val="24"/>
          <w:lang w:eastAsia="pl-PL"/>
        </w:rPr>
        <w:t>Pokrzywnica</w:t>
      </w:r>
      <w:r w:rsidR="002D01A0" w:rsidRPr="00896535">
        <w:rPr>
          <w:rFonts w:eastAsia="Times New Roman" w:cstheme="minorHAnsi"/>
          <w:sz w:val="24"/>
          <w:szCs w:val="24"/>
          <w:lang w:eastAsia="pl-PL"/>
        </w:rPr>
        <w:t>, przedstawiciela Konserwatora Zabytków</w:t>
      </w:r>
      <w:r w:rsidRPr="00896535">
        <w:rPr>
          <w:rFonts w:eastAsia="Times New Roman" w:cstheme="minorHAnsi"/>
          <w:sz w:val="24"/>
          <w:szCs w:val="24"/>
          <w:lang w:eastAsia="pl-PL"/>
        </w:rPr>
        <w:t xml:space="preserve"> końcowego protokołu odbioru robót budowlanych objętych przedmiotem umowy.</w:t>
      </w:r>
    </w:p>
    <w:p w14:paraId="39C33A39" w14:textId="77777777" w:rsidR="009E2EAE" w:rsidRPr="009E2EAE" w:rsidRDefault="004469F1" w:rsidP="009E2EAE">
      <w:pPr>
        <w:tabs>
          <w:tab w:val="left" w:pos="426"/>
        </w:tabs>
        <w:autoSpaceDE w:val="0"/>
        <w:autoSpaceDN w:val="0"/>
        <w:adjustRightInd w:val="0"/>
        <w:spacing w:after="0" w:line="276" w:lineRule="auto"/>
        <w:ind w:left="426" w:hanging="426"/>
        <w:jc w:val="both"/>
        <w:rPr>
          <w:rFonts w:eastAsia="Times New Roman" w:cstheme="minorHAnsi"/>
          <w:sz w:val="24"/>
          <w:szCs w:val="24"/>
          <w:lang w:eastAsia="pl-PL"/>
        </w:rPr>
      </w:pPr>
      <w:r>
        <w:rPr>
          <w:rFonts w:eastAsia="Times New Roman" w:cstheme="minorHAnsi"/>
          <w:sz w:val="24"/>
          <w:szCs w:val="24"/>
          <w:lang w:eastAsia="pl-PL"/>
        </w:rPr>
        <w:t>6</w:t>
      </w:r>
      <w:r w:rsidR="009E2EAE" w:rsidRPr="009E2EAE">
        <w:rPr>
          <w:rFonts w:eastAsia="Times New Roman" w:cstheme="minorHAnsi"/>
          <w:sz w:val="24"/>
          <w:szCs w:val="24"/>
          <w:lang w:eastAsia="pl-PL"/>
        </w:rPr>
        <w:t xml:space="preserve">. </w:t>
      </w:r>
      <w:r w:rsidR="009E2EAE" w:rsidRPr="009E2EAE">
        <w:rPr>
          <w:rFonts w:eastAsia="Times New Roman" w:cstheme="minorHAnsi"/>
          <w:sz w:val="24"/>
          <w:szCs w:val="24"/>
          <w:lang w:eastAsia="pl-PL"/>
        </w:rPr>
        <w:tab/>
        <w:t>Wykonawca oświadcza, że zapewni finansowanie inwestycji do czasu uzyskania zapłaty zgodnie z postanowieniami niniejszego paragrafu, to jest do czasu uzyskania przez Zamawiającego wypłat z Promesy, o której mowa na wstępie umowy.</w:t>
      </w:r>
    </w:p>
    <w:p w14:paraId="119D6431" w14:textId="77777777" w:rsidR="009E2EAE" w:rsidRPr="009E2EAE" w:rsidRDefault="004469F1" w:rsidP="009E2EAE">
      <w:pPr>
        <w:tabs>
          <w:tab w:val="left" w:pos="426"/>
        </w:tabs>
        <w:autoSpaceDE w:val="0"/>
        <w:autoSpaceDN w:val="0"/>
        <w:adjustRightInd w:val="0"/>
        <w:spacing w:after="0" w:line="276" w:lineRule="auto"/>
        <w:ind w:left="426" w:hanging="426"/>
        <w:jc w:val="both"/>
        <w:rPr>
          <w:rFonts w:eastAsia="Times New Roman" w:cstheme="minorHAnsi"/>
          <w:sz w:val="24"/>
          <w:szCs w:val="24"/>
          <w:lang w:eastAsia="pl-PL"/>
        </w:rPr>
      </w:pPr>
      <w:r>
        <w:rPr>
          <w:rFonts w:eastAsia="Times New Roman" w:cstheme="minorHAnsi"/>
          <w:sz w:val="24"/>
          <w:szCs w:val="24"/>
          <w:lang w:eastAsia="pl-PL"/>
        </w:rPr>
        <w:t>7</w:t>
      </w:r>
      <w:r w:rsidR="009E2EAE" w:rsidRPr="009E2EAE">
        <w:rPr>
          <w:rFonts w:eastAsia="Times New Roman" w:cstheme="minorHAnsi"/>
          <w:sz w:val="24"/>
          <w:szCs w:val="24"/>
          <w:lang w:eastAsia="pl-PL"/>
        </w:rPr>
        <w:t xml:space="preserve">. </w:t>
      </w:r>
      <w:r w:rsidR="009E2EAE" w:rsidRPr="009E2EAE">
        <w:rPr>
          <w:rFonts w:eastAsia="Times New Roman" w:cstheme="minorHAnsi"/>
          <w:sz w:val="24"/>
          <w:szCs w:val="24"/>
          <w:lang w:eastAsia="pl-PL"/>
        </w:rPr>
        <w:tab/>
        <w:t>Zapłata wynagrodzenia będzie następować zgodnie z poniższymi zapisami:</w:t>
      </w:r>
    </w:p>
    <w:p w14:paraId="5E196A37" w14:textId="77777777" w:rsidR="009E2EAE" w:rsidRPr="009E2EAE" w:rsidRDefault="009E2EAE" w:rsidP="009E2EAE">
      <w:pPr>
        <w:tabs>
          <w:tab w:val="left" w:pos="426"/>
        </w:tabs>
        <w:autoSpaceDE w:val="0"/>
        <w:autoSpaceDN w:val="0"/>
        <w:adjustRightInd w:val="0"/>
        <w:spacing w:after="0" w:line="276" w:lineRule="auto"/>
        <w:ind w:left="426" w:hanging="426"/>
        <w:jc w:val="both"/>
        <w:rPr>
          <w:rFonts w:eastAsia="Times New Roman" w:cstheme="minorHAnsi"/>
          <w:sz w:val="24"/>
          <w:szCs w:val="24"/>
          <w:lang w:eastAsia="pl-PL"/>
        </w:rPr>
      </w:pPr>
      <w:r w:rsidRPr="009E2EAE">
        <w:rPr>
          <w:rFonts w:eastAsia="Times New Roman" w:cstheme="minorHAnsi"/>
          <w:sz w:val="24"/>
          <w:szCs w:val="24"/>
          <w:lang w:eastAsia="pl-PL"/>
        </w:rPr>
        <w:t xml:space="preserve">1) </w:t>
      </w:r>
      <w:r w:rsidRPr="009E2EAE">
        <w:rPr>
          <w:rFonts w:eastAsia="Times New Roman" w:cstheme="minorHAnsi"/>
          <w:sz w:val="24"/>
          <w:szCs w:val="24"/>
          <w:lang w:eastAsia="pl-PL"/>
        </w:rPr>
        <w:tab/>
        <w:t>z tytułu wykonania I Etapu Przedmiotu umowy:</w:t>
      </w:r>
    </w:p>
    <w:p w14:paraId="100CA596" w14:textId="77777777" w:rsidR="009E2EAE" w:rsidRPr="009E2EAE" w:rsidRDefault="009E2EAE" w:rsidP="009E2EAE">
      <w:pPr>
        <w:tabs>
          <w:tab w:val="left" w:pos="426"/>
        </w:tabs>
        <w:autoSpaceDE w:val="0"/>
        <w:autoSpaceDN w:val="0"/>
        <w:adjustRightInd w:val="0"/>
        <w:spacing w:after="0" w:line="276" w:lineRule="auto"/>
        <w:ind w:left="426" w:hanging="426"/>
        <w:jc w:val="both"/>
        <w:rPr>
          <w:rFonts w:eastAsia="Times New Roman" w:cstheme="minorHAnsi"/>
          <w:sz w:val="24"/>
          <w:szCs w:val="24"/>
          <w:lang w:eastAsia="pl-PL"/>
        </w:rPr>
      </w:pPr>
      <w:r w:rsidRPr="009E2EAE">
        <w:rPr>
          <w:rFonts w:eastAsia="Times New Roman" w:cstheme="minorHAnsi"/>
          <w:sz w:val="24"/>
          <w:szCs w:val="24"/>
          <w:lang w:eastAsia="pl-PL"/>
        </w:rPr>
        <w:t xml:space="preserve">a) </w:t>
      </w:r>
      <w:r w:rsidRPr="009E2EAE">
        <w:rPr>
          <w:rFonts w:eastAsia="Times New Roman" w:cstheme="minorHAnsi"/>
          <w:sz w:val="24"/>
          <w:szCs w:val="24"/>
          <w:lang w:eastAsia="pl-PL"/>
        </w:rPr>
        <w:tab/>
        <w:t xml:space="preserve">wynagrodzenie Wykonawcy finansowane wkładem własnym Zamawiającego, wynoszącym nie mniej niż </w:t>
      </w:r>
      <w:r w:rsidR="004469F1">
        <w:rPr>
          <w:rFonts w:eastAsia="Times New Roman" w:cstheme="minorHAnsi"/>
          <w:sz w:val="24"/>
          <w:szCs w:val="24"/>
          <w:lang w:eastAsia="pl-PL"/>
        </w:rPr>
        <w:t>2</w:t>
      </w:r>
      <w:r w:rsidRPr="009E2EAE">
        <w:rPr>
          <w:rFonts w:eastAsia="Times New Roman" w:cstheme="minorHAnsi"/>
          <w:sz w:val="24"/>
          <w:szCs w:val="24"/>
          <w:lang w:eastAsia="pl-PL"/>
        </w:rPr>
        <w:t xml:space="preserve"> % wartości </w:t>
      </w:r>
      <w:r w:rsidR="004469F1">
        <w:rPr>
          <w:rFonts w:eastAsia="Times New Roman" w:cstheme="minorHAnsi"/>
          <w:sz w:val="24"/>
          <w:szCs w:val="24"/>
          <w:lang w:eastAsia="pl-PL"/>
        </w:rPr>
        <w:t xml:space="preserve">otrzymanego dofinansowania </w:t>
      </w:r>
      <w:r w:rsidRPr="009E2EAE">
        <w:rPr>
          <w:rFonts w:eastAsia="Times New Roman" w:cstheme="minorHAnsi"/>
          <w:sz w:val="24"/>
          <w:szCs w:val="24"/>
          <w:lang w:eastAsia="pl-PL"/>
        </w:rPr>
        <w:t xml:space="preserve">w terminie </w:t>
      </w:r>
      <w:r w:rsidR="004469F1">
        <w:rPr>
          <w:rFonts w:eastAsia="Times New Roman" w:cstheme="minorHAnsi"/>
          <w:sz w:val="24"/>
          <w:szCs w:val="24"/>
          <w:lang w:eastAsia="pl-PL"/>
        </w:rPr>
        <w:br/>
      </w:r>
      <w:r w:rsidRPr="009E2EAE">
        <w:rPr>
          <w:rFonts w:eastAsia="Times New Roman" w:cstheme="minorHAnsi"/>
          <w:sz w:val="24"/>
          <w:szCs w:val="24"/>
          <w:lang w:eastAsia="pl-PL"/>
        </w:rPr>
        <w:t>do 30 dni, licząc od dnia doręczenia prawidłowo wystawionej faktury Zamawiającemu,</w:t>
      </w:r>
    </w:p>
    <w:p w14:paraId="50392AA8" w14:textId="77777777" w:rsidR="009E2EAE" w:rsidRPr="009E2EAE" w:rsidRDefault="009E2EAE" w:rsidP="009E2EAE">
      <w:pPr>
        <w:tabs>
          <w:tab w:val="left" w:pos="426"/>
        </w:tabs>
        <w:autoSpaceDE w:val="0"/>
        <w:autoSpaceDN w:val="0"/>
        <w:adjustRightInd w:val="0"/>
        <w:spacing w:after="0" w:line="276" w:lineRule="auto"/>
        <w:ind w:left="426" w:hanging="426"/>
        <w:jc w:val="both"/>
        <w:rPr>
          <w:rFonts w:eastAsia="Times New Roman" w:cstheme="minorHAnsi"/>
          <w:sz w:val="24"/>
          <w:szCs w:val="24"/>
          <w:lang w:eastAsia="pl-PL"/>
        </w:rPr>
      </w:pPr>
      <w:r w:rsidRPr="009E2EAE">
        <w:rPr>
          <w:rFonts w:eastAsia="Times New Roman" w:cstheme="minorHAnsi"/>
          <w:sz w:val="24"/>
          <w:szCs w:val="24"/>
          <w:lang w:eastAsia="pl-PL"/>
        </w:rPr>
        <w:t xml:space="preserve">b) </w:t>
      </w:r>
      <w:r w:rsidRPr="009E2EAE">
        <w:rPr>
          <w:rFonts w:eastAsia="Times New Roman" w:cstheme="minorHAnsi"/>
          <w:sz w:val="24"/>
          <w:szCs w:val="24"/>
          <w:lang w:eastAsia="pl-PL"/>
        </w:rPr>
        <w:tab/>
        <w:t>wynagrodzenie Wykonawcy finansowane na rzecz Zamawiającego z dofinansowania inwestycji z programu Rządowy Fundusz Polski Ład: Programu Inwestycji Strategicznych, wynoszącej nie więcej niż 50 % wartości dofinansowania, o którym mowa w niniejszej umowie, pomniejszonego o kwotę, o której mowa w pkt. a - w terminie do 35 dni</w:t>
      </w:r>
      <w:r w:rsidRPr="009E2EAE">
        <w:rPr>
          <w:rFonts w:eastAsia="Times New Roman" w:cstheme="minorHAnsi"/>
          <w:sz w:val="24"/>
          <w:szCs w:val="24"/>
          <w:lang w:eastAsia="pl-PL"/>
        </w:rPr>
        <w:br/>
        <w:t xml:space="preserve"> od wykonania   i odebrania przez Zamawiającego w całości Etapu I inwestycji, zgodnie </w:t>
      </w:r>
      <w:r w:rsidRPr="009E2EAE">
        <w:rPr>
          <w:rFonts w:eastAsia="Times New Roman" w:cstheme="minorHAnsi"/>
          <w:sz w:val="24"/>
          <w:szCs w:val="24"/>
          <w:lang w:eastAsia="pl-PL"/>
        </w:rPr>
        <w:br/>
        <w:t>z wstępną promesą wystawioną przez Bank Gospodarstwa Krajowego, na podstawie prawidłowo wystawionej Zamawiającemu faktury przez Wykonawcę, ale nie później niż w terminie do 35 dni od otrzymania przez Zamawiającego od Banku Gospodarstwa Krajowego ostatecznej decyzji o wypłacie dofinansowania,</w:t>
      </w:r>
    </w:p>
    <w:p w14:paraId="3C264D97" w14:textId="77777777" w:rsidR="009E2EAE" w:rsidRPr="009E2EAE" w:rsidRDefault="009E2EAE" w:rsidP="009E2EAE">
      <w:pPr>
        <w:tabs>
          <w:tab w:val="left" w:pos="426"/>
        </w:tabs>
        <w:autoSpaceDE w:val="0"/>
        <w:autoSpaceDN w:val="0"/>
        <w:adjustRightInd w:val="0"/>
        <w:spacing w:after="0" w:line="276" w:lineRule="auto"/>
        <w:ind w:left="426" w:hanging="426"/>
        <w:jc w:val="both"/>
        <w:rPr>
          <w:rFonts w:eastAsia="Times New Roman" w:cstheme="minorHAnsi"/>
          <w:sz w:val="24"/>
          <w:szCs w:val="24"/>
          <w:lang w:eastAsia="pl-PL"/>
        </w:rPr>
      </w:pPr>
      <w:r w:rsidRPr="009E2EAE">
        <w:rPr>
          <w:rFonts w:eastAsia="Times New Roman" w:cstheme="minorHAnsi"/>
          <w:sz w:val="24"/>
          <w:szCs w:val="24"/>
          <w:lang w:eastAsia="pl-PL"/>
        </w:rPr>
        <w:t xml:space="preserve">2) </w:t>
      </w:r>
      <w:r w:rsidRPr="009E2EAE">
        <w:rPr>
          <w:rFonts w:eastAsia="Times New Roman" w:cstheme="minorHAnsi"/>
          <w:sz w:val="24"/>
          <w:szCs w:val="24"/>
          <w:lang w:eastAsia="pl-PL"/>
        </w:rPr>
        <w:tab/>
        <w:t xml:space="preserve">z tytułu wykonania II Etapu Przedmiotu umowy – w zakresie pozostałej kwoty wynagrodzenia brutto, tj. pozostałej kwoty dofinansowania i wkładu własnego                                  (w terminie do 30 dni, licząc od dnia doręczenia prawidłowo wystawionej faktury wraz </w:t>
      </w:r>
      <w:r w:rsidRPr="009E2EAE">
        <w:rPr>
          <w:rFonts w:eastAsia="Times New Roman" w:cstheme="minorHAnsi"/>
          <w:sz w:val="24"/>
          <w:szCs w:val="24"/>
          <w:lang w:eastAsia="pl-PL"/>
        </w:rPr>
        <w:br/>
        <w:t xml:space="preserve">z ostatecznym protokołem odbioru robót) Zamawiającemu, o którym mowa w umowie, stanowiącej wynagrodzenie brutto Wykonawcy finansowane na rzecz Zamawiającego </w:t>
      </w:r>
      <w:r w:rsidRPr="009E2EAE">
        <w:rPr>
          <w:rFonts w:eastAsia="Times New Roman" w:cstheme="minorHAnsi"/>
          <w:sz w:val="24"/>
          <w:szCs w:val="24"/>
          <w:lang w:eastAsia="pl-PL"/>
        </w:rPr>
        <w:br/>
        <w:t>z dofinansowania inwestycji z programu Rządowy Fundusz Polski Ład: Programu Inwestycji Strategicznych - w terminie do 35 dni od dnia doręczenia prawidłowo wystawionej faktury Zamawiającemu oraz wykonania i odebrania przez Zamawiającego         w całości inwestycji (wszystkich jej części), zgodnie z wstępną promesą                                                          wystawioną przez Bank Gospodarstwa Krajowego, ale nie później niż w terminie do 35 dni od otrzymania przez Zamawiającego od Banku Gospodarstwa Krajowego ostatecznej decyzji wypłacie dofinansowania.</w:t>
      </w:r>
    </w:p>
    <w:p w14:paraId="247B7C8A" w14:textId="77777777" w:rsidR="009E2EAE" w:rsidRPr="009E2EAE" w:rsidRDefault="009E2EAE" w:rsidP="009E2EAE">
      <w:pPr>
        <w:tabs>
          <w:tab w:val="left" w:pos="426"/>
        </w:tabs>
        <w:autoSpaceDE w:val="0"/>
        <w:autoSpaceDN w:val="0"/>
        <w:adjustRightInd w:val="0"/>
        <w:spacing w:after="0" w:line="276" w:lineRule="auto"/>
        <w:ind w:left="426" w:hanging="426"/>
        <w:jc w:val="both"/>
        <w:rPr>
          <w:rFonts w:eastAsia="Times New Roman" w:cstheme="minorHAnsi"/>
          <w:sz w:val="24"/>
          <w:szCs w:val="24"/>
          <w:lang w:eastAsia="pl-PL"/>
        </w:rPr>
      </w:pPr>
      <w:r w:rsidRPr="009E2EAE">
        <w:rPr>
          <w:rFonts w:eastAsia="Times New Roman" w:cstheme="minorHAnsi"/>
          <w:sz w:val="24"/>
          <w:szCs w:val="24"/>
          <w:lang w:eastAsia="pl-PL"/>
        </w:rPr>
        <w:lastRenderedPageBreak/>
        <w:tab/>
        <w:t xml:space="preserve">W związku z powyższymi zasadami płatności do obowiązków Wykonawcy należy –                            w części niepokrytej udziałem własnym Zamawiającego, na czas poprzedzający wypłatę/wypłaty z Promesy – zapewnienie finansowania wykonania przedmiotu umowy, z jednoczesnym zastrzeżeniem, że zapłata wynagrodzenia Wykonawcy w całości nastąpi po wykonaniu inwestycji w terminie nie dłuższym niż 35 dni od dnia odbioru przez Zamawiającego.           </w:t>
      </w:r>
    </w:p>
    <w:p w14:paraId="30657614" w14:textId="77777777" w:rsidR="009E2EAE" w:rsidRPr="009E2EAE" w:rsidRDefault="004469F1" w:rsidP="009E2EAE">
      <w:pPr>
        <w:tabs>
          <w:tab w:val="left" w:pos="426"/>
        </w:tabs>
        <w:autoSpaceDE w:val="0"/>
        <w:autoSpaceDN w:val="0"/>
        <w:adjustRightInd w:val="0"/>
        <w:spacing w:after="0" w:line="276" w:lineRule="auto"/>
        <w:ind w:left="426" w:hanging="426"/>
        <w:jc w:val="both"/>
        <w:rPr>
          <w:rFonts w:eastAsia="Times New Roman" w:cstheme="minorHAnsi"/>
          <w:sz w:val="24"/>
          <w:szCs w:val="24"/>
          <w:lang w:eastAsia="pl-PL"/>
        </w:rPr>
      </w:pPr>
      <w:r>
        <w:rPr>
          <w:rFonts w:eastAsia="Times New Roman" w:cstheme="minorHAnsi"/>
          <w:sz w:val="24"/>
          <w:szCs w:val="24"/>
          <w:lang w:eastAsia="pl-PL"/>
        </w:rPr>
        <w:t>8</w:t>
      </w:r>
      <w:r w:rsidR="009E2EAE" w:rsidRPr="009E2EAE">
        <w:rPr>
          <w:rFonts w:eastAsia="Times New Roman" w:cstheme="minorHAnsi"/>
          <w:sz w:val="24"/>
          <w:szCs w:val="24"/>
          <w:lang w:eastAsia="pl-PL"/>
        </w:rPr>
        <w:t xml:space="preserve">. </w:t>
      </w:r>
      <w:r w:rsidR="009E2EAE" w:rsidRPr="009E2EAE">
        <w:rPr>
          <w:rFonts w:eastAsia="Times New Roman" w:cstheme="minorHAnsi"/>
          <w:sz w:val="24"/>
          <w:szCs w:val="24"/>
          <w:lang w:eastAsia="pl-PL"/>
        </w:rPr>
        <w:tab/>
        <w:t>Za dzień dokonania płatności, strony ustalają dzień obciążenia rachunku bankowego Zamawiającego. Wykonawca zobowiązany jest dostarczyć fakturę do siedziby Zamawiającego.</w:t>
      </w:r>
    </w:p>
    <w:p w14:paraId="3F6F9CBB" w14:textId="77777777" w:rsidR="009E2EAE" w:rsidRPr="009E2EAE" w:rsidRDefault="009E2EAE" w:rsidP="009E2EAE">
      <w:pPr>
        <w:tabs>
          <w:tab w:val="left" w:pos="426"/>
        </w:tabs>
        <w:autoSpaceDE w:val="0"/>
        <w:autoSpaceDN w:val="0"/>
        <w:adjustRightInd w:val="0"/>
        <w:spacing w:after="0" w:line="276" w:lineRule="auto"/>
        <w:ind w:left="426" w:hanging="426"/>
        <w:jc w:val="both"/>
        <w:rPr>
          <w:rFonts w:eastAsia="Times New Roman" w:cstheme="minorHAnsi"/>
          <w:sz w:val="24"/>
          <w:szCs w:val="24"/>
          <w:lang w:eastAsia="pl-PL"/>
        </w:rPr>
      </w:pPr>
      <w:r w:rsidRPr="009E2EAE">
        <w:rPr>
          <w:rFonts w:eastAsia="Times New Roman" w:cstheme="minorHAnsi"/>
          <w:sz w:val="24"/>
          <w:szCs w:val="24"/>
          <w:lang w:eastAsia="pl-PL"/>
        </w:rPr>
        <w:tab/>
        <w:t>Każda faktura musi być wystawiona na Zamawiającego oraz musi zawierać co najmniej: nazwę zamówienia, numer umowy, opis za jaki jest okres lub jakich protokołów odbioru dotyczy.</w:t>
      </w:r>
    </w:p>
    <w:p w14:paraId="37DC8601" w14:textId="77777777" w:rsidR="009E2EAE" w:rsidRPr="009E2EAE" w:rsidRDefault="009E2EAE" w:rsidP="009E2EAE">
      <w:pPr>
        <w:tabs>
          <w:tab w:val="left" w:pos="426"/>
        </w:tabs>
        <w:autoSpaceDE w:val="0"/>
        <w:autoSpaceDN w:val="0"/>
        <w:adjustRightInd w:val="0"/>
        <w:spacing w:after="0" w:line="276" w:lineRule="auto"/>
        <w:ind w:left="426" w:hanging="426"/>
        <w:jc w:val="both"/>
        <w:rPr>
          <w:rFonts w:eastAsia="Times New Roman" w:cstheme="minorHAnsi"/>
          <w:sz w:val="24"/>
          <w:szCs w:val="24"/>
          <w:lang w:eastAsia="pl-PL"/>
        </w:rPr>
      </w:pPr>
      <w:r w:rsidRPr="009E2EAE">
        <w:rPr>
          <w:rFonts w:eastAsia="Times New Roman" w:cstheme="minorHAnsi"/>
          <w:sz w:val="24"/>
          <w:szCs w:val="24"/>
          <w:lang w:eastAsia="pl-PL"/>
        </w:rPr>
        <w:tab/>
        <w:t xml:space="preserve">W przypadku wystawienia faktury niezgodnie z Umową lub obowiązującymi przepisami prawa bieg terminu płatności rozpoczyna się w dacie uzupełnienia brakujących dokumentów lub dacie otrzymania faktury korygującej VAT (o ile niezgodność dotyczyła treści faktury). </w:t>
      </w:r>
    </w:p>
    <w:p w14:paraId="220DA690" w14:textId="77777777" w:rsidR="009E2EAE" w:rsidRPr="009E2EAE" w:rsidRDefault="004469F1" w:rsidP="009E2EAE">
      <w:pPr>
        <w:tabs>
          <w:tab w:val="left" w:pos="426"/>
        </w:tabs>
        <w:autoSpaceDE w:val="0"/>
        <w:autoSpaceDN w:val="0"/>
        <w:adjustRightInd w:val="0"/>
        <w:spacing w:after="0" w:line="276" w:lineRule="auto"/>
        <w:ind w:left="426" w:hanging="426"/>
        <w:jc w:val="both"/>
        <w:rPr>
          <w:rFonts w:eastAsia="Times New Roman" w:cstheme="minorHAnsi"/>
          <w:sz w:val="24"/>
          <w:szCs w:val="24"/>
          <w:lang w:eastAsia="pl-PL"/>
        </w:rPr>
      </w:pPr>
      <w:r>
        <w:rPr>
          <w:rFonts w:eastAsia="Times New Roman" w:cstheme="minorHAnsi"/>
          <w:sz w:val="24"/>
          <w:szCs w:val="24"/>
          <w:lang w:eastAsia="pl-PL"/>
        </w:rPr>
        <w:t>9</w:t>
      </w:r>
      <w:r w:rsidR="009E2EAE" w:rsidRPr="009E2EAE">
        <w:rPr>
          <w:rFonts w:eastAsia="Times New Roman" w:cstheme="minorHAnsi"/>
          <w:sz w:val="24"/>
          <w:szCs w:val="24"/>
          <w:lang w:eastAsia="pl-PL"/>
        </w:rPr>
        <w:t xml:space="preserve">. </w:t>
      </w:r>
      <w:r w:rsidR="009E2EAE" w:rsidRPr="009E2EAE">
        <w:rPr>
          <w:rFonts w:eastAsia="Times New Roman" w:cstheme="minorHAnsi"/>
          <w:sz w:val="24"/>
          <w:szCs w:val="24"/>
          <w:lang w:eastAsia="pl-PL"/>
        </w:rPr>
        <w:tab/>
        <w:t>Zamawiający nie ponosi odpowiedzialności za zapłatę wynagrodzenia za roboty budowlane wykonane przez podwykonawcę (dalszego podwykonawcę) w przypadku:</w:t>
      </w:r>
    </w:p>
    <w:p w14:paraId="00BB9FC2" w14:textId="77777777" w:rsidR="009E2EAE" w:rsidRPr="009E2EAE" w:rsidRDefault="009E2EAE" w:rsidP="009E2EAE">
      <w:pPr>
        <w:tabs>
          <w:tab w:val="left" w:pos="426"/>
        </w:tabs>
        <w:autoSpaceDE w:val="0"/>
        <w:autoSpaceDN w:val="0"/>
        <w:adjustRightInd w:val="0"/>
        <w:spacing w:after="0" w:line="276" w:lineRule="auto"/>
        <w:ind w:left="426" w:hanging="426"/>
        <w:jc w:val="both"/>
        <w:rPr>
          <w:rFonts w:eastAsia="Times New Roman" w:cstheme="minorHAnsi"/>
          <w:sz w:val="24"/>
          <w:szCs w:val="24"/>
          <w:lang w:eastAsia="pl-PL"/>
        </w:rPr>
      </w:pPr>
      <w:r w:rsidRPr="009E2EAE">
        <w:rPr>
          <w:rFonts w:eastAsia="Times New Roman" w:cstheme="minorHAnsi"/>
          <w:sz w:val="24"/>
          <w:szCs w:val="24"/>
          <w:lang w:eastAsia="pl-PL"/>
        </w:rPr>
        <w:t xml:space="preserve">1) </w:t>
      </w:r>
      <w:r w:rsidRPr="009E2EAE">
        <w:rPr>
          <w:rFonts w:eastAsia="Times New Roman" w:cstheme="minorHAnsi"/>
          <w:sz w:val="24"/>
          <w:szCs w:val="24"/>
          <w:lang w:eastAsia="pl-PL"/>
        </w:rPr>
        <w:tab/>
        <w:t>zawarcia umowy z podwykonawcą (dalszym podwykonawcą) lub zmiany podwykonawcy</w:t>
      </w:r>
    </w:p>
    <w:p w14:paraId="38EC86DB" w14:textId="77777777" w:rsidR="009E2EAE" w:rsidRPr="009E2EAE" w:rsidRDefault="009E2EAE" w:rsidP="009E2EAE">
      <w:pPr>
        <w:tabs>
          <w:tab w:val="left" w:pos="426"/>
        </w:tabs>
        <w:autoSpaceDE w:val="0"/>
        <w:autoSpaceDN w:val="0"/>
        <w:adjustRightInd w:val="0"/>
        <w:spacing w:after="0" w:line="276" w:lineRule="auto"/>
        <w:ind w:left="426" w:hanging="426"/>
        <w:jc w:val="both"/>
        <w:rPr>
          <w:rFonts w:eastAsia="Times New Roman" w:cstheme="minorHAnsi"/>
          <w:sz w:val="24"/>
          <w:szCs w:val="24"/>
          <w:lang w:eastAsia="pl-PL"/>
        </w:rPr>
      </w:pPr>
      <w:r w:rsidRPr="009E2EAE">
        <w:rPr>
          <w:rFonts w:eastAsia="Times New Roman" w:cstheme="minorHAnsi"/>
          <w:sz w:val="24"/>
          <w:szCs w:val="24"/>
          <w:lang w:eastAsia="pl-PL"/>
        </w:rPr>
        <w:tab/>
        <w:t>(dalszego podwykonawcy) bez zgody Zamawiającego,</w:t>
      </w:r>
    </w:p>
    <w:p w14:paraId="64FE4DEF" w14:textId="77777777" w:rsidR="009E2EAE" w:rsidRPr="009E2EAE" w:rsidRDefault="009E2EAE" w:rsidP="009E2EAE">
      <w:pPr>
        <w:tabs>
          <w:tab w:val="left" w:pos="426"/>
        </w:tabs>
        <w:autoSpaceDE w:val="0"/>
        <w:autoSpaceDN w:val="0"/>
        <w:adjustRightInd w:val="0"/>
        <w:spacing w:after="0" w:line="276" w:lineRule="auto"/>
        <w:ind w:left="426" w:hanging="426"/>
        <w:jc w:val="both"/>
        <w:rPr>
          <w:rFonts w:eastAsia="Times New Roman" w:cstheme="minorHAnsi"/>
          <w:sz w:val="24"/>
          <w:szCs w:val="24"/>
          <w:lang w:eastAsia="pl-PL"/>
        </w:rPr>
      </w:pPr>
      <w:r w:rsidRPr="009E2EAE">
        <w:rPr>
          <w:rFonts w:eastAsia="Times New Roman" w:cstheme="minorHAnsi"/>
          <w:sz w:val="24"/>
          <w:szCs w:val="24"/>
          <w:lang w:eastAsia="pl-PL"/>
        </w:rPr>
        <w:t xml:space="preserve">2) </w:t>
      </w:r>
      <w:r w:rsidRPr="009E2EAE">
        <w:rPr>
          <w:rFonts w:eastAsia="Times New Roman" w:cstheme="minorHAnsi"/>
          <w:sz w:val="24"/>
          <w:szCs w:val="24"/>
          <w:lang w:eastAsia="pl-PL"/>
        </w:rPr>
        <w:tab/>
        <w:t>zmiany warunków umowy z podwykonawcą (dalszym podwykonawcą) bez zgody Zamawiającego,</w:t>
      </w:r>
    </w:p>
    <w:p w14:paraId="0B00AEFB" w14:textId="77777777" w:rsidR="009E2EAE" w:rsidRPr="009E2EAE" w:rsidRDefault="009E2EAE" w:rsidP="009E2EAE">
      <w:pPr>
        <w:tabs>
          <w:tab w:val="left" w:pos="426"/>
        </w:tabs>
        <w:autoSpaceDE w:val="0"/>
        <w:autoSpaceDN w:val="0"/>
        <w:adjustRightInd w:val="0"/>
        <w:spacing w:after="0" w:line="276" w:lineRule="auto"/>
        <w:ind w:left="426" w:hanging="426"/>
        <w:jc w:val="both"/>
        <w:rPr>
          <w:rFonts w:eastAsia="Times New Roman" w:cstheme="minorHAnsi"/>
          <w:sz w:val="24"/>
          <w:szCs w:val="24"/>
          <w:lang w:eastAsia="pl-PL"/>
        </w:rPr>
      </w:pPr>
      <w:r w:rsidRPr="009E2EAE">
        <w:rPr>
          <w:rFonts w:eastAsia="Times New Roman" w:cstheme="minorHAnsi"/>
          <w:sz w:val="24"/>
          <w:szCs w:val="24"/>
          <w:lang w:eastAsia="pl-PL"/>
        </w:rPr>
        <w:t xml:space="preserve">3) </w:t>
      </w:r>
      <w:r w:rsidRPr="009E2EAE">
        <w:rPr>
          <w:rFonts w:eastAsia="Times New Roman" w:cstheme="minorHAnsi"/>
          <w:sz w:val="24"/>
          <w:szCs w:val="24"/>
          <w:lang w:eastAsia="pl-PL"/>
        </w:rPr>
        <w:tab/>
        <w:t>nieuwzględnienia sprzeciwu lub zastrzeżeń do umowy z podwykonawcą (dalszym podwykonawcą) zgłoszonych przez Zamawiającego lub innego naruszenia art. 6471 Kodeksu cywilnego.</w:t>
      </w:r>
    </w:p>
    <w:p w14:paraId="34458EE7" w14:textId="77777777" w:rsidR="009E2EAE" w:rsidRPr="009E2EAE" w:rsidRDefault="004469F1" w:rsidP="009E2EAE">
      <w:pPr>
        <w:tabs>
          <w:tab w:val="left" w:pos="426"/>
        </w:tabs>
        <w:autoSpaceDE w:val="0"/>
        <w:autoSpaceDN w:val="0"/>
        <w:adjustRightInd w:val="0"/>
        <w:spacing w:after="0" w:line="276" w:lineRule="auto"/>
        <w:ind w:left="426" w:hanging="426"/>
        <w:jc w:val="both"/>
        <w:rPr>
          <w:rFonts w:eastAsia="Times New Roman" w:cstheme="minorHAnsi"/>
          <w:sz w:val="24"/>
          <w:szCs w:val="24"/>
          <w:lang w:eastAsia="pl-PL"/>
        </w:rPr>
      </w:pPr>
      <w:r>
        <w:rPr>
          <w:rFonts w:eastAsia="Times New Roman" w:cstheme="minorHAnsi"/>
          <w:sz w:val="24"/>
          <w:szCs w:val="24"/>
          <w:lang w:eastAsia="pl-PL"/>
        </w:rPr>
        <w:t>10</w:t>
      </w:r>
      <w:r w:rsidR="009E2EAE" w:rsidRPr="009E2EAE">
        <w:rPr>
          <w:rFonts w:eastAsia="Times New Roman" w:cstheme="minorHAnsi"/>
          <w:sz w:val="24"/>
          <w:szCs w:val="24"/>
          <w:lang w:eastAsia="pl-PL"/>
        </w:rPr>
        <w:t xml:space="preserve">. </w:t>
      </w:r>
      <w:r w:rsidR="009E2EAE" w:rsidRPr="009E2EAE">
        <w:rPr>
          <w:rFonts w:eastAsia="Times New Roman" w:cstheme="minorHAnsi"/>
          <w:sz w:val="24"/>
          <w:szCs w:val="24"/>
          <w:lang w:eastAsia="pl-PL"/>
        </w:rPr>
        <w:tab/>
        <w:t>Do każdej faktury Wykonawca jest zobowiązany dołączyć (jako załącznik) dokument                          o nazwie: „Wykaz podmiotów, które wykonywały roboty, dostawy lub usługi w ramach składanej faktury, tj. faktury nr …. z dnia ….”. Wykaz ten musi zawierać: nazwę podmiotu, zakres robót, dostaw lub usług wykonanych przez dany podmiot oraz wartość w złotych należną danemu podmiotowi. Ogólna wartość środków finansowych należnych poszczególnym podmiotom musi być równa wartości danej faktury. Załącznik ten musi być złożony w oryginale i podpisany przez Wykonawcę oraz wszystkich Podwykonawców i dalszych Podwykonawców (za wyjątkiem tych, którzy już zakończyli realizację zawartych umów  o podwykonawstwo i przedstawili Zamawiającemu oświadczenie, z datą pewną, potwierdzające faktyczne otrzymanie zapłaty od Wykonawcy lub Podwykonawców,                      z którymi zawarli umowy), bez względu na fakt czy występują w tym wykazie czy też nie, oraz inspektora nadzoru. Brak wykazu spełniającego powyższe wymagania będzie podstawą do odmowy przyjęcia faktury. Zamiast podpisania wykazu, o którym mowa powyżej, dopuszcza się złożenie przez Podwykonawcę lub dalszego Podwykonawcę osobnego oświadczenia o akceptacji wykazu do faktury nr …. z dnia …</w:t>
      </w:r>
    </w:p>
    <w:p w14:paraId="6B8804D7" w14:textId="77777777" w:rsidR="009E2EAE" w:rsidRPr="009E2EAE" w:rsidRDefault="009E2EAE" w:rsidP="009E2EAE">
      <w:pPr>
        <w:tabs>
          <w:tab w:val="left" w:pos="426"/>
        </w:tabs>
        <w:autoSpaceDE w:val="0"/>
        <w:autoSpaceDN w:val="0"/>
        <w:adjustRightInd w:val="0"/>
        <w:spacing w:after="0" w:line="276" w:lineRule="auto"/>
        <w:ind w:left="426" w:hanging="426"/>
        <w:jc w:val="both"/>
        <w:rPr>
          <w:rFonts w:eastAsia="Times New Roman" w:cstheme="minorHAnsi"/>
          <w:sz w:val="24"/>
          <w:szCs w:val="24"/>
          <w:lang w:eastAsia="pl-PL"/>
        </w:rPr>
      </w:pPr>
      <w:r w:rsidRPr="009E2EAE">
        <w:rPr>
          <w:rFonts w:eastAsia="Times New Roman" w:cstheme="minorHAnsi"/>
          <w:sz w:val="24"/>
          <w:szCs w:val="24"/>
          <w:lang w:eastAsia="pl-PL"/>
        </w:rPr>
        <w:lastRenderedPageBreak/>
        <w:tab/>
        <w:t xml:space="preserve">Warunkiem zapłaty faktury, zawierającej także powyższy załącznik, jest udokumentowanie przez Wykonawcę, że Podwykonawcy oraz dalsi Podwykonawcy występujący na załączniku złożonym do poprzedniej faktury otrzymali należne im wynagrodzenie. Dowodem takiego udokumentowania może być: pisemne oświadczenie Podwykonawcy lub dalszego Podwykonawcy, że otrzymał należną mu kwotę, dokument bankowy potwierdzający przelew środków na konto Podwykonawcy i inne tego typu dokumenty. </w:t>
      </w:r>
    </w:p>
    <w:p w14:paraId="5C2E8C89" w14:textId="77777777" w:rsidR="009E2EAE" w:rsidRPr="009E2EAE" w:rsidRDefault="009E2EAE" w:rsidP="009E2EAE">
      <w:pPr>
        <w:tabs>
          <w:tab w:val="left" w:pos="426"/>
        </w:tabs>
        <w:autoSpaceDE w:val="0"/>
        <w:autoSpaceDN w:val="0"/>
        <w:adjustRightInd w:val="0"/>
        <w:spacing w:after="0" w:line="276" w:lineRule="auto"/>
        <w:ind w:left="426" w:hanging="426"/>
        <w:jc w:val="both"/>
        <w:rPr>
          <w:rFonts w:eastAsia="Times New Roman" w:cstheme="minorHAnsi"/>
          <w:sz w:val="24"/>
          <w:szCs w:val="24"/>
          <w:lang w:eastAsia="pl-PL"/>
        </w:rPr>
      </w:pPr>
      <w:r w:rsidRPr="009E2EAE">
        <w:rPr>
          <w:rFonts w:eastAsia="Times New Roman" w:cstheme="minorHAnsi"/>
          <w:sz w:val="24"/>
          <w:szCs w:val="24"/>
          <w:lang w:eastAsia="pl-PL"/>
        </w:rPr>
        <w:tab/>
        <w:t>Wymagane jest aby Podwykonawcy oraz dalsi Podwykonawcy, którzy wykonali przedmioty swoich umów i otrzymali całość należnego im wynagrodzenia składali oświadczenia z datą pewną jednoznacznie potwierdzające powyższe fakty.</w:t>
      </w:r>
    </w:p>
    <w:p w14:paraId="00D25B49" w14:textId="77777777" w:rsidR="009E2EAE" w:rsidRPr="009E2EAE" w:rsidRDefault="004469F1" w:rsidP="009E2EAE">
      <w:pPr>
        <w:tabs>
          <w:tab w:val="left" w:pos="426"/>
        </w:tabs>
        <w:autoSpaceDE w:val="0"/>
        <w:autoSpaceDN w:val="0"/>
        <w:adjustRightInd w:val="0"/>
        <w:spacing w:after="0" w:line="276" w:lineRule="auto"/>
        <w:ind w:left="426" w:hanging="426"/>
        <w:jc w:val="both"/>
        <w:rPr>
          <w:rFonts w:eastAsia="Times New Roman" w:cstheme="minorHAnsi"/>
          <w:sz w:val="24"/>
          <w:szCs w:val="24"/>
          <w:lang w:eastAsia="pl-PL"/>
        </w:rPr>
      </w:pPr>
      <w:r>
        <w:rPr>
          <w:rFonts w:eastAsia="Times New Roman" w:cstheme="minorHAnsi"/>
          <w:sz w:val="24"/>
          <w:szCs w:val="24"/>
          <w:lang w:eastAsia="pl-PL"/>
        </w:rPr>
        <w:t>11</w:t>
      </w:r>
      <w:r w:rsidR="009E2EAE" w:rsidRPr="009E2EAE">
        <w:rPr>
          <w:rFonts w:eastAsia="Times New Roman" w:cstheme="minorHAnsi"/>
          <w:sz w:val="24"/>
          <w:szCs w:val="24"/>
          <w:lang w:eastAsia="pl-PL"/>
        </w:rPr>
        <w:t xml:space="preserve">. </w:t>
      </w:r>
      <w:r w:rsidR="009E2EAE" w:rsidRPr="009E2EAE">
        <w:rPr>
          <w:rFonts w:eastAsia="Times New Roman" w:cstheme="minorHAnsi"/>
          <w:sz w:val="24"/>
          <w:szCs w:val="24"/>
          <w:lang w:eastAsia="pl-PL"/>
        </w:rPr>
        <w:tab/>
        <w:t xml:space="preserve">Ostateczne rozliczenie za wykonany przedmiot umowy nastąpi w oparciu o fakturę wystawioną na podstawie protokołu odbioru końcowego. </w:t>
      </w:r>
    </w:p>
    <w:p w14:paraId="2104A822" w14:textId="77777777" w:rsidR="009E2EAE" w:rsidRPr="009E2EAE" w:rsidRDefault="009E2EAE" w:rsidP="009E2EAE">
      <w:pPr>
        <w:tabs>
          <w:tab w:val="left" w:pos="426"/>
        </w:tabs>
        <w:autoSpaceDE w:val="0"/>
        <w:autoSpaceDN w:val="0"/>
        <w:adjustRightInd w:val="0"/>
        <w:spacing w:after="0" w:line="276" w:lineRule="auto"/>
        <w:ind w:left="426" w:hanging="426"/>
        <w:jc w:val="both"/>
        <w:rPr>
          <w:rFonts w:eastAsia="Times New Roman" w:cstheme="minorHAnsi"/>
          <w:sz w:val="24"/>
          <w:szCs w:val="24"/>
          <w:lang w:eastAsia="pl-PL"/>
        </w:rPr>
      </w:pPr>
      <w:r w:rsidRPr="009E2EAE">
        <w:rPr>
          <w:rFonts w:eastAsia="Times New Roman" w:cstheme="minorHAnsi"/>
          <w:sz w:val="24"/>
          <w:szCs w:val="24"/>
          <w:lang w:eastAsia="pl-PL"/>
        </w:rPr>
        <w:tab/>
        <w:t>Wykonawca zobowiązany jest do przedstawienia Zamawiającemu, najpóźniej przed datą końcowego rozliczenia z Zamawiającym - najpóźniej na dzień poprzedzający ostateczną zapłatę, oświadczenia, z datą pewną, Podwykonawców i dalszych Podwykonawców potwierdzającego faktyczne otrzymanie zapłaty od  Wykonawcy. Brak oświadczeń będzie skutkował wstrzymaniem zapłaty należnej Wykonawcy bez żadnych konsekwencji                       dla  Zamawiającego wynikających z nieterminowej zapłaty wynagrodzenia należnego Wykonawcy.</w:t>
      </w:r>
    </w:p>
    <w:p w14:paraId="4AB2E510" w14:textId="77777777" w:rsidR="009E2EAE" w:rsidRPr="009E2EAE" w:rsidRDefault="009E2EAE" w:rsidP="009E2EAE">
      <w:pPr>
        <w:tabs>
          <w:tab w:val="left" w:pos="426"/>
        </w:tabs>
        <w:autoSpaceDE w:val="0"/>
        <w:autoSpaceDN w:val="0"/>
        <w:adjustRightInd w:val="0"/>
        <w:spacing w:after="0" w:line="276" w:lineRule="auto"/>
        <w:ind w:left="426" w:hanging="426"/>
        <w:jc w:val="both"/>
        <w:rPr>
          <w:rFonts w:eastAsia="Times New Roman" w:cstheme="minorHAnsi"/>
          <w:sz w:val="24"/>
          <w:szCs w:val="24"/>
          <w:lang w:eastAsia="pl-PL"/>
        </w:rPr>
      </w:pPr>
      <w:r w:rsidRPr="009E2EAE">
        <w:rPr>
          <w:rFonts w:eastAsia="Times New Roman" w:cstheme="minorHAnsi"/>
          <w:sz w:val="24"/>
          <w:szCs w:val="24"/>
          <w:lang w:eastAsia="pl-PL"/>
        </w:rPr>
        <w:t xml:space="preserve">11. </w:t>
      </w:r>
      <w:r w:rsidRPr="009E2EAE">
        <w:rPr>
          <w:rFonts w:eastAsia="Times New Roman" w:cstheme="minorHAnsi"/>
          <w:sz w:val="24"/>
          <w:szCs w:val="24"/>
          <w:lang w:eastAsia="pl-PL"/>
        </w:rPr>
        <w:tab/>
        <w:t xml:space="preserve">Kary umowne, ustalone w oparciu o zapisy zamieszczone </w:t>
      </w:r>
      <w:r w:rsidR="004469F1">
        <w:rPr>
          <w:rFonts w:eastAsia="Times New Roman" w:cstheme="minorHAnsi"/>
          <w:sz w:val="24"/>
          <w:szCs w:val="24"/>
          <w:lang w:eastAsia="pl-PL"/>
        </w:rPr>
        <w:t>w umowie</w:t>
      </w:r>
      <w:r w:rsidRPr="009E2EAE">
        <w:rPr>
          <w:rFonts w:eastAsia="Times New Roman" w:cstheme="minorHAnsi"/>
          <w:sz w:val="24"/>
          <w:szCs w:val="24"/>
          <w:lang w:eastAsia="pl-PL"/>
        </w:rPr>
        <w:t xml:space="preserve"> będą potrącane                z faktury Wykonawcy.</w:t>
      </w:r>
    </w:p>
    <w:p w14:paraId="4C0A6B72" w14:textId="77777777" w:rsidR="004469F1" w:rsidRPr="00896535" w:rsidRDefault="009E2EAE" w:rsidP="009E2EAE">
      <w:pPr>
        <w:tabs>
          <w:tab w:val="left" w:pos="426"/>
        </w:tabs>
        <w:autoSpaceDE w:val="0"/>
        <w:autoSpaceDN w:val="0"/>
        <w:adjustRightInd w:val="0"/>
        <w:spacing w:after="0" w:line="276" w:lineRule="auto"/>
        <w:ind w:left="426" w:hanging="426"/>
        <w:jc w:val="both"/>
        <w:rPr>
          <w:rFonts w:eastAsia="Times New Roman" w:cstheme="minorHAnsi"/>
          <w:sz w:val="24"/>
          <w:szCs w:val="24"/>
          <w:lang w:eastAsia="pl-PL"/>
        </w:rPr>
      </w:pPr>
      <w:r w:rsidRPr="00896535">
        <w:rPr>
          <w:rFonts w:eastAsia="Times New Roman" w:cstheme="minorHAnsi"/>
          <w:sz w:val="24"/>
          <w:szCs w:val="24"/>
          <w:lang w:eastAsia="pl-PL"/>
        </w:rPr>
        <w:t>12.</w:t>
      </w:r>
      <w:r w:rsidRPr="00896535">
        <w:rPr>
          <w:rFonts w:eastAsia="Times New Roman" w:cstheme="minorHAnsi"/>
          <w:sz w:val="24"/>
          <w:szCs w:val="24"/>
          <w:lang w:eastAsia="pl-PL"/>
        </w:rPr>
        <w:tab/>
        <w:t>Wykonawca jest bezwzględnie zobowiązany do zgłaszania wszystkich projektów umów oraz zawartych umów dotyczących podwykonawstwa na roboty budowla</w:t>
      </w:r>
      <w:r w:rsidR="004469F1" w:rsidRPr="00896535">
        <w:rPr>
          <w:rFonts w:eastAsia="Times New Roman" w:cstheme="minorHAnsi"/>
          <w:sz w:val="24"/>
          <w:szCs w:val="24"/>
          <w:lang w:eastAsia="pl-PL"/>
        </w:rPr>
        <w:t>ne bez względu na ich wartość. Wykonawca zobowiązany jest do przedłożenia do akceptacji projektów umów z Podwykonawcą</w:t>
      </w:r>
      <w:r w:rsidRPr="00896535">
        <w:rPr>
          <w:rFonts w:eastAsia="Times New Roman" w:cstheme="minorHAnsi"/>
          <w:sz w:val="24"/>
          <w:szCs w:val="24"/>
          <w:lang w:eastAsia="pl-PL"/>
        </w:rPr>
        <w:t xml:space="preserve"> lub dalsz</w:t>
      </w:r>
      <w:r w:rsidR="004469F1" w:rsidRPr="00896535">
        <w:rPr>
          <w:rFonts w:eastAsia="Times New Roman" w:cstheme="minorHAnsi"/>
          <w:sz w:val="24"/>
          <w:szCs w:val="24"/>
          <w:lang w:eastAsia="pl-PL"/>
        </w:rPr>
        <w:t>ym</w:t>
      </w:r>
      <w:r w:rsidRPr="00896535">
        <w:rPr>
          <w:rFonts w:eastAsia="Times New Roman" w:cstheme="minorHAnsi"/>
          <w:sz w:val="24"/>
          <w:szCs w:val="24"/>
          <w:lang w:eastAsia="pl-PL"/>
        </w:rPr>
        <w:t xml:space="preserve"> </w:t>
      </w:r>
      <w:r w:rsidR="004469F1" w:rsidRPr="00896535">
        <w:rPr>
          <w:rFonts w:eastAsia="Times New Roman" w:cstheme="minorHAnsi"/>
          <w:sz w:val="24"/>
          <w:szCs w:val="24"/>
          <w:lang w:eastAsia="pl-PL"/>
        </w:rPr>
        <w:t>Podwykonawcą</w:t>
      </w:r>
      <w:r w:rsidRPr="00896535">
        <w:rPr>
          <w:rFonts w:eastAsia="Times New Roman" w:cstheme="minorHAnsi"/>
          <w:sz w:val="24"/>
          <w:szCs w:val="24"/>
          <w:lang w:eastAsia="pl-PL"/>
        </w:rPr>
        <w:t>, przedstawiani</w:t>
      </w:r>
      <w:r w:rsidR="004469F1" w:rsidRPr="00896535">
        <w:rPr>
          <w:rFonts w:eastAsia="Times New Roman" w:cstheme="minorHAnsi"/>
          <w:sz w:val="24"/>
          <w:szCs w:val="24"/>
          <w:lang w:eastAsia="pl-PL"/>
        </w:rPr>
        <w:t xml:space="preserve">a </w:t>
      </w:r>
      <w:r w:rsidRPr="00896535">
        <w:rPr>
          <w:rFonts w:eastAsia="Times New Roman" w:cstheme="minorHAnsi"/>
          <w:sz w:val="24"/>
          <w:szCs w:val="24"/>
          <w:lang w:eastAsia="pl-PL"/>
        </w:rPr>
        <w:t>kopii umów, rozliczani</w:t>
      </w:r>
      <w:r w:rsidR="004469F1" w:rsidRPr="00896535">
        <w:rPr>
          <w:rFonts w:eastAsia="Times New Roman" w:cstheme="minorHAnsi"/>
          <w:sz w:val="24"/>
          <w:szCs w:val="24"/>
          <w:lang w:eastAsia="pl-PL"/>
        </w:rPr>
        <w:t>a</w:t>
      </w:r>
      <w:r w:rsidRPr="00896535">
        <w:rPr>
          <w:rFonts w:eastAsia="Times New Roman" w:cstheme="minorHAnsi"/>
          <w:sz w:val="24"/>
          <w:szCs w:val="24"/>
          <w:lang w:eastAsia="pl-PL"/>
        </w:rPr>
        <w:t xml:space="preserve"> za wykonane przez nich roboty</w:t>
      </w:r>
      <w:r w:rsidR="004469F1" w:rsidRPr="00896535">
        <w:rPr>
          <w:rFonts w:eastAsia="Times New Roman" w:cstheme="minorHAnsi"/>
          <w:sz w:val="24"/>
          <w:szCs w:val="24"/>
          <w:lang w:eastAsia="pl-PL"/>
        </w:rPr>
        <w:t>.</w:t>
      </w:r>
      <w:r w:rsidRPr="00896535">
        <w:rPr>
          <w:rFonts w:eastAsia="Times New Roman" w:cstheme="minorHAnsi"/>
          <w:sz w:val="24"/>
          <w:szCs w:val="24"/>
          <w:lang w:eastAsia="pl-PL"/>
        </w:rPr>
        <w:t xml:space="preserve"> </w:t>
      </w:r>
    </w:p>
    <w:p w14:paraId="46C8C14A" w14:textId="77777777" w:rsidR="009E2EAE" w:rsidRPr="00896535" w:rsidRDefault="004469F1" w:rsidP="0081396C">
      <w:pPr>
        <w:tabs>
          <w:tab w:val="left" w:pos="426"/>
        </w:tabs>
        <w:autoSpaceDE w:val="0"/>
        <w:autoSpaceDN w:val="0"/>
        <w:adjustRightInd w:val="0"/>
        <w:spacing w:after="0" w:line="276" w:lineRule="auto"/>
        <w:ind w:left="426"/>
        <w:jc w:val="both"/>
        <w:rPr>
          <w:rFonts w:eastAsia="Times New Roman" w:cstheme="minorHAnsi"/>
          <w:sz w:val="24"/>
          <w:szCs w:val="24"/>
          <w:lang w:eastAsia="pl-PL"/>
        </w:rPr>
      </w:pPr>
      <w:r w:rsidRPr="00896535">
        <w:rPr>
          <w:rFonts w:eastAsia="Times New Roman" w:cstheme="minorHAnsi"/>
          <w:sz w:val="24"/>
          <w:szCs w:val="24"/>
          <w:lang w:eastAsia="pl-PL"/>
        </w:rPr>
        <w:t xml:space="preserve">W </w:t>
      </w:r>
      <w:r w:rsidR="009E2EAE" w:rsidRPr="00896535">
        <w:rPr>
          <w:rFonts w:eastAsia="Times New Roman" w:cstheme="minorHAnsi"/>
          <w:sz w:val="24"/>
          <w:szCs w:val="24"/>
          <w:lang w:eastAsia="pl-PL"/>
        </w:rPr>
        <w:t xml:space="preserve">treściach umów z Podwykonawcami i dalszymi Podwykonawcami muszą być zawarte zapisy zobowiązujące Wykonawcę, Podwykonawcę i dalszego Podwykonawcę </w:t>
      </w:r>
      <w:r w:rsidR="0081396C" w:rsidRPr="00896535">
        <w:rPr>
          <w:rFonts w:eastAsia="Times New Roman" w:cstheme="minorHAnsi"/>
          <w:sz w:val="24"/>
          <w:szCs w:val="24"/>
          <w:lang w:eastAsia="pl-PL"/>
        </w:rPr>
        <w:br/>
      </w:r>
      <w:r w:rsidR="009E2EAE" w:rsidRPr="00896535">
        <w:rPr>
          <w:rFonts w:eastAsia="Times New Roman" w:cstheme="minorHAnsi"/>
          <w:sz w:val="24"/>
          <w:szCs w:val="24"/>
          <w:lang w:eastAsia="pl-PL"/>
        </w:rPr>
        <w:t xml:space="preserve">do przedstawiania Zamawiającemu protokołów odbiorów częściowych i końcowych podpisanych pomiędzy Wykonawcą, Podwykonawcą i dalszymi Podwykonawcami.  </w:t>
      </w:r>
      <w:r w:rsidR="0081396C" w:rsidRPr="00896535">
        <w:rPr>
          <w:rFonts w:eastAsia="Times New Roman" w:cstheme="minorHAnsi"/>
          <w:sz w:val="24"/>
          <w:szCs w:val="24"/>
          <w:lang w:eastAsia="pl-PL"/>
        </w:rPr>
        <w:br/>
      </w:r>
      <w:r w:rsidR="009E2EAE" w:rsidRPr="00896535">
        <w:rPr>
          <w:rFonts w:eastAsia="Times New Roman" w:cstheme="minorHAnsi"/>
          <w:sz w:val="24"/>
          <w:szCs w:val="24"/>
          <w:lang w:eastAsia="pl-PL"/>
        </w:rPr>
        <w:t xml:space="preserve">W przypadku jeśli w tych protokołach zawarte będą zastrzeżenia lub uwagi, Wykonawca zobligowany będzie do przestawienia dokumentu potwierdzającego ich faktyczne usunięcie. </w:t>
      </w:r>
    </w:p>
    <w:p w14:paraId="1EAC1BA9" w14:textId="77777777" w:rsidR="009E2EAE" w:rsidRDefault="009E2EAE" w:rsidP="009E2EAE">
      <w:pPr>
        <w:tabs>
          <w:tab w:val="left" w:pos="426"/>
        </w:tabs>
        <w:autoSpaceDE w:val="0"/>
        <w:autoSpaceDN w:val="0"/>
        <w:adjustRightInd w:val="0"/>
        <w:spacing w:after="0" w:line="276" w:lineRule="auto"/>
        <w:ind w:left="426" w:hanging="426"/>
        <w:jc w:val="both"/>
        <w:rPr>
          <w:rFonts w:eastAsia="Times New Roman" w:cstheme="minorHAnsi"/>
          <w:sz w:val="24"/>
          <w:szCs w:val="24"/>
          <w:lang w:eastAsia="pl-PL"/>
        </w:rPr>
      </w:pPr>
      <w:r w:rsidRPr="009E2EAE">
        <w:rPr>
          <w:rFonts w:eastAsia="Times New Roman" w:cstheme="minorHAnsi"/>
          <w:sz w:val="24"/>
          <w:szCs w:val="24"/>
          <w:lang w:eastAsia="pl-PL"/>
        </w:rPr>
        <w:t>13. Umowa o podwykonawstwo nie może zawierać postanowień kształtujących prawa                                i obowiązki Podwykonawcy, w zakresie kar umownych oraz postanowień dotyczących warunków wypłaty wynagrodzenia, w sposób dla niego mniej korzystny niż prawa                             i obowiązki Wykonawcy, ukształtowane postanowieniami umowy zawartej między Zamawiającym a Wykonawcą.</w:t>
      </w:r>
    </w:p>
    <w:p w14:paraId="4BADEBD3" w14:textId="77777777" w:rsidR="009D500C" w:rsidRPr="009E2EAE" w:rsidRDefault="009D500C" w:rsidP="009E2EAE">
      <w:pPr>
        <w:tabs>
          <w:tab w:val="left" w:pos="426"/>
        </w:tabs>
        <w:autoSpaceDE w:val="0"/>
        <w:autoSpaceDN w:val="0"/>
        <w:adjustRightInd w:val="0"/>
        <w:spacing w:after="0" w:line="276" w:lineRule="auto"/>
        <w:ind w:left="426" w:hanging="426"/>
        <w:jc w:val="both"/>
        <w:rPr>
          <w:rFonts w:eastAsia="Times New Roman" w:cstheme="minorHAnsi"/>
          <w:sz w:val="24"/>
          <w:szCs w:val="24"/>
          <w:lang w:eastAsia="pl-PL"/>
        </w:rPr>
      </w:pPr>
    </w:p>
    <w:p w14:paraId="6A3CD7CA" w14:textId="77777777" w:rsidR="00847FFE" w:rsidRPr="00E55DF9" w:rsidRDefault="00847FFE" w:rsidP="00847FFE">
      <w:pPr>
        <w:suppressAutoHyphens/>
        <w:spacing w:after="0" w:line="276" w:lineRule="auto"/>
        <w:ind w:right="-6"/>
        <w:jc w:val="center"/>
        <w:rPr>
          <w:rFonts w:eastAsia="Times New Roman" w:cstheme="minorHAnsi"/>
          <w:sz w:val="24"/>
          <w:szCs w:val="24"/>
          <w:lang w:eastAsia="ar-SA"/>
        </w:rPr>
      </w:pPr>
      <w:r w:rsidRPr="00E55DF9">
        <w:rPr>
          <w:rFonts w:eastAsia="Times New Roman" w:cstheme="minorHAnsi"/>
          <w:sz w:val="24"/>
          <w:szCs w:val="24"/>
          <w:lang w:eastAsia="ar-SA"/>
        </w:rPr>
        <w:t>§ 6</w:t>
      </w:r>
    </w:p>
    <w:p w14:paraId="3B2F4DEE" w14:textId="77777777" w:rsidR="00847FFE" w:rsidRPr="00E55DF9" w:rsidRDefault="00847FFE" w:rsidP="007E64A9">
      <w:pPr>
        <w:suppressAutoHyphens/>
        <w:spacing w:after="0" w:line="276" w:lineRule="auto"/>
        <w:ind w:right="20"/>
        <w:jc w:val="both"/>
        <w:rPr>
          <w:rFonts w:eastAsia="Times New Roman" w:cstheme="minorHAnsi"/>
          <w:sz w:val="24"/>
          <w:szCs w:val="24"/>
          <w:lang w:eastAsia="ar-SA"/>
        </w:rPr>
      </w:pPr>
      <w:r w:rsidRPr="00E55DF9">
        <w:rPr>
          <w:rFonts w:eastAsia="Times New Roman" w:cstheme="minorHAnsi"/>
          <w:sz w:val="24"/>
          <w:szCs w:val="24"/>
          <w:lang w:eastAsia="ar-SA"/>
        </w:rPr>
        <w:lastRenderedPageBreak/>
        <w:t>Jeżeli Wykonawca realizuje przedmiot umowy przy udziale podwykonawców, to mają zastosowanie następujące postanowienia:</w:t>
      </w:r>
    </w:p>
    <w:p w14:paraId="20CD6C5E" w14:textId="77777777" w:rsidR="00847FFE" w:rsidRPr="00E55DF9" w:rsidRDefault="00847FFE" w:rsidP="00530B88">
      <w:pPr>
        <w:numPr>
          <w:ilvl w:val="1"/>
          <w:numId w:val="11"/>
        </w:numPr>
        <w:suppressAutoHyphens/>
        <w:spacing w:after="0" w:line="276" w:lineRule="auto"/>
        <w:ind w:left="426" w:right="220" w:hanging="426"/>
        <w:jc w:val="both"/>
        <w:rPr>
          <w:rFonts w:eastAsia="Times New Roman" w:cstheme="minorHAnsi"/>
          <w:sz w:val="24"/>
          <w:szCs w:val="24"/>
          <w:lang w:eastAsia="ar-SA"/>
        </w:rPr>
      </w:pPr>
      <w:r w:rsidRPr="00E55DF9">
        <w:rPr>
          <w:rFonts w:eastAsia="Times New Roman" w:cstheme="minorHAnsi"/>
          <w:sz w:val="24"/>
          <w:szCs w:val="24"/>
          <w:lang w:eastAsia="ar-SA"/>
        </w:rPr>
        <w:t>podział wynagrodzenia dla poszczególnych podwykonawców będzie przedmiotem rozliczeń pomiędzy nimi a Wykonawcą,</w:t>
      </w:r>
    </w:p>
    <w:p w14:paraId="03C321E0" w14:textId="77777777" w:rsidR="00847FFE" w:rsidRPr="00E55DF9" w:rsidRDefault="00847FFE" w:rsidP="00530B88">
      <w:pPr>
        <w:numPr>
          <w:ilvl w:val="1"/>
          <w:numId w:val="11"/>
        </w:numPr>
        <w:suppressAutoHyphens/>
        <w:spacing w:after="0" w:line="276" w:lineRule="auto"/>
        <w:ind w:left="426" w:right="20" w:hanging="426"/>
        <w:jc w:val="both"/>
        <w:rPr>
          <w:rFonts w:eastAsia="Times New Roman" w:cstheme="minorHAnsi"/>
          <w:sz w:val="24"/>
          <w:szCs w:val="24"/>
          <w:lang w:eastAsia="ar-SA"/>
        </w:rPr>
      </w:pPr>
      <w:r w:rsidRPr="00E55DF9">
        <w:rPr>
          <w:rFonts w:eastAsia="Times New Roman" w:cstheme="minorHAnsi"/>
          <w:sz w:val="24"/>
          <w:szCs w:val="24"/>
          <w:lang w:eastAsia="ar-SA"/>
        </w:rPr>
        <w:t>za działania i zaniedbania podwykonawców, Wykonawca ponosi odpowiedzialność względem Zamawiającego jak za postępowanie własne.</w:t>
      </w:r>
    </w:p>
    <w:p w14:paraId="6FF74C0A" w14:textId="77777777" w:rsidR="00847FFE" w:rsidRPr="00847FFE" w:rsidRDefault="00847FFE" w:rsidP="00847FFE">
      <w:pPr>
        <w:suppressAutoHyphens/>
        <w:spacing w:after="0" w:line="276" w:lineRule="auto"/>
        <w:jc w:val="both"/>
        <w:rPr>
          <w:rFonts w:ascii="Arial" w:eastAsia="Times New Roman" w:hAnsi="Arial" w:cs="Times New Roman"/>
          <w:sz w:val="21"/>
          <w:szCs w:val="21"/>
          <w:lang w:eastAsia="ar-SA"/>
        </w:rPr>
      </w:pPr>
    </w:p>
    <w:p w14:paraId="7D2D0847" w14:textId="77777777" w:rsidR="00847FFE" w:rsidRPr="00E55DF9" w:rsidRDefault="00847FFE" w:rsidP="00847FFE">
      <w:pPr>
        <w:suppressAutoHyphens/>
        <w:spacing w:after="0" w:line="276" w:lineRule="auto"/>
        <w:ind w:right="-6"/>
        <w:jc w:val="center"/>
        <w:rPr>
          <w:rFonts w:eastAsia="Times New Roman" w:cstheme="minorHAnsi"/>
          <w:sz w:val="24"/>
          <w:szCs w:val="24"/>
          <w:lang w:eastAsia="ar-SA"/>
        </w:rPr>
      </w:pPr>
      <w:r w:rsidRPr="00E55DF9">
        <w:rPr>
          <w:rFonts w:eastAsia="Times New Roman" w:cstheme="minorHAnsi"/>
          <w:sz w:val="24"/>
          <w:szCs w:val="24"/>
          <w:lang w:eastAsia="ar-SA"/>
        </w:rPr>
        <w:t>§ 7</w:t>
      </w:r>
    </w:p>
    <w:p w14:paraId="43A37451" w14:textId="77777777" w:rsidR="00847FFE" w:rsidRPr="00E55DF9" w:rsidRDefault="00847FFE" w:rsidP="00530B88">
      <w:pPr>
        <w:numPr>
          <w:ilvl w:val="0"/>
          <w:numId w:val="12"/>
        </w:numPr>
        <w:suppressAutoHyphens/>
        <w:spacing w:after="0" w:line="276" w:lineRule="auto"/>
        <w:ind w:left="426" w:hanging="426"/>
        <w:jc w:val="both"/>
        <w:rPr>
          <w:rFonts w:eastAsia="Times New Roman" w:cstheme="minorHAnsi"/>
          <w:sz w:val="24"/>
          <w:szCs w:val="24"/>
          <w:lang w:eastAsia="ar-SA"/>
        </w:rPr>
      </w:pPr>
      <w:r w:rsidRPr="00E55DF9">
        <w:rPr>
          <w:rFonts w:eastAsia="Times New Roman" w:cstheme="minorHAnsi"/>
          <w:sz w:val="24"/>
          <w:szCs w:val="24"/>
          <w:lang w:eastAsia="ar-SA"/>
        </w:rPr>
        <w:t>Wykonawca zapłaci Zamawiającemu karę umowną:</w:t>
      </w:r>
    </w:p>
    <w:p w14:paraId="70B2303F" w14:textId="77777777" w:rsidR="00847FFE" w:rsidRPr="00E55DF9" w:rsidRDefault="00847FFE" w:rsidP="00530B88">
      <w:pPr>
        <w:numPr>
          <w:ilvl w:val="1"/>
          <w:numId w:val="13"/>
        </w:numPr>
        <w:tabs>
          <w:tab w:val="left" w:pos="709"/>
        </w:tabs>
        <w:suppressAutoHyphens/>
        <w:spacing w:after="0" w:line="276" w:lineRule="auto"/>
        <w:ind w:left="426" w:hanging="426"/>
        <w:jc w:val="both"/>
        <w:rPr>
          <w:rFonts w:eastAsia="Times New Roman" w:cstheme="minorHAnsi"/>
          <w:sz w:val="24"/>
          <w:szCs w:val="24"/>
          <w:lang w:eastAsia="ar-SA"/>
        </w:rPr>
      </w:pPr>
      <w:r w:rsidRPr="00E55DF9">
        <w:rPr>
          <w:rFonts w:eastAsia="Times New Roman" w:cstheme="minorHAnsi"/>
          <w:sz w:val="24"/>
          <w:szCs w:val="24"/>
          <w:lang w:eastAsia="ar-SA"/>
        </w:rPr>
        <w:t>w przypadku odstąpienia od umowy przez Wykonawcę lub Zamawiającego z przyczyn zależnych od Wykonawcy w wysokości 10 % wynagrodz</w:t>
      </w:r>
      <w:r w:rsidR="00E55DF9">
        <w:rPr>
          <w:rFonts w:eastAsia="Times New Roman" w:cstheme="minorHAnsi"/>
          <w:sz w:val="24"/>
          <w:szCs w:val="24"/>
          <w:lang w:eastAsia="ar-SA"/>
        </w:rPr>
        <w:t>enia brutto o którym mowa w § 5,</w:t>
      </w:r>
    </w:p>
    <w:p w14:paraId="7EF1E582" w14:textId="77777777" w:rsidR="00847FFE" w:rsidRPr="00E55DF9" w:rsidRDefault="00847FFE" w:rsidP="00530B88">
      <w:pPr>
        <w:numPr>
          <w:ilvl w:val="1"/>
          <w:numId w:val="13"/>
        </w:numPr>
        <w:tabs>
          <w:tab w:val="left" w:pos="709"/>
        </w:tabs>
        <w:suppressAutoHyphens/>
        <w:spacing w:after="0" w:line="276" w:lineRule="auto"/>
        <w:ind w:left="426" w:hanging="426"/>
        <w:jc w:val="both"/>
        <w:rPr>
          <w:rFonts w:eastAsia="Times New Roman" w:cstheme="minorHAnsi"/>
          <w:sz w:val="24"/>
          <w:szCs w:val="24"/>
          <w:lang w:eastAsia="ar-SA"/>
        </w:rPr>
      </w:pPr>
      <w:r w:rsidRPr="00E55DF9">
        <w:rPr>
          <w:rFonts w:eastAsia="Times New Roman" w:cstheme="minorHAnsi"/>
          <w:sz w:val="24"/>
          <w:szCs w:val="24"/>
          <w:lang w:eastAsia="ar-SA"/>
        </w:rPr>
        <w:t>w przypadku zwłoki polegającej na niewykonaniu umowy w terminie określonym w § 4 umowy Zamawiający może odstąpić od umowy już w pierwszym dniu przekroczenia terminu i naliczyć karę umowną w wysokości 10 % wynagrodze</w:t>
      </w:r>
      <w:r w:rsidR="00E55DF9">
        <w:rPr>
          <w:rFonts w:eastAsia="Times New Roman" w:cstheme="minorHAnsi"/>
          <w:sz w:val="24"/>
          <w:szCs w:val="24"/>
          <w:lang w:eastAsia="ar-SA"/>
        </w:rPr>
        <w:t>nia brutto, o którym mowa w § 5,</w:t>
      </w:r>
    </w:p>
    <w:p w14:paraId="20FE998D" w14:textId="77777777" w:rsidR="00C10CF4" w:rsidRDefault="00847FFE" w:rsidP="00530B88">
      <w:pPr>
        <w:numPr>
          <w:ilvl w:val="1"/>
          <w:numId w:val="13"/>
        </w:numPr>
        <w:tabs>
          <w:tab w:val="left" w:pos="709"/>
        </w:tabs>
        <w:suppressAutoHyphens/>
        <w:spacing w:after="0" w:line="276" w:lineRule="auto"/>
        <w:ind w:left="426" w:hanging="426"/>
        <w:jc w:val="both"/>
        <w:rPr>
          <w:rFonts w:eastAsia="Times New Roman" w:cstheme="minorHAnsi"/>
          <w:sz w:val="24"/>
          <w:szCs w:val="24"/>
          <w:lang w:eastAsia="ar-SA"/>
        </w:rPr>
      </w:pPr>
      <w:r w:rsidRPr="00E55DF9">
        <w:rPr>
          <w:rFonts w:eastAsia="Times New Roman" w:cstheme="minorHAnsi"/>
          <w:sz w:val="24"/>
          <w:szCs w:val="24"/>
          <w:lang w:eastAsia="ar-SA"/>
        </w:rPr>
        <w:t>w przypadku nieskorzystania z uprawnienia wskazanego w pkt</w:t>
      </w:r>
      <w:r w:rsidR="00E55DF9">
        <w:rPr>
          <w:rFonts w:eastAsia="Times New Roman" w:cstheme="minorHAnsi"/>
          <w:sz w:val="24"/>
          <w:szCs w:val="24"/>
          <w:lang w:eastAsia="ar-SA"/>
        </w:rPr>
        <w:t>.</w:t>
      </w:r>
      <w:r w:rsidRPr="00E55DF9">
        <w:rPr>
          <w:rFonts w:eastAsia="Times New Roman" w:cstheme="minorHAnsi"/>
          <w:sz w:val="24"/>
          <w:szCs w:val="24"/>
          <w:lang w:eastAsia="ar-SA"/>
        </w:rPr>
        <w:t xml:space="preserve"> 2 od pierwszego dnia przekroczenia terminu wykonania zamówienia Zamawiający nalicza karę umowną za każdy dzień zwłoki w wysokości 0,2 % wynagrodzenia brutto o którym mowa w § 5 </w:t>
      </w:r>
      <w:r w:rsidR="00E55DF9">
        <w:rPr>
          <w:rFonts w:eastAsia="Times New Roman" w:cstheme="minorHAnsi"/>
          <w:sz w:val="24"/>
          <w:szCs w:val="24"/>
          <w:lang w:eastAsia="ar-SA"/>
        </w:rPr>
        <w:br/>
      </w:r>
      <w:r w:rsidRPr="00E55DF9">
        <w:rPr>
          <w:rFonts w:eastAsia="Times New Roman" w:cstheme="minorHAnsi"/>
          <w:sz w:val="24"/>
          <w:szCs w:val="24"/>
          <w:lang w:eastAsia="ar-SA"/>
        </w:rPr>
        <w:t>do dnia całkowitego wykonania przedmiotu umowy bądź do dnia jej rozwiązania w wyniku przekroczenia terminu wykonania (kara w tej wysokości obowiązuje również w przypadku przekroczenia terminu usunięcia wad i usterek)</w:t>
      </w:r>
      <w:r w:rsidR="00C10CF4">
        <w:rPr>
          <w:rFonts w:eastAsia="Times New Roman" w:cstheme="minorHAnsi"/>
          <w:sz w:val="24"/>
          <w:szCs w:val="24"/>
          <w:lang w:eastAsia="ar-SA"/>
        </w:rPr>
        <w:t>,</w:t>
      </w:r>
    </w:p>
    <w:p w14:paraId="62556A4C" w14:textId="77777777" w:rsidR="00161085" w:rsidRDefault="00C10CF4" w:rsidP="00530B88">
      <w:pPr>
        <w:numPr>
          <w:ilvl w:val="1"/>
          <w:numId w:val="13"/>
        </w:numPr>
        <w:tabs>
          <w:tab w:val="left" w:pos="709"/>
        </w:tabs>
        <w:suppressAutoHyphens/>
        <w:spacing w:after="0" w:line="276" w:lineRule="auto"/>
        <w:ind w:left="426" w:hanging="426"/>
        <w:jc w:val="both"/>
        <w:rPr>
          <w:rFonts w:eastAsia="Times New Roman" w:cstheme="minorHAnsi"/>
          <w:sz w:val="24"/>
          <w:szCs w:val="24"/>
          <w:lang w:eastAsia="ar-SA"/>
        </w:rPr>
      </w:pPr>
      <w:r>
        <w:rPr>
          <w:rFonts w:eastAsia="Times New Roman" w:cstheme="minorHAnsi"/>
          <w:sz w:val="24"/>
          <w:szCs w:val="24"/>
          <w:lang w:eastAsia="ar-SA"/>
        </w:rPr>
        <w:t xml:space="preserve">w przypadku niezłożenia </w:t>
      </w:r>
      <w:r w:rsidR="00161085">
        <w:rPr>
          <w:rFonts w:eastAsia="Times New Roman" w:cstheme="minorHAnsi"/>
          <w:sz w:val="24"/>
          <w:szCs w:val="24"/>
          <w:lang w:eastAsia="ar-SA"/>
        </w:rPr>
        <w:t xml:space="preserve">kosztorysu ofertowego w terminie 14 dni od dnia podpisania przez umowy Wykonawca zapłaci Zamawiającemu karę umowną w wysokości 100,00 zł za każdy dzień opóźnienia, </w:t>
      </w:r>
    </w:p>
    <w:p w14:paraId="01DBC8AB" w14:textId="77777777" w:rsidR="00847FFE" w:rsidRPr="00E55DF9" w:rsidRDefault="00161085" w:rsidP="00530B88">
      <w:pPr>
        <w:numPr>
          <w:ilvl w:val="1"/>
          <w:numId w:val="13"/>
        </w:numPr>
        <w:tabs>
          <w:tab w:val="left" w:pos="709"/>
        </w:tabs>
        <w:suppressAutoHyphens/>
        <w:spacing w:after="0" w:line="276" w:lineRule="auto"/>
        <w:ind w:left="426" w:hanging="426"/>
        <w:jc w:val="both"/>
        <w:rPr>
          <w:rFonts w:eastAsia="Times New Roman" w:cstheme="minorHAnsi"/>
          <w:sz w:val="24"/>
          <w:szCs w:val="24"/>
          <w:lang w:eastAsia="ar-SA"/>
        </w:rPr>
      </w:pPr>
      <w:r>
        <w:rPr>
          <w:rFonts w:eastAsia="Times New Roman" w:cstheme="minorHAnsi"/>
          <w:sz w:val="24"/>
          <w:szCs w:val="24"/>
          <w:lang w:eastAsia="ar-SA"/>
        </w:rPr>
        <w:t xml:space="preserve">w przypadku niezłożenia </w:t>
      </w:r>
      <w:r w:rsidR="00C10CF4">
        <w:rPr>
          <w:rFonts w:eastAsia="Times New Roman" w:cstheme="minorHAnsi"/>
          <w:sz w:val="24"/>
          <w:szCs w:val="24"/>
          <w:lang w:eastAsia="ar-SA"/>
        </w:rPr>
        <w:t xml:space="preserve"> </w:t>
      </w:r>
      <w:r>
        <w:rPr>
          <w:rFonts w:eastAsia="Times New Roman" w:cstheme="minorHAnsi"/>
          <w:sz w:val="24"/>
          <w:szCs w:val="24"/>
          <w:lang w:eastAsia="ar-SA"/>
        </w:rPr>
        <w:t xml:space="preserve">harmonogramu rzeczowo-terminowo-finansowego w terminie 14 dni od dnia podpisania umowy Wykonawca zapłaci Zamawiającemu karę umowną </w:t>
      </w:r>
      <w:r>
        <w:rPr>
          <w:rFonts w:eastAsia="Times New Roman" w:cstheme="minorHAnsi"/>
          <w:sz w:val="24"/>
          <w:szCs w:val="24"/>
          <w:lang w:eastAsia="ar-SA"/>
        </w:rPr>
        <w:br/>
        <w:t>w wysokości 100,00 zł za każdy dzień opóźnienia</w:t>
      </w:r>
      <w:r w:rsidR="00847FFE" w:rsidRPr="00E55DF9">
        <w:rPr>
          <w:rFonts w:eastAsia="Times New Roman" w:cstheme="minorHAnsi"/>
          <w:sz w:val="24"/>
          <w:szCs w:val="24"/>
          <w:lang w:eastAsia="ar-SA"/>
        </w:rPr>
        <w:t>.</w:t>
      </w:r>
    </w:p>
    <w:p w14:paraId="67AE008A" w14:textId="77777777" w:rsidR="00847FFE" w:rsidRPr="00E55DF9" w:rsidRDefault="00847FFE" w:rsidP="00530B88">
      <w:pPr>
        <w:numPr>
          <w:ilvl w:val="0"/>
          <w:numId w:val="12"/>
        </w:numPr>
        <w:suppressAutoHyphens/>
        <w:spacing w:after="0" w:line="276" w:lineRule="auto"/>
        <w:ind w:left="426" w:hanging="426"/>
        <w:jc w:val="both"/>
        <w:rPr>
          <w:rFonts w:eastAsia="Times New Roman" w:cstheme="minorHAnsi"/>
          <w:sz w:val="24"/>
          <w:szCs w:val="24"/>
          <w:lang w:eastAsia="ar-SA"/>
        </w:rPr>
      </w:pPr>
      <w:r w:rsidRPr="00E55DF9">
        <w:rPr>
          <w:rFonts w:eastAsia="Times New Roman" w:cstheme="minorHAnsi"/>
          <w:sz w:val="24"/>
          <w:szCs w:val="24"/>
          <w:lang w:eastAsia="ar-SA"/>
        </w:rPr>
        <w:t>Zamawiającemu przysługuje prawo potrącenia kar umownych z wynagrodzenia należnego Wykonawcy.</w:t>
      </w:r>
    </w:p>
    <w:p w14:paraId="1957A5B9" w14:textId="77777777" w:rsidR="00847FFE" w:rsidRPr="00E55DF9" w:rsidRDefault="00847FFE" w:rsidP="00530B88">
      <w:pPr>
        <w:numPr>
          <w:ilvl w:val="0"/>
          <w:numId w:val="12"/>
        </w:numPr>
        <w:suppressAutoHyphens/>
        <w:spacing w:after="0" w:line="276" w:lineRule="auto"/>
        <w:ind w:left="426" w:right="20" w:hanging="426"/>
        <w:jc w:val="both"/>
        <w:rPr>
          <w:rFonts w:eastAsia="Times New Roman" w:cstheme="minorHAnsi"/>
          <w:sz w:val="24"/>
          <w:szCs w:val="24"/>
          <w:lang w:eastAsia="ar-SA"/>
        </w:rPr>
      </w:pPr>
      <w:r w:rsidRPr="00E55DF9">
        <w:rPr>
          <w:rFonts w:eastAsia="Times New Roman" w:cstheme="minorHAnsi"/>
          <w:sz w:val="24"/>
          <w:szCs w:val="24"/>
          <w:lang w:eastAsia="ar-SA"/>
        </w:rPr>
        <w:t>Po odstąpieniu od umowy strony rozliczają dotychczasowo wykonane prace a Zamawiającemu przysługuje prawo potrącenia kary umownej z sumy przysługującej Wykonawcy</w:t>
      </w:r>
      <w:bookmarkStart w:id="4" w:name="page9"/>
      <w:bookmarkEnd w:id="4"/>
      <w:r w:rsidRPr="00E55DF9">
        <w:rPr>
          <w:rFonts w:eastAsia="Times New Roman" w:cstheme="minorHAnsi"/>
          <w:sz w:val="24"/>
          <w:szCs w:val="24"/>
          <w:lang w:eastAsia="ar-SA"/>
        </w:rPr>
        <w:t xml:space="preserve"> z tytułu rozliczenia.</w:t>
      </w:r>
    </w:p>
    <w:p w14:paraId="527D70CA" w14:textId="77777777" w:rsidR="00847FFE" w:rsidRPr="00E55DF9" w:rsidRDefault="00847FFE" w:rsidP="00530B88">
      <w:pPr>
        <w:numPr>
          <w:ilvl w:val="0"/>
          <w:numId w:val="12"/>
        </w:numPr>
        <w:suppressAutoHyphens/>
        <w:spacing w:after="0" w:line="276" w:lineRule="auto"/>
        <w:ind w:left="426" w:right="20" w:hanging="426"/>
        <w:jc w:val="both"/>
        <w:rPr>
          <w:rFonts w:eastAsia="Times New Roman" w:cstheme="minorHAnsi"/>
          <w:sz w:val="24"/>
          <w:szCs w:val="24"/>
          <w:lang w:eastAsia="ar-SA"/>
        </w:rPr>
      </w:pPr>
      <w:r w:rsidRPr="00E55DF9">
        <w:rPr>
          <w:rFonts w:eastAsia="Times New Roman" w:cstheme="minorHAnsi"/>
          <w:sz w:val="24"/>
          <w:szCs w:val="24"/>
          <w:lang w:eastAsia="ar-SA"/>
        </w:rPr>
        <w:t xml:space="preserve">Zamawiający zapłaci Wykonawcy karę umowną w przypadku odstąpienia od umowy przez Zamawiającego lub Wykonawcę z przyczyn, za które odpowiada Zamawiający w wysokości 10 % wynagrodzenia brutto o którym mowa w § 5. </w:t>
      </w:r>
    </w:p>
    <w:p w14:paraId="315CD345" w14:textId="77777777" w:rsidR="00847FFE" w:rsidRPr="00847FFE" w:rsidRDefault="00847FFE" w:rsidP="00847FFE">
      <w:pPr>
        <w:suppressAutoHyphens/>
        <w:spacing w:after="0" w:line="276" w:lineRule="auto"/>
        <w:ind w:left="7" w:right="4680"/>
        <w:rPr>
          <w:rFonts w:ascii="Arial" w:eastAsia="Times New Roman" w:hAnsi="Arial" w:cs="Times New Roman"/>
          <w:sz w:val="21"/>
          <w:szCs w:val="21"/>
          <w:lang w:eastAsia="ar-SA"/>
        </w:rPr>
      </w:pPr>
      <w:r w:rsidRPr="00847FFE">
        <w:rPr>
          <w:rFonts w:ascii="Arial" w:eastAsia="Times New Roman" w:hAnsi="Arial" w:cs="Times New Roman"/>
          <w:sz w:val="21"/>
          <w:szCs w:val="21"/>
          <w:lang w:eastAsia="ar-SA"/>
        </w:rPr>
        <w:tab/>
      </w:r>
      <w:r w:rsidRPr="00847FFE">
        <w:rPr>
          <w:rFonts w:ascii="Arial" w:eastAsia="Times New Roman" w:hAnsi="Arial" w:cs="Times New Roman"/>
          <w:sz w:val="21"/>
          <w:szCs w:val="21"/>
          <w:lang w:eastAsia="ar-SA"/>
        </w:rPr>
        <w:tab/>
      </w:r>
    </w:p>
    <w:p w14:paraId="5121C865" w14:textId="77777777" w:rsidR="00847FFE" w:rsidRPr="00E55DF9" w:rsidRDefault="00847FFE" w:rsidP="00847FFE">
      <w:pPr>
        <w:suppressAutoHyphens/>
        <w:spacing w:after="0" w:line="276" w:lineRule="auto"/>
        <w:ind w:left="7" w:right="4"/>
        <w:jc w:val="center"/>
        <w:rPr>
          <w:rFonts w:eastAsia="Times New Roman" w:cstheme="minorHAnsi"/>
          <w:sz w:val="24"/>
          <w:szCs w:val="24"/>
          <w:lang w:eastAsia="ar-SA"/>
        </w:rPr>
      </w:pPr>
      <w:r w:rsidRPr="00E55DF9">
        <w:rPr>
          <w:rFonts w:eastAsia="Times New Roman" w:cstheme="minorHAnsi"/>
          <w:sz w:val="24"/>
          <w:szCs w:val="24"/>
          <w:lang w:eastAsia="ar-SA"/>
        </w:rPr>
        <w:t>§ 8</w:t>
      </w:r>
    </w:p>
    <w:p w14:paraId="1811ABBA" w14:textId="77777777" w:rsidR="00847FFE" w:rsidRPr="00E55DF9" w:rsidRDefault="00847FFE" w:rsidP="00530B88">
      <w:pPr>
        <w:numPr>
          <w:ilvl w:val="0"/>
          <w:numId w:val="14"/>
        </w:numPr>
        <w:tabs>
          <w:tab w:val="left" w:pos="426"/>
        </w:tabs>
        <w:suppressAutoHyphens/>
        <w:spacing w:after="0" w:line="276" w:lineRule="auto"/>
        <w:ind w:left="426" w:hanging="426"/>
        <w:jc w:val="both"/>
        <w:rPr>
          <w:rFonts w:eastAsia="Times New Roman" w:cstheme="minorHAnsi"/>
          <w:sz w:val="24"/>
          <w:szCs w:val="24"/>
          <w:lang w:eastAsia="ar-SA"/>
        </w:rPr>
      </w:pPr>
      <w:r w:rsidRPr="00E55DF9">
        <w:rPr>
          <w:rFonts w:eastAsia="Times New Roman" w:cstheme="minorHAnsi"/>
          <w:sz w:val="24"/>
          <w:szCs w:val="24"/>
          <w:lang w:eastAsia="ar-SA"/>
        </w:rPr>
        <w:t>Zamawiający ma prawo odstąpienia od umowy z przyczyn leżących po stronie Wykonawcy bez wyznaczania dodatkowego terminu w przypadku:</w:t>
      </w:r>
    </w:p>
    <w:p w14:paraId="78F5BAA9" w14:textId="77777777" w:rsidR="00847FFE" w:rsidRPr="00E55DF9" w:rsidRDefault="00847FFE" w:rsidP="00530B88">
      <w:pPr>
        <w:numPr>
          <w:ilvl w:val="1"/>
          <w:numId w:val="19"/>
        </w:numPr>
        <w:tabs>
          <w:tab w:val="left" w:pos="426"/>
        </w:tabs>
        <w:suppressAutoHyphens/>
        <w:spacing w:after="0" w:line="276" w:lineRule="auto"/>
        <w:ind w:left="426" w:hanging="426"/>
        <w:jc w:val="both"/>
        <w:rPr>
          <w:rFonts w:eastAsia="Times New Roman" w:cstheme="minorHAnsi"/>
          <w:sz w:val="24"/>
          <w:szCs w:val="24"/>
          <w:lang w:eastAsia="ar-SA"/>
        </w:rPr>
      </w:pPr>
      <w:r w:rsidRPr="00E55DF9">
        <w:rPr>
          <w:rFonts w:eastAsia="Times New Roman" w:cstheme="minorHAnsi"/>
          <w:sz w:val="24"/>
          <w:szCs w:val="24"/>
          <w:lang w:eastAsia="ar-SA"/>
        </w:rPr>
        <w:lastRenderedPageBreak/>
        <w:t>zwłoki Wykonawcy w rozpoczęciu wykonywania robót o co najmniej 7 dni, liczonych od daty przekazania terenu budowy;</w:t>
      </w:r>
    </w:p>
    <w:p w14:paraId="0606D92A" w14:textId="77777777" w:rsidR="00847FFE" w:rsidRPr="00E55DF9" w:rsidRDefault="00847FFE" w:rsidP="00530B88">
      <w:pPr>
        <w:numPr>
          <w:ilvl w:val="1"/>
          <w:numId w:val="19"/>
        </w:numPr>
        <w:tabs>
          <w:tab w:val="left" w:pos="426"/>
        </w:tabs>
        <w:suppressAutoHyphens/>
        <w:spacing w:after="0" w:line="276" w:lineRule="auto"/>
        <w:ind w:left="426" w:right="20" w:hanging="426"/>
        <w:jc w:val="both"/>
        <w:rPr>
          <w:rFonts w:eastAsia="Times New Roman" w:cstheme="minorHAnsi"/>
          <w:sz w:val="24"/>
          <w:szCs w:val="24"/>
          <w:lang w:eastAsia="ar-SA"/>
        </w:rPr>
      </w:pPr>
      <w:r w:rsidRPr="00E55DF9">
        <w:rPr>
          <w:rFonts w:eastAsia="Times New Roman" w:cstheme="minorHAnsi"/>
          <w:sz w:val="24"/>
          <w:szCs w:val="24"/>
          <w:lang w:eastAsia="ar-SA"/>
        </w:rPr>
        <w:t>ujawnienia się wad nienadających się do usunięcia, uniemożliwiających właściwe użytkowanie przedmiotu umowy.</w:t>
      </w:r>
    </w:p>
    <w:p w14:paraId="4FC5C5CC" w14:textId="77777777" w:rsidR="00847FFE" w:rsidRPr="00E55DF9" w:rsidRDefault="00847FFE" w:rsidP="00530B88">
      <w:pPr>
        <w:numPr>
          <w:ilvl w:val="0"/>
          <w:numId w:val="14"/>
        </w:numPr>
        <w:tabs>
          <w:tab w:val="left" w:pos="426"/>
        </w:tabs>
        <w:suppressAutoHyphens/>
        <w:spacing w:after="0" w:line="276" w:lineRule="auto"/>
        <w:ind w:left="426" w:hanging="426"/>
        <w:jc w:val="both"/>
        <w:rPr>
          <w:rFonts w:eastAsia="Times New Roman" w:cstheme="minorHAnsi"/>
          <w:sz w:val="24"/>
          <w:szCs w:val="24"/>
          <w:lang w:eastAsia="ar-SA"/>
        </w:rPr>
      </w:pPr>
      <w:r w:rsidRPr="00E55DF9">
        <w:rPr>
          <w:rFonts w:eastAsia="Times New Roman" w:cstheme="minorHAnsi"/>
          <w:sz w:val="24"/>
          <w:szCs w:val="24"/>
          <w:lang w:eastAsia="ar-SA"/>
        </w:rPr>
        <w:t>Zamawiający jest uprawniony do odstąpienia od umowy z przyczyn leżących po stronie Wykonawcy, po wyznaczeniu dodatkowego terminu, jeśli wykonawca:</w:t>
      </w:r>
    </w:p>
    <w:p w14:paraId="7141FD05" w14:textId="77777777" w:rsidR="00847FFE" w:rsidRPr="00E55DF9" w:rsidRDefault="00847FFE" w:rsidP="00530B88">
      <w:pPr>
        <w:numPr>
          <w:ilvl w:val="0"/>
          <w:numId w:val="15"/>
        </w:numPr>
        <w:tabs>
          <w:tab w:val="left" w:pos="426"/>
        </w:tabs>
        <w:suppressAutoHyphens/>
        <w:spacing w:after="0" w:line="276" w:lineRule="auto"/>
        <w:ind w:left="426" w:right="20" w:hanging="426"/>
        <w:jc w:val="both"/>
        <w:rPr>
          <w:rFonts w:eastAsia="Times New Roman" w:cstheme="minorHAnsi"/>
          <w:sz w:val="24"/>
          <w:szCs w:val="24"/>
          <w:lang w:eastAsia="ar-SA"/>
        </w:rPr>
      </w:pPr>
      <w:r w:rsidRPr="00E55DF9">
        <w:rPr>
          <w:rFonts w:eastAsia="Times New Roman" w:cstheme="minorHAnsi"/>
          <w:sz w:val="24"/>
          <w:szCs w:val="24"/>
          <w:lang w:eastAsia="ar-SA"/>
        </w:rPr>
        <w:t>zaprzestał wykonywania robót z przyczyn nie leżących po stronie Zamawiającego, za wyjątkiem przyczyn spowodowanych siłą wyższą, zaś przerwa ta trwa dłużej niż 30 dni;</w:t>
      </w:r>
    </w:p>
    <w:p w14:paraId="0B94A7D3" w14:textId="77777777" w:rsidR="00847FFE" w:rsidRPr="00E55DF9" w:rsidRDefault="00847FFE" w:rsidP="00530B88">
      <w:pPr>
        <w:numPr>
          <w:ilvl w:val="0"/>
          <w:numId w:val="15"/>
        </w:numPr>
        <w:tabs>
          <w:tab w:val="left" w:pos="426"/>
        </w:tabs>
        <w:suppressAutoHyphens/>
        <w:spacing w:after="0" w:line="276" w:lineRule="auto"/>
        <w:ind w:left="426" w:right="20" w:hanging="426"/>
        <w:jc w:val="both"/>
        <w:rPr>
          <w:rFonts w:eastAsia="Times New Roman" w:cstheme="minorHAnsi"/>
          <w:sz w:val="24"/>
          <w:szCs w:val="24"/>
          <w:lang w:eastAsia="ar-SA"/>
        </w:rPr>
      </w:pPr>
      <w:r w:rsidRPr="00E55DF9">
        <w:rPr>
          <w:rFonts w:eastAsia="Times New Roman" w:cstheme="minorHAnsi"/>
          <w:sz w:val="24"/>
          <w:szCs w:val="24"/>
          <w:lang w:eastAsia="ar-SA"/>
        </w:rPr>
        <w:t>nie usunął istotnych wad przedmiotu umowy w terminie wyznaczonym w protokole odbioru;</w:t>
      </w:r>
    </w:p>
    <w:p w14:paraId="60F6F8A1" w14:textId="77777777" w:rsidR="00847FFE" w:rsidRPr="00E55DF9" w:rsidRDefault="00847FFE" w:rsidP="00530B88">
      <w:pPr>
        <w:numPr>
          <w:ilvl w:val="0"/>
          <w:numId w:val="15"/>
        </w:numPr>
        <w:tabs>
          <w:tab w:val="left" w:pos="426"/>
        </w:tabs>
        <w:suppressAutoHyphens/>
        <w:spacing w:after="0" w:line="276" w:lineRule="auto"/>
        <w:ind w:left="426" w:hanging="426"/>
        <w:jc w:val="both"/>
        <w:rPr>
          <w:rFonts w:eastAsia="Times New Roman" w:cstheme="minorHAnsi"/>
          <w:sz w:val="24"/>
          <w:szCs w:val="24"/>
          <w:lang w:eastAsia="ar-SA"/>
        </w:rPr>
      </w:pPr>
      <w:r w:rsidRPr="00E55DF9">
        <w:rPr>
          <w:rFonts w:eastAsia="Times New Roman" w:cstheme="minorHAnsi"/>
          <w:sz w:val="24"/>
          <w:szCs w:val="24"/>
          <w:lang w:eastAsia="ar-SA"/>
        </w:rPr>
        <w:t>wykonuje przedmiot umowy niezgodnie z postanowieniami umowy lub w sposób wadliwy, niezgodnie ze sztuką budowlaną, używa materiałów i urządzeń nieposiadających dopuszczenia do stosowania lub nienależycie wykonuje swoje zobowiązania umowne, a także zalega bądź opóźnia się z zapłatą wynagrodzenia na rzecz podwykonawców.</w:t>
      </w:r>
    </w:p>
    <w:p w14:paraId="7DAD346B" w14:textId="77777777" w:rsidR="00847FFE" w:rsidRPr="00E55DF9" w:rsidRDefault="00847FFE" w:rsidP="00530B88">
      <w:pPr>
        <w:numPr>
          <w:ilvl w:val="0"/>
          <w:numId w:val="14"/>
        </w:numPr>
        <w:tabs>
          <w:tab w:val="left" w:pos="426"/>
        </w:tabs>
        <w:suppressAutoHyphens/>
        <w:spacing w:after="0" w:line="276" w:lineRule="auto"/>
        <w:ind w:left="426" w:right="20" w:hanging="426"/>
        <w:jc w:val="both"/>
        <w:rPr>
          <w:rFonts w:eastAsia="Times New Roman" w:cstheme="minorHAnsi"/>
          <w:sz w:val="24"/>
          <w:szCs w:val="24"/>
          <w:lang w:eastAsia="ar-SA"/>
        </w:rPr>
      </w:pPr>
      <w:r w:rsidRPr="00E55DF9">
        <w:rPr>
          <w:rFonts w:eastAsia="Times New Roman" w:cstheme="minorHAnsi"/>
          <w:sz w:val="24"/>
          <w:szCs w:val="24"/>
          <w:lang w:eastAsia="ar-SA"/>
        </w:rPr>
        <w:t>Zamawiający ma prawo odstąpienia od umowy w przypadku wszczęcia postępowania układowego lub likwidacyjnego Wykonawcy.</w:t>
      </w:r>
    </w:p>
    <w:p w14:paraId="78C0D757" w14:textId="77777777" w:rsidR="00E55DF9" w:rsidRDefault="00847FFE" w:rsidP="00530B88">
      <w:pPr>
        <w:numPr>
          <w:ilvl w:val="0"/>
          <w:numId w:val="14"/>
        </w:numPr>
        <w:tabs>
          <w:tab w:val="left" w:pos="426"/>
        </w:tabs>
        <w:suppressAutoHyphens/>
        <w:spacing w:after="0" w:line="276" w:lineRule="auto"/>
        <w:ind w:left="426" w:right="20" w:hanging="426"/>
        <w:jc w:val="both"/>
        <w:rPr>
          <w:rFonts w:eastAsia="Times New Roman" w:cstheme="minorHAnsi"/>
          <w:sz w:val="24"/>
          <w:szCs w:val="24"/>
          <w:lang w:eastAsia="ar-SA"/>
        </w:rPr>
      </w:pPr>
      <w:r w:rsidRPr="00E55DF9">
        <w:rPr>
          <w:rFonts w:eastAsia="Times New Roman" w:cstheme="minorHAnsi"/>
          <w:sz w:val="24"/>
          <w:szCs w:val="24"/>
          <w:lang w:eastAsia="ar-SA"/>
        </w:rPr>
        <w:t>W razie istotnej zmiany okoliczności powodującej, że wykonanie umowy nie leży w interesie publicznym, czego nie można było przewidzieć w chwili zawarcia umowy, Zamawiającemu przysługuje prawo odstąpienia od umowy w terminie 30 dni od dnia powzięcia wiadomości o tych okolicznościach.</w:t>
      </w:r>
    </w:p>
    <w:p w14:paraId="19122928" w14:textId="77777777" w:rsidR="00E55DF9" w:rsidRDefault="00847FFE" w:rsidP="00530B88">
      <w:pPr>
        <w:numPr>
          <w:ilvl w:val="0"/>
          <w:numId w:val="14"/>
        </w:numPr>
        <w:tabs>
          <w:tab w:val="left" w:pos="426"/>
        </w:tabs>
        <w:suppressAutoHyphens/>
        <w:spacing w:after="0" w:line="276" w:lineRule="auto"/>
        <w:ind w:left="426" w:right="20" w:hanging="426"/>
        <w:jc w:val="both"/>
        <w:rPr>
          <w:rFonts w:eastAsia="Times New Roman" w:cstheme="minorHAnsi"/>
          <w:sz w:val="24"/>
          <w:szCs w:val="24"/>
          <w:lang w:eastAsia="ar-SA"/>
        </w:rPr>
      </w:pPr>
      <w:r w:rsidRPr="00E55DF9">
        <w:rPr>
          <w:rFonts w:eastAsia="Times New Roman" w:cstheme="minorHAnsi"/>
          <w:sz w:val="24"/>
          <w:szCs w:val="24"/>
          <w:lang w:eastAsia="ar-SA"/>
        </w:rPr>
        <w:t>W przypadku, o którym mowa w ust. 1 – 4, Wykonawca może jedynie żądać wynagrodzenia należnego mu z tytułu wykonania części umowy.</w:t>
      </w:r>
    </w:p>
    <w:p w14:paraId="68C1A371" w14:textId="77777777" w:rsidR="00847FFE" w:rsidRPr="00E55DF9" w:rsidRDefault="00847FFE" w:rsidP="00530B88">
      <w:pPr>
        <w:numPr>
          <w:ilvl w:val="0"/>
          <w:numId w:val="14"/>
        </w:numPr>
        <w:tabs>
          <w:tab w:val="left" w:pos="426"/>
        </w:tabs>
        <w:suppressAutoHyphens/>
        <w:spacing w:after="0" w:line="276" w:lineRule="auto"/>
        <w:ind w:left="426" w:right="20" w:hanging="426"/>
        <w:jc w:val="both"/>
        <w:rPr>
          <w:rFonts w:eastAsia="Times New Roman" w:cstheme="minorHAnsi"/>
          <w:sz w:val="24"/>
          <w:szCs w:val="24"/>
          <w:lang w:eastAsia="ar-SA"/>
        </w:rPr>
      </w:pPr>
      <w:r w:rsidRPr="00E55DF9">
        <w:rPr>
          <w:rFonts w:eastAsia="Times New Roman" w:cstheme="minorHAnsi"/>
          <w:sz w:val="24"/>
          <w:szCs w:val="24"/>
          <w:lang w:eastAsia="ar-SA"/>
        </w:rPr>
        <w:t>W przypadku odstąpienia od umowy przez którąkolwiek ze stron, Wykonawca jest zobowiązany</w:t>
      </w:r>
      <w:r w:rsidR="00E55DF9">
        <w:rPr>
          <w:rFonts w:eastAsia="Times New Roman" w:cstheme="minorHAnsi"/>
          <w:sz w:val="24"/>
          <w:szCs w:val="24"/>
          <w:lang w:eastAsia="ar-SA"/>
        </w:rPr>
        <w:t xml:space="preserve"> </w:t>
      </w:r>
      <w:r w:rsidRPr="00E55DF9">
        <w:rPr>
          <w:rFonts w:eastAsia="Times New Roman" w:cstheme="minorHAnsi"/>
          <w:sz w:val="24"/>
          <w:szCs w:val="24"/>
          <w:lang w:eastAsia="ar-SA"/>
        </w:rPr>
        <w:t>do:</w:t>
      </w:r>
    </w:p>
    <w:p w14:paraId="67A823EE" w14:textId="77777777" w:rsidR="00847FFE" w:rsidRPr="004132FC" w:rsidRDefault="00847FFE" w:rsidP="00530B88">
      <w:pPr>
        <w:pStyle w:val="Akapitzlist"/>
        <w:numPr>
          <w:ilvl w:val="0"/>
          <w:numId w:val="20"/>
        </w:numPr>
        <w:suppressAutoHyphens/>
        <w:spacing w:after="0" w:line="276" w:lineRule="auto"/>
        <w:ind w:left="426" w:right="20" w:hanging="426"/>
        <w:jc w:val="both"/>
        <w:rPr>
          <w:rFonts w:eastAsia="Times New Roman" w:cstheme="minorHAnsi"/>
          <w:sz w:val="24"/>
          <w:szCs w:val="24"/>
          <w:lang w:eastAsia="ar-SA"/>
        </w:rPr>
      </w:pPr>
      <w:r w:rsidRPr="004132FC">
        <w:rPr>
          <w:rFonts w:eastAsia="Times New Roman" w:cstheme="minorHAnsi"/>
          <w:sz w:val="24"/>
          <w:szCs w:val="24"/>
          <w:lang w:eastAsia="ar-SA"/>
        </w:rPr>
        <w:t>sporządzenia przy udziale Zamawiającego, protokołu inwentaryzacyjnego robót w toku, materiałów i urządzeń znajdujących się na terenie budowy według stanu na dzień</w:t>
      </w:r>
      <w:bookmarkStart w:id="5" w:name="page10"/>
      <w:bookmarkEnd w:id="5"/>
      <w:r w:rsidRPr="004132FC">
        <w:rPr>
          <w:rFonts w:eastAsia="Times New Roman" w:cstheme="minorHAnsi"/>
          <w:sz w:val="24"/>
          <w:szCs w:val="24"/>
          <w:lang w:eastAsia="ar-SA"/>
        </w:rPr>
        <w:t xml:space="preserve"> odstąpienia, pod kontrolą upoważnionych przedstawicieli Zamawiającego. W przypadku, gdy Wykonawca nie sporządzi ww. protokołu, Zamawiający ma prawo zlecić jego wykonanie innemu podmiotowi na koszt Wykonawcy, a Wykonawca nie ma prawa kwestionować jego zapisów;</w:t>
      </w:r>
    </w:p>
    <w:p w14:paraId="3877414C" w14:textId="77777777" w:rsidR="00847FFE" w:rsidRPr="004132FC" w:rsidRDefault="00847FFE" w:rsidP="00530B88">
      <w:pPr>
        <w:pStyle w:val="Akapitzlist"/>
        <w:numPr>
          <w:ilvl w:val="0"/>
          <w:numId w:val="20"/>
        </w:numPr>
        <w:suppressAutoHyphens/>
        <w:spacing w:after="0" w:line="276" w:lineRule="auto"/>
        <w:ind w:left="426" w:right="20" w:hanging="426"/>
        <w:jc w:val="both"/>
        <w:rPr>
          <w:rFonts w:eastAsia="Times New Roman" w:cstheme="minorHAnsi"/>
          <w:sz w:val="24"/>
          <w:szCs w:val="24"/>
          <w:lang w:eastAsia="ar-SA"/>
        </w:rPr>
      </w:pPr>
      <w:r w:rsidRPr="004132FC">
        <w:rPr>
          <w:rFonts w:eastAsia="Times New Roman" w:cstheme="minorHAnsi"/>
          <w:sz w:val="24"/>
          <w:szCs w:val="24"/>
          <w:lang w:eastAsia="ar-SA"/>
        </w:rPr>
        <w:t>zabezpieczenia robót w toku, materiałów i urządzeń znajdujących się na terenie budowy, w zakresie uzgodnionym z Zamawiającym, na koszt tej strony, która spowodowała odstąpienie;</w:t>
      </w:r>
    </w:p>
    <w:p w14:paraId="5210C04C" w14:textId="77777777" w:rsidR="00847FFE" w:rsidRPr="004132FC" w:rsidRDefault="00847FFE" w:rsidP="00530B88">
      <w:pPr>
        <w:pStyle w:val="Akapitzlist"/>
        <w:numPr>
          <w:ilvl w:val="0"/>
          <w:numId w:val="20"/>
        </w:numPr>
        <w:suppressAutoHyphens/>
        <w:spacing w:after="0" w:line="276" w:lineRule="auto"/>
        <w:ind w:left="426" w:right="20" w:hanging="426"/>
        <w:jc w:val="both"/>
        <w:rPr>
          <w:rFonts w:eastAsia="Times New Roman" w:cstheme="minorHAnsi"/>
          <w:sz w:val="24"/>
          <w:szCs w:val="24"/>
          <w:lang w:eastAsia="ar-SA"/>
        </w:rPr>
      </w:pPr>
      <w:r w:rsidRPr="004132FC">
        <w:rPr>
          <w:rFonts w:eastAsia="Times New Roman" w:cstheme="minorHAnsi"/>
          <w:sz w:val="24"/>
          <w:szCs w:val="24"/>
          <w:lang w:eastAsia="ar-SA"/>
        </w:rPr>
        <w:t xml:space="preserve">pisemnego wezwania Zamawiającego do dokonania odbioru robót w toku, </w:t>
      </w:r>
      <w:r w:rsidR="009D500C">
        <w:rPr>
          <w:rFonts w:eastAsia="Times New Roman" w:cstheme="minorHAnsi"/>
          <w:sz w:val="24"/>
          <w:szCs w:val="24"/>
          <w:lang w:eastAsia="ar-SA"/>
        </w:rPr>
        <w:br/>
      </w:r>
      <w:r w:rsidRPr="004132FC">
        <w:rPr>
          <w:rFonts w:eastAsia="Times New Roman" w:cstheme="minorHAnsi"/>
          <w:sz w:val="24"/>
          <w:szCs w:val="24"/>
          <w:lang w:eastAsia="ar-SA"/>
        </w:rPr>
        <w:t>w wyznaczonym terminie.</w:t>
      </w:r>
    </w:p>
    <w:p w14:paraId="67AE0C95" w14:textId="77777777" w:rsidR="00847FFE" w:rsidRPr="00E55DF9" w:rsidRDefault="00847FFE" w:rsidP="00530B88">
      <w:pPr>
        <w:numPr>
          <w:ilvl w:val="0"/>
          <w:numId w:val="14"/>
        </w:numPr>
        <w:tabs>
          <w:tab w:val="left" w:pos="426"/>
        </w:tabs>
        <w:suppressAutoHyphens/>
        <w:spacing w:after="0" w:line="276" w:lineRule="auto"/>
        <w:ind w:left="426" w:hanging="426"/>
        <w:jc w:val="both"/>
        <w:rPr>
          <w:rFonts w:eastAsia="Times New Roman" w:cstheme="minorHAnsi"/>
          <w:sz w:val="24"/>
          <w:szCs w:val="24"/>
          <w:lang w:eastAsia="ar-SA"/>
        </w:rPr>
      </w:pPr>
      <w:r w:rsidRPr="00E55DF9">
        <w:rPr>
          <w:rFonts w:eastAsia="Times New Roman" w:cstheme="minorHAnsi"/>
          <w:sz w:val="24"/>
          <w:szCs w:val="24"/>
          <w:lang w:eastAsia="ar-SA"/>
        </w:rPr>
        <w:t>W przypadku odstąpienia od umowy przez którąkolwiek ze stron Zamawiający jest zobowiązany do:</w:t>
      </w:r>
    </w:p>
    <w:p w14:paraId="1B259C54" w14:textId="77777777" w:rsidR="00847FFE" w:rsidRPr="00E55DF9" w:rsidRDefault="00847FFE" w:rsidP="00530B88">
      <w:pPr>
        <w:numPr>
          <w:ilvl w:val="1"/>
          <w:numId w:val="21"/>
        </w:numPr>
        <w:tabs>
          <w:tab w:val="left" w:pos="426"/>
        </w:tabs>
        <w:suppressAutoHyphens/>
        <w:spacing w:after="0" w:line="276" w:lineRule="auto"/>
        <w:ind w:left="426" w:hanging="426"/>
        <w:jc w:val="both"/>
        <w:rPr>
          <w:rFonts w:eastAsia="Times New Roman" w:cstheme="minorHAnsi"/>
          <w:sz w:val="24"/>
          <w:szCs w:val="24"/>
          <w:lang w:eastAsia="ar-SA"/>
        </w:rPr>
      </w:pPr>
      <w:r w:rsidRPr="00E55DF9">
        <w:rPr>
          <w:rFonts w:eastAsia="Times New Roman" w:cstheme="minorHAnsi"/>
          <w:sz w:val="24"/>
          <w:szCs w:val="24"/>
          <w:lang w:eastAsia="ar-SA"/>
        </w:rPr>
        <w:t>dokonania odbioru robót wykonanych i robót zabezpieczających;</w:t>
      </w:r>
    </w:p>
    <w:p w14:paraId="0CEB0116" w14:textId="77777777" w:rsidR="004132FC" w:rsidRDefault="00847FFE" w:rsidP="00530B88">
      <w:pPr>
        <w:numPr>
          <w:ilvl w:val="1"/>
          <w:numId w:val="21"/>
        </w:numPr>
        <w:tabs>
          <w:tab w:val="left" w:pos="426"/>
        </w:tabs>
        <w:suppressAutoHyphens/>
        <w:spacing w:after="0" w:line="276" w:lineRule="auto"/>
        <w:ind w:left="426" w:hanging="426"/>
        <w:jc w:val="both"/>
        <w:rPr>
          <w:rFonts w:eastAsia="Times New Roman" w:cstheme="minorHAnsi"/>
          <w:sz w:val="24"/>
          <w:szCs w:val="24"/>
          <w:lang w:eastAsia="ar-SA"/>
        </w:rPr>
      </w:pPr>
      <w:r w:rsidRPr="00E55DF9">
        <w:rPr>
          <w:rFonts w:eastAsia="Times New Roman" w:cstheme="minorHAnsi"/>
          <w:sz w:val="24"/>
          <w:szCs w:val="24"/>
          <w:lang w:eastAsia="ar-SA"/>
        </w:rPr>
        <w:t>przejęcia terenu budowy;</w:t>
      </w:r>
    </w:p>
    <w:p w14:paraId="2E954FCE" w14:textId="77777777" w:rsidR="00847FFE" w:rsidRPr="004132FC" w:rsidRDefault="00847FFE" w:rsidP="00530B88">
      <w:pPr>
        <w:numPr>
          <w:ilvl w:val="1"/>
          <w:numId w:val="21"/>
        </w:numPr>
        <w:tabs>
          <w:tab w:val="left" w:pos="426"/>
        </w:tabs>
        <w:suppressAutoHyphens/>
        <w:spacing w:after="0" w:line="276" w:lineRule="auto"/>
        <w:ind w:left="426" w:hanging="426"/>
        <w:jc w:val="both"/>
        <w:rPr>
          <w:rFonts w:eastAsia="Times New Roman" w:cstheme="minorHAnsi"/>
          <w:sz w:val="24"/>
          <w:szCs w:val="24"/>
          <w:lang w:eastAsia="ar-SA"/>
        </w:rPr>
      </w:pPr>
      <w:r w:rsidRPr="004132FC">
        <w:rPr>
          <w:rFonts w:eastAsia="Times New Roman" w:cstheme="minorHAnsi"/>
          <w:sz w:val="24"/>
          <w:szCs w:val="24"/>
          <w:lang w:eastAsia="ar-SA"/>
        </w:rPr>
        <w:t>zapłaty wynagrodzenia za faktycznie wykonaną część umowy.</w:t>
      </w:r>
    </w:p>
    <w:p w14:paraId="31236F1F" w14:textId="77777777" w:rsidR="00847FFE" w:rsidRPr="00E55DF9" w:rsidRDefault="00847FFE" w:rsidP="00530B88">
      <w:pPr>
        <w:numPr>
          <w:ilvl w:val="0"/>
          <w:numId w:val="14"/>
        </w:numPr>
        <w:tabs>
          <w:tab w:val="left" w:pos="426"/>
        </w:tabs>
        <w:suppressAutoHyphens/>
        <w:spacing w:after="0" w:line="276" w:lineRule="auto"/>
        <w:ind w:left="426" w:hanging="426"/>
        <w:jc w:val="both"/>
        <w:rPr>
          <w:rFonts w:eastAsia="Times New Roman" w:cstheme="minorHAnsi"/>
          <w:sz w:val="24"/>
          <w:szCs w:val="24"/>
          <w:lang w:eastAsia="ar-SA"/>
        </w:rPr>
      </w:pPr>
      <w:r w:rsidRPr="00E55DF9">
        <w:rPr>
          <w:rFonts w:eastAsia="Times New Roman" w:cstheme="minorHAnsi"/>
          <w:sz w:val="24"/>
          <w:szCs w:val="24"/>
          <w:lang w:eastAsia="ar-SA"/>
        </w:rPr>
        <w:lastRenderedPageBreak/>
        <w:t>Odstąpienie od umowy wymaga formy pisemnej pod rygorem nieważności.</w:t>
      </w:r>
    </w:p>
    <w:p w14:paraId="376AD792" w14:textId="77777777" w:rsidR="00847FFE" w:rsidRPr="009D500C" w:rsidRDefault="00847FFE" w:rsidP="00847FFE">
      <w:pPr>
        <w:numPr>
          <w:ilvl w:val="0"/>
          <w:numId w:val="14"/>
        </w:numPr>
        <w:tabs>
          <w:tab w:val="left" w:pos="426"/>
        </w:tabs>
        <w:suppressAutoHyphens/>
        <w:spacing w:after="0" w:line="276" w:lineRule="auto"/>
        <w:ind w:left="426" w:right="20" w:hanging="426"/>
        <w:jc w:val="both"/>
        <w:rPr>
          <w:rFonts w:eastAsia="Times New Roman" w:cstheme="minorHAnsi"/>
          <w:sz w:val="24"/>
          <w:szCs w:val="24"/>
          <w:lang w:eastAsia="ar-SA"/>
        </w:rPr>
      </w:pPr>
      <w:r w:rsidRPr="00E55DF9">
        <w:rPr>
          <w:rFonts w:eastAsia="Times New Roman" w:cstheme="minorHAnsi"/>
          <w:sz w:val="24"/>
          <w:szCs w:val="24"/>
          <w:lang w:eastAsia="ar-SA"/>
        </w:rPr>
        <w:t>Strony zgodnie postanawiają, że w przypadku odstąpienia od umowy, w pełni zachowują moc jej postanowienia, co do robót zrealizowanych i odebranych przez Zamawiającego do dnia odstąpienia w tym do naliczania kar umownych na podstawie postanowień umowy.</w:t>
      </w:r>
    </w:p>
    <w:p w14:paraId="18DCD7AE" w14:textId="77777777" w:rsidR="00847FFE" w:rsidRPr="0059229B" w:rsidRDefault="00847FFE" w:rsidP="00847FFE">
      <w:pPr>
        <w:suppressAutoHyphens/>
        <w:spacing w:after="0" w:line="276" w:lineRule="auto"/>
        <w:ind w:right="-6"/>
        <w:jc w:val="center"/>
        <w:rPr>
          <w:rFonts w:eastAsia="Times New Roman" w:cstheme="minorHAnsi"/>
          <w:sz w:val="24"/>
          <w:szCs w:val="24"/>
          <w:lang w:eastAsia="ar-SA"/>
        </w:rPr>
      </w:pPr>
      <w:r w:rsidRPr="0059229B">
        <w:rPr>
          <w:rFonts w:eastAsia="Times New Roman" w:cstheme="minorHAnsi"/>
          <w:sz w:val="24"/>
          <w:szCs w:val="24"/>
          <w:lang w:eastAsia="ar-SA"/>
        </w:rPr>
        <w:t>§ 9</w:t>
      </w:r>
    </w:p>
    <w:p w14:paraId="6B4AE74E" w14:textId="77777777" w:rsidR="00847FFE" w:rsidRPr="00E55DF9" w:rsidRDefault="00847FFE" w:rsidP="00530B88">
      <w:pPr>
        <w:numPr>
          <w:ilvl w:val="0"/>
          <w:numId w:val="16"/>
        </w:numPr>
        <w:suppressAutoHyphens/>
        <w:spacing w:after="0" w:line="276" w:lineRule="auto"/>
        <w:ind w:left="426" w:hanging="426"/>
        <w:jc w:val="both"/>
        <w:rPr>
          <w:rFonts w:eastAsia="Times New Roman" w:cstheme="minorHAnsi"/>
          <w:sz w:val="24"/>
          <w:szCs w:val="24"/>
          <w:lang w:eastAsia="ar-SA"/>
        </w:rPr>
      </w:pPr>
      <w:r w:rsidRPr="00E55DF9">
        <w:rPr>
          <w:rFonts w:eastAsia="Times New Roman" w:cstheme="minorHAnsi"/>
          <w:sz w:val="24"/>
          <w:szCs w:val="24"/>
          <w:lang w:eastAsia="ar-SA"/>
        </w:rPr>
        <w:t>Zakazuje się istotnych zmian postanowień zawartej umowy w stosunku do treści oferty, z zastrzeżeniem ust. 2, ust. 3, ust. 4 i ust. 6,</w:t>
      </w:r>
    </w:p>
    <w:p w14:paraId="339884E9" w14:textId="77777777" w:rsidR="00847FFE" w:rsidRPr="00E55DF9" w:rsidRDefault="00847FFE" w:rsidP="00530B88">
      <w:pPr>
        <w:numPr>
          <w:ilvl w:val="0"/>
          <w:numId w:val="16"/>
        </w:numPr>
        <w:suppressAutoHyphens/>
        <w:spacing w:after="0" w:line="276" w:lineRule="auto"/>
        <w:ind w:left="426" w:hanging="426"/>
        <w:jc w:val="both"/>
        <w:rPr>
          <w:rFonts w:eastAsia="Times New Roman" w:cstheme="minorHAnsi"/>
          <w:sz w:val="24"/>
          <w:szCs w:val="24"/>
          <w:lang w:eastAsia="ar-SA"/>
        </w:rPr>
      </w:pPr>
      <w:r w:rsidRPr="00E55DF9">
        <w:rPr>
          <w:rFonts w:eastAsia="Times New Roman" w:cstheme="minorHAnsi"/>
          <w:sz w:val="24"/>
          <w:szCs w:val="24"/>
          <w:lang w:eastAsia="ar-SA"/>
        </w:rPr>
        <w:t>Dopuszcza się istotne zmiany postanowień zawartej umowy, w stosunku do treści oferty w przypadku wystąpienia przynajmniej jednego z poniższych powodów:</w:t>
      </w:r>
    </w:p>
    <w:p w14:paraId="7D2FB5EF" w14:textId="77777777" w:rsidR="0059229B" w:rsidRDefault="00847FFE" w:rsidP="00530B88">
      <w:pPr>
        <w:numPr>
          <w:ilvl w:val="0"/>
          <w:numId w:val="22"/>
        </w:numPr>
        <w:tabs>
          <w:tab w:val="left" w:pos="426"/>
        </w:tabs>
        <w:suppressAutoHyphens/>
        <w:spacing w:after="0" w:line="276" w:lineRule="auto"/>
        <w:ind w:left="426" w:hanging="426"/>
        <w:jc w:val="both"/>
        <w:rPr>
          <w:rFonts w:eastAsia="Times New Roman" w:cstheme="minorHAnsi"/>
          <w:sz w:val="24"/>
          <w:szCs w:val="24"/>
          <w:lang w:eastAsia="ar-SA"/>
        </w:rPr>
      </w:pPr>
      <w:r w:rsidRPr="00E55DF9">
        <w:rPr>
          <w:rFonts w:eastAsia="Times New Roman" w:cstheme="minorHAnsi"/>
          <w:sz w:val="24"/>
          <w:szCs w:val="24"/>
          <w:lang w:eastAsia="ar-SA"/>
        </w:rPr>
        <w:t>wystąpienia uzasadnionych zmian w zakresie i sposobie wykonania przedmiotu zamówienia;</w:t>
      </w:r>
    </w:p>
    <w:p w14:paraId="2A63831E" w14:textId="77777777" w:rsidR="00847FFE" w:rsidRPr="0059229B" w:rsidRDefault="00847FFE" w:rsidP="00530B88">
      <w:pPr>
        <w:numPr>
          <w:ilvl w:val="0"/>
          <w:numId w:val="22"/>
        </w:numPr>
        <w:tabs>
          <w:tab w:val="left" w:pos="426"/>
        </w:tabs>
        <w:suppressAutoHyphens/>
        <w:spacing w:after="0" w:line="276" w:lineRule="auto"/>
        <w:ind w:left="426" w:hanging="426"/>
        <w:jc w:val="both"/>
        <w:rPr>
          <w:rFonts w:eastAsia="Times New Roman" w:cstheme="minorHAnsi"/>
          <w:sz w:val="24"/>
          <w:szCs w:val="24"/>
          <w:lang w:eastAsia="ar-SA"/>
        </w:rPr>
      </w:pPr>
      <w:r w:rsidRPr="0059229B">
        <w:rPr>
          <w:rFonts w:eastAsia="Times New Roman" w:cstheme="minorHAnsi"/>
          <w:sz w:val="24"/>
          <w:szCs w:val="24"/>
          <w:lang w:eastAsia="ar-SA"/>
        </w:rPr>
        <w:t>wystąpienia uzasadnionych i adekwatnych przyczyn do zmian w zakresie i sposobie wykonania przedmiotu zamówienia wynikających z wprowadzonych zmian do wniosku o dofinansowanie za-dani;</w:t>
      </w:r>
    </w:p>
    <w:p w14:paraId="46A9E1F3" w14:textId="77777777" w:rsidR="00847FFE" w:rsidRPr="00E55DF9" w:rsidRDefault="00847FFE" w:rsidP="00530B88">
      <w:pPr>
        <w:numPr>
          <w:ilvl w:val="0"/>
          <w:numId w:val="22"/>
        </w:numPr>
        <w:tabs>
          <w:tab w:val="left" w:pos="426"/>
        </w:tabs>
        <w:suppressAutoHyphens/>
        <w:spacing w:after="0" w:line="276" w:lineRule="auto"/>
        <w:ind w:left="426" w:hanging="426"/>
        <w:jc w:val="both"/>
        <w:rPr>
          <w:rFonts w:eastAsia="Times New Roman" w:cstheme="minorHAnsi"/>
          <w:sz w:val="24"/>
          <w:szCs w:val="24"/>
          <w:lang w:eastAsia="ar-SA"/>
        </w:rPr>
      </w:pPr>
      <w:r w:rsidRPr="00E55DF9">
        <w:rPr>
          <w:rFonts w:eastAsia="Times New Roman" w:cstheme="minorHAnsi"/>
          <w:sz w:val="24"/>
          <w:szCs w:val="24"/>
          <w:lang w:eastAsia="ar-SA"/>
        </w:rPr>
        <w:t>wystąpienia obiektywnych przyczyn niezależnych od Zamawiającego i Wykonawcy;</w:t>
      </w:r>
    </w:p>
    <w:p w14:paraId="7E4E0F20" w14:textId="77777777" w:rsidR="00847FFE" w:rsidRPr="00E55DF9" w:rsidRDefault="00847FFE" w:rsidP="00530B88">
      <w:pPr>
        <w:numPr>
          <w:ilvl w:val="0"/>
          <w:numId w:val="22"/>
        </w:numPr>
        <w:tabs>
          <w:tab w:val="left" w:pos="426"/>
        </w:tabs>
        <w:suppressAutoHyphens/>
        <w:spacing w:after="0" w:line="276" w:lineRule="auto"/>
        <w:ind w:left="426" w:hanging="426"/>
        <w:jc w:val="both"/>
        <w:rPr>
          <w:rFonts w:eastAsia="Times New Roman" w:cstheme="minorHAnsi"/>
          <w:sz w:val="24"/>
          <w:szCs w:val="24"/>
          <w:lang w:eastAsia="ar-SA"/>
        </w:rPr>
      </w:pPr>
      <w:r w:rsidRPr="00E55DF9">
        <w:rPr>
          <w:rFonts w:eastAsia="Times New Roman" w:cstheme="minorHAnsi"/>
          <w:sz w:val="24"/>
          <w:szCs w:val="24"/>
          <w:lang w:eastAsia="ar-SA"/>
        </w:rPr>
        <w:t>wystąpienia okoliczności będących wynikiem działania siły wyższej;</w:t>
      </w:r>
    </w:p>
    <w:p w14:paraId="13A73564" w14:textId="77777777" w:rsidR="00847FFE" w:rsidRPr="00E55DF9" w:rsidRDefault="00847FFE" w:rsidP="00530B88">
      <w:pPr>
        <w:numPr>
          <w:ilvl w:val="0"/>
          <w:numId w:val="22"/>
        </w:numPr>
        <w:tabs>
          <w:tab w:val="left" w:pos="426"/>
        </w:tabs>
        <w:suppressAutoHyphens/>
        <w:spacing w:after="0" w:line="276" w:lineRule="auto"/>
        <w:ind w:left="426" w:hanging="426"/>
        <w:jc w:val="both"/>
        <w:rPr>
          <w:rFonts w:eastAsia="Times New Roman" w:cstheme="minorHAnsi"/>
          <w:sz w:val="24"/>
          <w:szCs w:val="24"/>
          <w:lang w:eastAsia="ar-SA"/>
        </w:rPr>
      </w:pPr>
      <w:r w:rsidRPr="00E55DF9">
        <w:rPr>
          <w:rFonts w:eastAsia="Times New Roman" w:cstheme="minorHAnsi"/>
          <w:sz w:val="24"/>
          <w:szCs w:val="24"/>
          <w:lang w:eastAsia="ar-SA"/>
        </w:rPr>
        <w:t>zmiany istotnych regulacji prawnych;</w:t>
      </w:r>
    </w:p>
    <w:p w14:paraId="10B7ED10" w14:textId="77777777" w:rsidR="00847FFE" w:rsidRPr="00E55DF9" w:rsidRDefault="00847FFE" w:rsidP="00530B88">
      <w:pPr>
        <w:numPr>
          <w:ilvl w:val="0"/>
          <w:numId w:val="22"/>
        </w:numPr>
        <w:tabs>
          <w:tab w:val="left" w:pos="426"/>
        </w:tabs>
        <w:suppressAutoHyphens/>
        <w:spacing w:after="0" w:line="276" w:lineRule="auto"/>
        <w:ind w:left="426" w:right="20" w:hanging="426"/>
        <w:jc w:val="both"/>
        <w:rPr>
          <w:rFonts w:eastAsia="Times New Roman" w:cstheme="minorHAnsi"/>
          <w:sz w:val="24"/>
          <w:szCs w:val="24"/>
          <w:lang w:eastAsia="ar-SA"/>
        </w:rPr>
      </w:pPr>
      <w:r w:rsidRPr="00E55DF9">
        <w:rPr>
          <w:rFonts w:eastAsia="Times New Roman" w:cstheme="minorHAnsi"/>
          <w:sz w:val="24"/>
          <w:szCs w:val="24"/>
          <w:lang w:eastAsia="ar-SA"/>
        </w:rPr>
        <w:t>wystąpienia odmowy lub wydłużenia terminów wydania przez organy administracji lub inne podmioty wymaganych decyzji, zezwoleń, uzgodnień z przyczyn niezawinionych przez Wykonawcę;</w:t>
      </w:r>
    </w:p>
    <w:p w14:paraId="7B0E26F9" w14:textId="77777777" w:rsidR="00847FFE" w:rsidRPr="00E55DF9" w:rsidRDefault="00847FFE" w:rsidP="00530B88">
      <w:pPr>
        <w:numPr>
          <w:ilvl w:val="0"/>
          <w:numId w:val="22"/>
        </w:numPr>
        <w:tabs>
          <w:tab w:val="left" w:pos="426"/>
        </w:tabs>
        <w:suppressAutoHyphens/>
        <w:spacing w:after="0" w:line="276" w:lineRule="auto"/>
        <w:ind w:left="426" w:hanging="426"/>
        <w:jc w:val="both"/>
        <w:rPr>
          <w:rFonts w:eastAsia="Times New Roman" w:cstheme="minorHAnsi"/>
          <w:sz w:val="24"/>
          <w:szCs w:val="24"/>
          <w:lang w:eastAsia="ar-SA"/>
        </w:rPr>
      </w:pPr>
      <w:bookmarkStart w:id="6" w:name="page11"/>
      <w:bookmarkEnd w:id="6"/>
      <w:r w:rsidRPr="00E55DF9">
        <w:rPr>
          <w:rFonts w:eastAsia="Times New Roman" w:cstheme="minorHAnsi"/>
          <w:sz w:val="24"/>
          <w:szCs w:val="24"/>
          <w:lang w:eastAsia="ar-SA"/>
        </w:rPr>
        <w:t>wystąpienia przyczyn związanych z procedurami rozliczenia dofinansowania zadania ze środków Rządowego Programu Odbudowy Zabytków.</w:t>
      </w:r>
    </w:p>
    <w:p w14:paraId="68FA0615" w14:textId="77777777" w:rsidR="00847FFE" w:rsidRPr="00E55DF9" w:rsidRDefault="00847FFE" w:rsidP="00530B88">
      <w:pPr>
        <w:numPr>
          <w:ilvl w:val="0"/>
          <w:numId w:val="16"/>
        </w:numPr>
        <w:suppressAutoHyphens/>
        <w:spacing w:after="0" w:line="276" w:lineRule="auto"/>
        <w:ind w:left="426" w:hanging="426"/>
        <w:jc w:val="both"/>
        <w:rPr>
          <w:rFonts w:eastAsia="Times New Roman" w:cstheme="minorHAnsi"/>
          <w:sz w:val="24"/>
          <w:szCs w:val="24"/>
          <w:lang w:eastAsia="ar-SA"/>
        </w:rPr>
      </w:pPr>
      <w:r w:rsidRPr="00E55DF9">
        <w:rPr>
          <w:rFonts w:eastAsia="Times New Roman" w:cstheme="minorHAnsi"/>
          <w:sz w:val="24"/>
          <w:szCs w:val="24"/>
          <w:lang w:eastAsia="ar-SA"/>
        </w:rPr>
        <w:t xml:space="preserve">Dopuszcza się możliwość zmiany terminu wykonania przedmiotu umowy, w szczególności w sytuacjach wskazanych w ust. 2, w sytuacjach niezależnych od Wykonawcy </w:t>
      </w:r>
      <w:r w:rsidR="0059229B">
        <w:rPr>
          <w:rFonts w:eastAsia="Times New Roman" w:cstheme="minorHAnsi"/>
          <w:sz w:val="24"/>
          <w:szCs w:val="24"/>
          <w:lang w:eastAsia="ar-SA"/>
        </w:rPr>
        <w:br/>
      </w:r>
      <w:r w:rsidRPr="00E55DF9">
        <w:rPr>
          <w:rFonts w:eastAsia="Times New Roman" w:cstheme="minorHAnsi"/>
          <w:sz w:val="24"/>
          <w:szCs w:val="24"/>
          <w:lang w:eastAsia="ar-SA"/>
        </w:rPr>
        <w:t>np. z powodu niesprzyjających warunków pogodowych, gdyby dalsza realizacja prac budowlanych mogła spowodować niekorzystne dla obiektu konsekwencje, w sytuacji przedłużających się procedur związanych z nie-zbędnymi pozwoleniami, w sytuacjach związanych z koniecznością wykonania robót dodatkowych lub zamiennych, które ze względu na zasady wiedzy technicznej i sztuki budowlanej wymagają dodatkowego czasu ponad termin wynikający z umowy, innych sytuacji uzasadnionych protokołem konieczności.</w:t>
      </w:r>
    </w:p>
    <w:p w14:paraId="5AC8358F" w14:textId="77777777" w:rsidR="00847FFE" w:rsidRPr="00E55DF9" w:rsidRDefault="00847FFE" w:rsidP="00530B88">
      <w:pPr>
        <w:numPr>
          <w:ilvl w:val="0"/>
          <w:numId w:val="16"/>
        </w:numPr>
        <w:suppressAutoHyphens/>
        <w:spacing w:after="0" w:line="276" w:lineRule="auto"/>
        <w:ind w:left="426" w:hanging="426"/>
        <w:jc w:val="both"/>
        <w:rPr>
          <w:rFonts w:eastAsia="Times New Roman" w:cstheme="minorHAnsi"/>
          <w:sz w:val="24"/>
          <w:szCs w:val="24"/>
          <w:lang w:eastAsia="ar-SA"/>
        </w:rPr>
      </w:pPr>
      <w:r w:rsidRPr="00E55DF9">
        <w:rPr>
          <w:rFonts w:eastAsia="Times New Roman" w:cstheme="minorHAnsi"/>
          <w:sz w:val="24"/>
          <w:szCs w:val="24"/>
          <w:lang w:eastAsia="ar-SA"/>
        </w:rPr>
        <w:t>Wydłużenie terminu wykonania przedmiotu umowy na wniosek Wykonawcy będzie możliwe wyłącznie po uzyskaniu pisemnej zgody Zamawiającego i będzie możliwe wyłącznie w sytuacji, gdy konieczność wydłużenia tego terminu wynika z przyczyn obiektywnych</w:t>
      </w:r>
      <w:r w:rsidR="007E64A9" w:rsidRPr="007E64A9">
        <w:rPr>
          <w:rFonts w:eastAsia="Times New Roman" w:cstheme="minorHAnsi"/>
          <w:sz w:val="24"/>
          <w:szCs w:val="24"/>
          <w:lang w:eastAsia="ar-SA"/>
        </w:rPr>
        <w:t>.</w:t>
      </w:r>
    </w:p>
    <w:p w14:paraId="4DBB984C" w14:textId="77777777" w:rsidR="00847FFE" w:rsidRPr="00E55DF9" w:rsidRDefault="00847FFE" w:rsidP="00530B88">
      <w:pPr>
        <w:numPr>
          <w:ilvl w:val="0"/>
          <w:numId w:val="16"/>
        </w:numPr>
        <w:suppressAutoHyphens/>
        <w:spacing w:after="0" w:line="276" w:lineRule="auto"/>
        <w:ind w:left="426" w:hanging="426"/>
        <w:jc w:val="both"/>
        <w:rPr>
          <w:rFonts w:eastAsia="Times New Roman" w:cstheme="minorHAnsi"/>
          <w:sz w:val="24"/>
          <w:szCs w:val="24"/>
          <w:lang w:eastAsia="ar-SA"/>
        </w:rPr>
      </w:pPr>
      <w:r w:rsidRPr="00E55DF9">
        <w:rPr>
          <w:rFonts w:eastAsia="Times New Roman" w:cstheme="minorHAnsi"/>
          <w:sz w:val="24"/>
          <w:szCs w:val="24"/>
          <w:lang w:eastAsia="ar-SA"/>
        </w:rPr>
        <w:t>Zmiany umowy, o których mowa w ust. 2, ust. 3 i ust. 4 nie mogą powodować zwiększenia wynagrodzenia należnego Wykonawcy za wykonanie przedmiotu umowy.</w:t>
      </w:r>
    </w:p>
    <w:p w14:paraId="30CE8449" w14:textId="77777777" w:rsidR="00847FFE" w:rsidRDefault="00847FFE" w:rsidP="009D500C">
      <w:pPr>
        <w:numPr>
          <w:ilvl w:val="0"/>
          <w:numId w:val="16"/>
        </w:numPr>
        <w:suppressAutoHyphens/>
        <w:spacing w:after="0" w:line="276" w:lineRule="auto"/>
        <w:ind w:left="426" w:right="20" w:hanging="426"/>
        <w:jc w:val="both"/>
        <w:rPr>
          <w:rFonts w:eastAsia="Times New Roman" w:cstheme="minorHAnsi"/>
          <w:sz w:val="24"/>
          <w:szCs w:val="24"/>
          <w:lang w:eastAsia="ar-SA"/>
        </w:rPr>
      </w:pPr>
      <w:r w:rsidRPr="00E55DF9">
        <w:rPr>
          <w:rFonts w:eastAsia="Times New Roman" w:cstheme="minorHAnsi"/>
          <w:sz w:val="24"/>
          <w:szCs w:val="24"/>
          <w:lang w:eastAsia="ar-SA"/>
        </w:rPr>
        <w:t>Zmiany umowy, o których mowa w ust. 2, ust. 3 i ust. 4 wymagają zgody obydwu stron umowy i formy pisemnej pod rygorem nieważności.</w:t>
      </w:r>
    </w:p>
    <w:p w14:paraId="7DB5B4D7" w14:textId="77777777" w:rsidR="009D500C" w:rsidRPr="009D500C" w:rsidRDefault="009D500C" w:rsidP="009D500C">
      <w:pPr>
        <w:suppressAutoHyphens/>
        <w:spacing w:after="0" w:line="276" w:lineRule="auto"/>
        <w:ind w:left="426" w:right="20"/>
        <w:jc w:val="both"/>
        <w:rPr>
          <w:rFonts w:eastAsia="Times New Roman" w:cstheme="minorHAnsi"/>
          <w:sz w:val="10"/>
          <w:szCs w:val="10"/>
          <w:lang w:eastAsia="ar-SA"/>
        </w:rPr>
      </w:pPr>
    </w:p>
    <w:p w14:paraId="3EE79185" w14:textId="77777777" w:rsidR="009822DA" w:rsidRPr="009D500C" w:rsidRDefault="00847FFE" w:rsidP="009D500C">
      <w:pPr>
        <w:suppressAutoHyphens/>
        <w:spacing w:after="0" w:line="276" w:lineRule="auto"/>
        <w:ind w:right="-6"/>
        <w:jc w:val="center"/>
        <w:rPr>
          <w:rFonts w:eastAsia="Times New Roman" w:cstheme="minorHAnsi"/>
          <w:sz w:val="24"/>
          <w:szCs w:val="24"/>
          <w:lang w:eastAsia="ar-SA"/>
        </w:rPr>
      </w:pPr>
      <w:r w:rsidRPr="0059229B">
        <w:rPr>
          <w:rFonts w:eastAsia="Times New Roman" w:cstheme="minorHAnsi"/>
          <w:sz w:val="24"/>
          <w:szCs w:val="24"/>
          <w:lang w:eastAsia="ar-SA"/>
        </w:rPr>
        <w:t>§ 10</w:t>
      </w:r>
    </w:p>
    <w:p w14:paraId="54C66711" w14:textId="77777777" w:rsidR="009822DA" w:rsidRPr="00847FFE" w:rsidRDefault="009822DA" w:rsidP="009D500C">
      <w:pPr>
        <w:tabs>
          <w:tab w:val="left" w:pos="284"/>
        </w:tabs>
        <w:autoSpaceDE w:val="0"/>
        <w:autoSpaceDN w:val="0"/>
        <w:adjustRightInd w:val="0"/>
        <w:spacing w:after="0" w:line="276" w:lineRule="auto"/>
        <w:ind w:left="284" w:hanging="284"/>
        <w:jc w:val="both"/>
        <w:rPr>
          <w:rFonts w:eastAsia="Times New Roman" w:cstheme="minorHAnsi"/>
          <w:sz w:val="24"/>
          <w:szCs w:val="24"/>
          <w:lang w:eastAsia="pl-PL"/>
        </w:rPr>
      </w:pPr>
      <w:r w:rsidRPr="00847FFE">
        <w:rPr>
          <w:rFonts w:eastAsia="Times New Roman" w:cstheme="minorHAnsi"/>
          <w:sz w:val="24"/>
          <w:szCs w:val="24"/>
          <w:lang w:eastAsia="pl-PL"/>
        </w:rPr>
        <w:t>1.</w:t>
      </w:r>
      <w:r w:rsidRPr="00847FFE">
        <w:rPr>
          <w:rFonts w:eastAsia="Times New Roman" w:cstheme="minorHAnsi"/>
          <w:sz w:val="24"/>
          <w:szCs w:val="24"/>
          <w:lang w:eastAsia="pl-PL"/>
        </w:rPr>
        <w:tab/>
        <w:t>Strony oświadczają, że zostały poinformowane, iż niektóre dane zawarte w treści umowy, jak również przedmiot umowy mogą stanowić informację publiczną zgodnie z przepisami ustawy z dnia 6 września 2001 r. o dostępie do informacji publicznej.</w:t>
      </w:r>
    </w:p>
    <w:p w14:paraId="5A6CE984" w14:textId="36545F24" w:rsidR="009822DA" w:rsidRDefault="009822DA" w:rsidP="009D500C">
      <w:pPr>
        <w:tabs>
          <w:tab w:val="left" w:pos="284"/>
        </w:tabs>
        <w:autoSpaceDE w:val="0"/>
        <w:autoSpaceDN w:val="0"/>
        <w:adjustRightInd w:val="0"/>
        <w:spacing w:after="0" w:line="276" w:lineRule="auto"/>
        <w:ind w:left="284" w:hanging="284"/>
        <w:jc w:val="both"/>
        <w:rPr>
          <w:rFonts w:eastAsia="Times New Roman" w:cstheme="minorHAnsi"/>
          <w:sz w:val="24"/>
          <w:szCs w:val="24"/>
          <w:lang w:eastAsia="pl-PL"/>
        </w:rPr>
      </w:pPr>
      <w:r w:rsidRPr="00847FFE">
        <w:rPr>
          <w:rFonts w:eastAsia="Times New Roman" w:cstheme="minorHAnsi"/>
          <w:sz w:val="24"/>
          <w:szCs w:val="24"/>
          <w:lang w:eastAsia="pl-PL"/>
        </w:rPr>
        <w:t xml:space="preserve">2. </w:t>
      </w:r>
      <w:r w:rsidRPr="00847FFE">
        <w:rPr>
          <w:rFonts w:eastAsia="Times New Roman" w:cstheme="minorHAnsi"/>
          <w:sz w:val="24"/>
          <w:szCs w:val="24"/>
          <w:lang w:eastAsia="pl-PL"/>
        </w:rPr>
        <w:tab/>
        <w:t>W przypadku konieczności przetwarzania danych osobowych w czasie realizacji umowy przez Wykonawcę, strony zawrą odrębną umowę regulującą wzajemne obowiązki w tym zakresie lub sporządzą odrębny załącznik do niniejszej umowy.</w:t>
      </w:r>
    </w:p>
    <w:p w14:paraId="5DD2B40E" w14:textId="77525DF7" w:rsidR="0037361F" w:rsidRDefault="0037361F" w:rsidP="009D500C">
      <w:pPr>
        <w:tabs>
          <w:tab w:val="left" w:pos="284"/>
        </w:tabs>
        <w:autoSpaceDE w:val="0"/>
        <w:autoSpaceDN w:val="0"/>
        <w:adjustRightInd w:val="0"/>
        <w:spacing w:after="0" w:line="276" w:lineRule="auto"/>
        <w:ind w:left="284" w:hanging="284"/>
        <w:jc w:val="both"/>
        <w:rPr>
          <w:rFonts w:eastAsia="Times New Roman" w:cstheme="minorHAnsi"/>
          <w:sz w:val="24"/>
          <w:szCs w:val="24"/>
          <w:lang w:eastAsia="pl-PL"/>
        </w:rPr>
      </w:pPr>
    </w:p>
    <w:p w14:paraId="728C8107" w14:textId="745F891E" w:rsidR="0037361F" w:rsidRDefault="0037361F" w:rsidP="0037361F">
      <w:pPr>
        <w:tabs>
          <w:tab w:val="left" w:pos="284"/>
        </w:tabs>
        <w:autoSpaceDE w:val="0"/>
        <w:autoSpaceDN w:val="0"/>
        <w:adjustRightInd w:val="0"/>
        <w:spacing w:after="0" w:line="276" w:lineRule="auto"/>
        <w:ind w:left="284" w:hanging="284"/>
        <w:jc w:val="center"/>
        <w:rPr>
          <w:rFonts w:eastAsia="Times New Roman" w:cstheme="minorHAnsi"/>
          <w:sz w:val="24"/>
          <w:szCs w:val="24"/>
          <w:lang w:eastAsia="pl-PL"/>
        </w:rPr>
      </w:pPr>
      <w:r>
        <w:rPr>
          <w:rFonts w:eastAsia="Times New Roman" w:cstheme="minorHAnsi"/>
          <w:sz w:val="24"/>
          <w:szCs w:val="24"/>
          <w:lang w:eastAsia="pl-PL"/>
        </w:rPr>
        <w:t>§ 11</w:t>
      </w:r>
    </w:p>
    <w:p w14:paraId="28D9C964" w14:textId="77777777" w:rsidR="0037361F" w:rsidRPr="0037361F" w:rsidRDefault="0037361F" w:rsidP="0037361F">
      <w:pPr>
        <w:pStyle w:val="Akapitzlist"/>
        <w:numPr>
          <w:ilvl w:val="0"/>
          <w:numId w:val="25"/>
        </w:numPr>
        <w:jc w:val="both"/>
        <w:rPr>
          <w:sz w:val="24"/>
          <w:szCs w:val="24"/>
        </w:rPr>
      </w:pPr>
      <w:r w:rsidRPr="0037361F">
        <w:rPr>
          <w:sz w:val="24"/>
          <w:szCs w:val="24"/>
        </w:rPr>
        <w:t xml:space="preserve">Wykonawca oświadcza, że posiada ubezpieczenie od odpowiedzialności cywilnej w zakresie prowadzonej działalności. </w:t>
      </w:r>
    </w:p>
    <w:p w14:paraId="460FD865" w14:textId="77777777" w:rsidR="0037361F" w:rsidRPr="0037361F" w:rsidRDefault="0037361F" w:rsidP="0037361F">
      <w:pPr>
        <w:pStyle w:val="Akapitzlist"/>
        <w:numPr>
          <w:ilvl w:val="0"/>
          <w:numId w:val="25"/>
        </w:numPr>
        <w:jc w:val="both"/>
        <w:rPr>
          <w:sz w:val="24"/>
          <w:szCs w:val="24"/>
        </w:rPr>
      </w:pPr>
      <w:r w:rsidRPr="0037361F">
        <w:rPr>
          <w:sz w:val="24"/>
          <w:szCs w:val="24"/>
        </w:rPr>
        <w:t>Wykonawca oświadcza, że jest ubezpieczony od odpowiedzialności cywilnej za szkody rzeczowe oraz osobowe i następstwa nieszczęśliwych wypadków powstałe w związku z prowadzoną działalnością zgodną z przedmiotem umowy obejmującą cały okres realizacji przedmiotu umowy.</w:t>
      </w:r>
    </w:p>
    <w:p w14:paraId="68ED7713" w14:textId="77777777" w:rsidR="0037361F" w:rsidRPr="0037361F" w:rsidRDefault="0037361F" w:rsidP="0037361F">
      <w:pPr>
        <w:pStyle w:val="Akapitzlist"/>
        <w:numPr>
          <w:ilvl w:val="0"/>
          <w:numId w:val="25"/>
        </w:numPr>
        <w:jc w:val="both"/>
        <w:rPr>
          <w:sz w:val="24"/>
          <w:szCs w:val="24"/>
        </w:rPr>
      </w:pPr>
      <w:r w:rsidRPr="0037361F">
        <w:rPr>
          <w:sz w:val="24"/>
          <w:szCs w:val="24"/>
        </w:rPr>
        <w:t>Wykonawca zapewnia, że przez cały okres obowiązywania umowy, będzie posiadał ważne polisy ubezpieczeniowe, o których mowa w ust. 1 i 2.</w:t>
      </w:r>
    </w:p>
    <w:p w14:paraId="78FE12AE" w14:textId="77777777" w:rsidR="0037361F" w:rsidRPr="0037361F" w:rsidRDefault="0037361F" w:rsidP="0037361F">
      <w:pPr>
        <w:pStyle w:val="Akapitzlist"/>
        <w:numPr>
          <w:ilvl w:val="0"/>
          <w:numId w:val="25"/>
        </w:numPr>
        <w:jc w:val="both"/>
        <w:rPr>
          <w:sz w:val="24"/>
          <w:szCs w:val="24"/>
        </w:rPr>
      </w:pPr>
      <w:r w:rsidRPr="0037361F">
        <w:rPr>
          <w:sz w:val="24"/>
          <w:szCs w:val="24"/>
        </w:rPr>
        <w:t>Żadna umowa ubezpieczenia nie może przewidywać wyłączenia odpowiedzialności ubezpieczyciela za szkody wyrządzone z winy umyślnej lub rażącego niedbalstwa innych osób niż Ubezpieczający (w przypadku gdy jest osobą fizyczną), wspólników spółki osobowej będącej Ubezpieczającym lub osoby wchodzące w skład organów zarządzających (członkowie zarządu, prokurenci) Ubezpieczającego będącego osobą prawną, w szczególności nie może być podstawą wyłączenia odpowiedzialności ubezpieczyciela - wyrządzenie szkody z winy umyślnej lub rażącego niedbalstwa personelu Wykonawcy innego niż wyżej wskazane osoby, ani też Podwykonawców; w żadnym wypadku z umowy ubezpieczenia nie może wynikać możliwość zwolnienia się z odpowiedzialności przez ubezpieczyciela w sytuacji, gdy szkoda została wyrządzona z winy umyślnej lub rażącego niedbalstwa lub jakichkolwiek innych przyczyn leżących po stronie kierownika budowy.</w:t>
      </w:r>
    </w:p>
    <w:p w14:paraId="461F83F0" w14:textId="77777777" w:rsidR="0037361F" w:rsidRPr="0037361F" w:rsidRDefault="0037361F" w:rsidP="0037361F">
      <w:pPr>
        <w:pStyle w:val="Akapitzlist"/>
        <w:numPr>
          <w:ilvl w:val="0"/>
          <w:numId w:val="25"/>
        </w:numPr>
        <w:jc w:val="both"/>
        <w:rPr>
          <w:sz w:val="24"/>
          <w:szCs w:val="24"/>
        </w:rPr>
      </w:pPr>
      <w:r w:rsidRPr="0037361F">
        <w:rPr>
          <w:sz w:val="24"/>
          <w:szCs w:val="24"/>
        </w:rPr>
        <w:t xml:space="preserve">W umowach ubezpieczenia nie mogą zostać wyłączone z zakresu odpowiedzialności ubezpieczyciela: katastrofa budowlana oraz inne ryzyka budowlane. Nie jest dopuszczalne wyłączenie w żadnej umowie ubezpieczenia odpowiedzialności za: </w:t>
      </w:r>
    </w:p>
    <w:p w14:paraId="4215693A" w14:textId="77777777" w:rsidR="0037361F" w:rsidRPr="0037361F" w:rsidRDefault="0037361F" w:rsidP="0037361F">
      <w:pPr>
        <w:pStyle w:val="Akapitzlist"/>
        <w:numPr>
          <w:ilvl w:val="0"/>
          <w:numId w:val="26"/>
        </w:numPr>
        <w:jc w:val="both"/>
        <w:rPr>
          <w:sz w:val="24"/>
          <w:szCs w:val="24"/>
        </w:rPr>
      </w:pPr>
      <w:r w:rsidRPr="0037361F">
        <w:rPr>
          <w:sz w:val="24"/>
          <w:szCs w:val="24"/>
        </w:rPr>
        <w:t xml:space="preserve">straty, szkody lub przywrócenie stanu pierwotnego w skutek błędów lub pominięć projektowych w zakresie wykonanym przez Wykonawcę, </w:t>
      </w:r>
    </w:p>
    <w:p w14:paraId="4A72A425" w14:textId="77777777" w:rsidR="0037361F" w:rsidRPr="0037361F" w:rsidRDefault="0037361F" w:rsidP="0037361F">
      <w:pPr>
        <w:pStyle w:val="Akapitzlist"/>
        <w:numPr>
          <w:ilvl w:val="0"/>
          <w:numId w:val="26"/>
        </w:numPr>
        <w:jc w:val="both"/>
        <w:rPr>
          <w:sz w:val="24"/>
          <w:szCs w:val="24"/>
        </w:rPr>
      </w:pPr>
      <w:r w:rsidRPr="0037361F">
        <w:rPr>
          <w:sz w:val="24"/>
          <w:szCs w:val="24"/>
        </w:rPr>
        <w:t>szkody na osobie i w mieniu osób trzecich spowodowane wibracją albo osunięciem lub osłabieniem elementów nośnych lub nośności gruntu,</w:t>
      </w:r>
    </w:p>
    <w:p w14:paraId="2B10039F" w14:textId="77777777" w:rsidR="0037361F" w:rsidRPr="0037361F" w:rsidRDefault="0037361F" w:rsidP="0037361F">
      <w:pPr>
        <w:pStyle w:val="Akapitzlist"/>
        <w:numPr>
          <w:ilvl w:val="0"/>
          <w:numId w:val="26"/>
        </w:numPr>
        <w:jc w:val="both"/>
        <w:rPr>
          <w:sz w:val="24"/>
          <w:szCs w:val="24"/>
        </w:rPr>
      </w:pPr>
      <w:r w:rsidRPr="0037361F">
        <w:rPr>
          <w:sz w:val="24"/>
          <w:szCs w:val="24"/>
        </w:rPr>
        <w:t xml:space="preserve">szkody spowodowanej na skutek zalania, powodzi oraz naniesieniem osadów, </w:t>
      </w:r>
    </w:p>
    <w:p w14:paraId="2067BEFC" w14:textId="77777777" w:rsidR="0037361F" w:rsidRPr="0037361F" w:rsidRDefault="0037361F" w:rsidP="0037361F">
      <w:pPr>
        <w:pStyle w:val="Akapitzlist"/>
        <w:numPr>
          <w:ilvl w:val="0"/>
          <w:numId w:val="26"/>
        </w:numPr>
        <w:jc w:val="both"/>
        <w:rPr>
          <w:sz w:val="24"/>
          <w:szCs w:val="24"/>
        </w:rPr>
      </w:pPr>
      <w:r w:rsidRPr="0037361F">
        <w:rPr>
          <w:sz w:val="24"/>
          <w:szCs w:val="24"/>
        </w:rPr>
        <w:t>szkody w istniejących podziemnych kablach, rurociągach lub innych instalacjach,</w:t>
      </w:r>
    </w:p>
    <w:p w14:paraId="47168351" w14:textId="77777777" w:rsidR="0037361F" w:rsidRPr="0037361F" w:rsidRDefault="0037361F" w:rsidP="0037361F">
      <w:pPr>
        <w:pStyle w:val="Akapitzlist"/>
        <w:numPr>
          <w:ilvl w:val="0"/>
          <w:numId w:val="26"/>
        </w:numPr>
        <w:jc w:val="both"/>
        <w:rPr>
          <w:sz w:val="24"/>
          <w:szCs w:val="24"/>
        </w:rPr>
      </w:pPr>
      <w:r w:rsidRPr="0037361F">
        <w:rPr>
          <w:sz w:val="24"/>
          <w:szCs w:val="24"/>
        </w:rPr>
        <w:t xml:space="preserve">jakiekolwiek działanie sił natury, które jest nieprzewidywalne lub takie, że od doświadczonego Wykonawcy nie można było w sposób rozsądny oczekiwać zastosowania przeciw niemu wystarczających środków ostrożności. </w:t>
      </w:r>
    </w:p>
    <w:p w14:paraId="45B895FD" w14:textId="77777777" w:rsidR="0037361F" w:rsidRPr="0037361F" w:rsidRDefault="0037361F" w:rsidP="0037361F">
      <w:pPr>
        <w:pStyle w:val="Akapitzlist"/>
        <w:numPr>
          <w:ilvl w:val="0"/>
          <w:numId w:val="25"/>
        </w:numPr>
        <w:jc w:val="both"/>
        <w:rPr>
          <w:sz w:val="24"/>
          <w:szCs w:val="24"/>
        </w:rPr>
      </w:pPr>
      <w:r w:rsidRPr="0037361F">
        <w:rPr>
          <w:sz w:val="24"/>
          <w:szCs w:val="24"/>
        </w:rPr>
        <w:lastRenderedPageBreak/>
        <w:t xml:space="preserve">W umowie (umowach) ubezpieczenia nie może być ograniczenia odpowiedzialności (limitów sumy ubezpieczenia) w odniesieniu do kolejnych szkód wywołanych tą samą przyczyną (tzw. szkód seryjnych); dla każdej szkody będzie zapewniony pełen zakres ochrony (do pełnej wysokości sumy ubezpieczenia) niezależnie od tego czy szkody wywołane są przez tą samą czy przez różne przyczyny; nie jest dopuszczalne przyjęcie w umowie ubezpieczenia, że dwie lub więcej szkód wywołane jedną przyczyną stanowią jeden wypadek ubezpieczeniowy. </w:t>
      </w:r>
    </w:p>
    <w:p w14:paraId="70942AF4" w14:textId="5E7EB226" w:rsidR="0037361F" w:rsidRPr="0037361F" w:rsidRDefault="0037361F" w:rsidP="006E50BF">
      <w:pPr>
        <w:pStyle w:val="Akapitzlist"/>
        <w:numPr>
          <w:ilvl w:val="0"/>
          <w:numId w:val="25"/>
        </w:numPr>
        <w:tabs>
          <w:tab w:val="left" w:pos="284"/>
        </w:tabs>
        <w:autoSpaceDE w:val="0"/>
        <w:autoSpaceDN w:val="0"/>
        <w:adjustRightInd w:val="0"/>
        <w:spacing w:after="0" w:line="276" w:lineRule="auto"/>
        <w:ind w:left="284" w:hanging="284"/>
        <w:jc w:val="both"/>
        <w:rPr>
          <w:rFonts w:eastAsia="Times New Roman" w:cstheme="minorHAnsi"/>
          <w:sz w:val="24"/>
          <w:szCs w:val="24"/>
          <w:lang w:eastAsia="pl-PL"/>
        </w:rPr>
      </w:pPr>
      <w:r w:rsidRPr="0037361F">
        <w:rPr>
          <w:sz w:val="24"/>
          <w:szCs w:val="24"/>
        </w:rPr>
        <w:t xml:space="preserve">Wykonawca zobowiązany jest przedłożyć Zamawiającemu polisę odpowiadającą warunkom określonym w ust. 1-6, oraz złożyć dowód uiszczenia składki najpóźniej na 3 dni przed rozpoczęciem wykonywania robót. </w:t>
      </w:r>
    </w:p>
    <w:p w14:paraId="760C5A82" w14:textId="77777777" w:rsidR="0037361F" w:rsidRDefault="0037361F" w:rsidP="0037361F">
      <w:pPr>
        <w:tabs>
          <w:tab w:val="left" w:pos="284"/>
        </w:tabs>
        <w:autoSpaceDE w:val="0"/>
        <w:autoSpaceDN w:val="0"/>
        <w:adjustRightInd w:val="0"/>
        <w:spacing w:after="0" w:line="276" w:lineRule="auto"/>
        <w:ind w:left="284" w:hanging="284"/>
        <w:jc w:val="center"/>
        <w:rPr>
          <w:rFonts w:eastAsia="Times New Roman" w:cstheme="minorHAnsi"/>
          <w:sz w:val="24"/>
          <w:szCs w:val="24"/>
          <w:lang w:eastAsia="pl-PL"/>
        </w:rPr>
      </w:pPr>
    </w:p>
    <w:p w14:paraId="1F474DD6" w14:textId="77777777" w:rsidR="009D500C" w:rsidRPr="009D500C" w:rsidRDefault="009D500C" w:rsidP="009D500C">
      <w:pPr>
        <w:tabs>
          <w:tab w:val="left" w:pos="284"/>
        </w:tabs>
        <w:autoSpaceDE w:val="0"/>
        <w:autoSpaceDN w:val="0"/>
        <w:adjustRightInd w:val="0"/>
        <w:spacing w:after="0" w:line="276" w:lineRule="auto"/>
        <w:ind w:left="284" w:hanging="284"/>
        <w:jc w:val="both"/>
        <w:rPr>
          <w:rFonts w:eastAsia="Times New Roman" w:cstheme="minorHAnsi"/>
          <w:sz w:val="10"/>
          <w:szCs w:val="10"/>
          <w:lang w:eastAsia="pl-PL"/>
        </w:rPr>
      </w:pPr>
    </w:p>
    <w:p w14:paraId="0D81DF44" w14:textId="39374A67" w:rsidR="009822DA" w:rsidRPr="0059229B" w:rsidRDefault="009822DA" w:rsidP="009822DA">
      <w:pPr>
        <w:tabs>
          <w:tab w:val="left" w:pos="360"/>
        </w:tabs>
        <w:autoSpaceDE w:val="0"/>
        <w:autoSpaceDN w:val="0"/>
        <w:adjustRightInd w:val="0"/>
        <w:spacing w:after="0" w:line="276" w:lineRule="auto"/>
        <w:ind w:left="360" w:hanging="360"/>
        <w:jc w:val="center"/>
        <w:rPr>
          <w:rFonts w:eastAsia="Times New Roman" w:cstheme="minorHAnsi"/>
          <w:sz w:val="24"/>
          <w:szCs w:val="24"/>
          <w:lang w:eastAsia="pl-PL"/>
        </w:rPr>
      </w:pPr>
      <w:r>
        <w:rPr>
          <w:rFonts w:eastAsia="Times New Roman" w:cstheme="minorHAnsi"/>
          <w:sz w:val="24"/>
          <w:szCs w:val="24"/>
          <w:lang w:eastAsia="pl-PL"/>
        </w:rPr>
        <w:t>§ 1</w:t>
      </w:r>
      <w:r w:rsidR="0037361F">
        <w:rPr>
          <w:rFonts w:eastAsia="Times New Roman" w:cstheme="minorHAnsi"/>
          <w:sz w:val="24"/>
          <w:szCs w:val="24"/>
          <w:lang w:eastAsia="pl-PL"/>
        </w:rPr>
        <w:t>2</w:t>
      </w:r>
    </w:p>
    <w:p w14:paraId="4A5EE2FC" w14:textId="77777777" w:rsidR="00847FFE" w:rsidRPr="0059229B" w:rsidRDefault="00847FFE" w:rsidP="00530B88">
      <w:pPr>
        <w:numPr>
          <w:ilvl w:val="0"/>
          <w:numId w:val="17"/>
        </w:numPr>
        <w:suppressAutoHyphens/>
        <w:spacing w:after="0" w:line="276" w:lineRule="auto"/>
        <w:ind w:left="426" w:hanging="426"/>
        <w:jc w:val="both"/>
        <w:rPr>
          <w:rFonts w:eastAsia="Times New Roman" w:cstheme="minorHAnsi"/>
          <w:sz w:val="24"/>
          <w:szCs w:val="24"/>
          <w:lang w:eastAsia="ar-SA"/>
        </w:rPr>
      </w:pPr>
      <w:r w:rsidRPr="0059229B">
        <w:rPr>
          <w:rFonts w:eastAsia="Times New Roman" w:cstheme="minorHAnsi"/>
          <w:sz w:val="24"/>
          <w:szCs w:val="24"/>
          <w:lang w:eastAsia="ar-SA"/>
        </w:rPr>
        <w:t xml:space="preserve">Zamawiający, zgodnie z warunkami Rządowego Programu Odbudowy Zabytków postanawia i zobowiązuje się, że </w:t>
      </w:r>
      <w:bookmarkStart w:id="7" w:name="_Hlk151840791"/>
      <w:r w:rsidRPr="0059229B">
        <w:rPr>
          <w:rFonts w:eastAsia="Times New Roman" w:cstheme="minorHAnsi"/>
          <w:sz w:val="24"/>
          <w:szCs w:val="24"/>
          <w:lang w:eastAsia="ar-SA"/>
        </w:rPr>
        <w:t xml:space="preserve">w relacjach z Wykonawcą o roszczenia cywilnoprawne </w:t>
      </w:r>
      <w:r w:rsidR="0059229B">
        <w:rPr>
          <w:rFonts w:eastAsia="Times New Roman" w:cstheme="minorHAnsi"/>
          <w:sz w:val="24"/>
          <w:szCs w:val="24"/>
          <w:lang w:eastAsia="ar-SA"/>
        </w:rPr>
        <w:br/>
      </w:r>
      <w:r w:rsidRPr="0059229B">
        <w:rPr>
          <w:rFonts w:eastAsia="Times New Roman" w:cstheme="minorHAnsi"/>
          <w:sz w:val="24"/>
          <w:szCs w:val="24"/>
          <w:lang w:eastAsia="ar-SA"/>
        </w:rPr>
        <w:t xml:space="preserve">w sprawach, w których zawarcie ugody jest dopuszczalne, podlega mediacjom lub innemu polubownemu rozwiązaniu sporu przed Sądem Powszechnym przy Prokuratorii Generalnej Rzeczypospolitej Polskiej, wybranym mediatorom albo osobą prowadzącą inne polubowne rozwiązania sporu.  </w:t>
      </w:r>
      <w:bookmarkEnd w:id="7"/>
    </w:p>
    <w:p w14:paraId="3536A8A0" w14:textId="77777777" w:rsidR="00847FFE" w:rsidRPr="0059229B" w:rsidRDefault="00847FFE" w:rsidP="00530B88">
      <w:pPr>
        <w:numPr>
          <w:ilvl w:val="0"/>
          <w:numId w:val="17"/>
        </w:numPr>
        <w:suppressAutoHyphens/>
        <w:spacing w:after="0" w:line="276" w:lineRule="auto"/>
        <w:ind w:left="426" w:hanging="426"/>
        <w:jc w:val="both"/>
        <w:rPr>
          <w:rFonts w:eastAsia="Times New Roman" w:cstheme="minorHAnsi"/>
          <w:sz w:val="24"/>
          <w:szCs w:val="24"/>
          <w:lang w:eastAsia="ar-SA"/>
        </w:rPr>
      </w:pPr>
      <w:r w:rsidRPr="0059229B">
        <w:rPr>
          <w:rFonts w:eastAsia="Times New Roman" w:cstheme="minorHAnsi"/>
          <w:sz w:val="24"/>
          <w:szCs w:val="24"/>
          <w:lang w:eastAsia="ar-SA"/>
        </w:rPr>
        <w:t>Spory wynikające z wykonania niniejszej umowy rozstrzygane będą przez sąd właściwy dla siedziby Zamawiającego.</w:t>
      </w:r>
    </w:p>
    <w:p w14:paraId="0CEFDC1E" w14:textId="77777777" w:rsidR="00847FFE" w:rsidRPr="0059229B" w:rsidRDefault="00847FFE" w:rsidP="00530B88">
      <w:pPr>
        <w:numPr>
          <w:ilvl w:val="0"/>
          <w:numId w:val="17"/>
        </w:numPr>
        <w:suppressAutoHyphens/>
        <w:spacing w:after="0" w:line="276" w:lineRule="auto"/>
        <w:ind w:left="426" w:hanging="426"/>
        <w:jc w:val="both"/>
        <w:rPr>
          <w:rFonts w:eastAsia="Times New Roman" w:cstheme="minorHAnsi"/>
          <w:sz w:val="24"/>
          <w:szCs w:val="24"/>
          <w:lang w:eastAsia="ar-SA"/>
        </w:rPr>
      </w:pPr>
      <w:r w:rsidRPr="0059229B">
        <w:rPr>
          <w:rFonts w:eastAsia="Times New Roman" w:cstheme="minorHAnsi"/>
          <w:sz w:val="24"/>
          <w:szCs w:val="24"/>
          <w:lang w:eastAsia="ar-SA"/>
        </w:rPr>
        <w:t>Zmiany umowy wymagają formy pisemnej pod rygorem nieważności.</w:t>
      </w:r>
    </w:p>
    <w:p w14:paraId="68DC2424" w14:textId="77777777" w:rsidR="00847FFE" w:rsidRPr="0059229B" w:rsidRDefault="00847FFE" w:rsidP="00530B88">
      <w:pPr>
        <w:numPr>
          <w:ilvl w:val="0"/>
          <w:numId w:val="17"/>
        </w:numPr>
        <w:suppressAutoHyphens/>
        <w:spacing w:after="0" w:line="276" w:lineRule="auto"/>
        <w:ind w:left="426" w:hanging="426"/>
        <w:jc w:val="both"/>
        <w:rPr>
          <w:rFonts w:eastAsia="Times New Roman" w:cstheme="minorHAnsi"/>
          <w:sz w:val="24"/>
          <w:szCs w:val="24"/>
          <w:lang w:eastAsia="ar-SA"/>
        </w:rPr>
      </w:pPr>
      <w:r w:rsidRPr="0059229B">
        <w:rPr>
          <w:rFonts w:eastAsia="Times New Roman" w:cstheme="minorHAnsi"/>
          <w:sz w:val="24"/>
          <w:szCs w:val="24"/>
          <w:lang w:eastAsia="ar-SA"/>
        </w:rPr>
        <w:t>W sprawach nie uregulowanych niniejszą umową mają zastosowanie przepisy Kodeksu cywilnego.</w:t>
      </w:r>
    </w:p>
    <w:p w14:paraId="60637096" w14:textId="77777777" w:rsidR="00365506" w:rsidRDefault="00847FFE" w:rsidP="009D500C">
      <w:pPr>
        <w:numPr>
          <w:ilvl w:val="0"/>
          <w:numId w:val="17"/>
        </w:numPr>
        <w:suppressAutoHyphens/>
        <w:spacing w:after="0" w:line="276" w:lineRule="auto"/>
        <w:ind w:left="426" w:hanging="426"/>
        <w:jc w:val="both"/>
        <w:rPr>
          <w:rFonts w:eastAsia="Times New Roman" w:cstheme="minorHAnsi"/>
          <w:sz w:val="24"/>
          <w:szCs w:val="24"/>
          <w:lang w:eastAsia="ar-SA"/>
        </w:rPr>
      </w:pPr>
      <w:r w:rsidRPr="0059229B">
        <w:rPr>
          <w:rFonts w:eastAsia="Times New Roman" w:cstheme="minorHAnsi"/>
          <w:sz w:val="24"/>
          <w:szCs w:val="24"/>
          <w:lang w:eastAsia="ar-SA"/>
        </w:rPr>
        <w:t xml:space="preserve">Umowa została sporządzona w </w:t>
      </w:r>
      <w:r w:rsidR="0059229B">
        <w:rPr>
          <w:rFonts w:eastAsia="Times New Roman" w:cstheme="minorHAnsi"/>
          <w:sz w:val="24"/>
          <w:szCs w:val="24"/>
          <w:lang w:eastAsia="ar-SA"/>
        </w:rPr>
        <w:t>4</w:t>
      </w:r>
      <w:r w:rsidRPr="0059229B">
        <w:rPr>
          <w:rFonts w:eastAsia="Times New Roman" w:cstheme="minorHAnsi"/>
          <w:sz w:val="24"/>
          <w:szCs w:val="24"/>
          <w:lang w:eastAsia="ar-SA"/>
        </w:rPr>
        <w:t xml:space="preserve"> egzemplarzach, z czego </w:t>
      </w:r>
      <w:r w:rsidR="0059229B">
        <w:rPr>
          <w:rFonts w:eastAsia="Times New Roman" w:cstheme="minorHAnsi"/>
          <w:sz w:val="24"/>
          <w:szCs w:val="24"/>
          <w:lang w:eastAsia="ar-SA"/>
        </w:rPr>
        <w:t>3</w:t>
      </w:r>
      <w:r w:rsidRPr="0059229B">
        <w:rPr>
          <w:rFonts w:eastAsia="Times New Roman" w:cstheme="minorHAnsi"/>
          <w:sz w:val="24"/>
          <w:szCs w:val="24"/>
          <w:lang w:eastAsia="ar-SA"/>
        </w:rPr>
        <w:t xml:space="preserve"> egzemplarze przeznacza się dla Zamawiającego i 1 egzemplarz dla Wykonawcy.</w:t>
      </w:r>
    </w:p>
    <w:p w14:paraId="61E31FD4" w14:textId="77777777" w:rsidR="009D500C" w:rsidRPr="009D500C" w:rsidRDefault="009D500C" w:rsidP="009D500C">
      <w:pPr>
        <w:suppressAutoHyphens/>
        <w:spacing w:after="0" w:line="276" w:lineRule="auto"/>
        <w:ind w:left="426"/>
        <w:jc w:val="both"/>
        <w:rPr>
          <w:rFonts w:eastAsia="Times New Roman" w:cstheme="minorHAnsi"/>
          <w:sz w:val="10"/>
          <w:szCs w:val="10"/>
          <w:lang w:eastAsia="ar-SA"/>
        </w:rPr>
      </w:pPr>
    </w:p>
    <w:p w14:paraId="6148F316" w14:textId="1A3300AE" w:rsidR="00365506" w:rsidRPr="00365506" w:rsidRDefault="00365506" w:rsidP="00365506">
      <w:pPr>
        <w:suppressAutoHyphens/>
        <w:spacing w:after="0" w:line="276" w:lineRule="auto"/>
        <w:jc w:val="center"/>
        <w:rPr>
          <w:rFonts w:eastAsia="Times New Roman" w:cstheme="minorHAnsi"/>
          <w:sz w:val="24"/>
          <w:szCs w:val="24"/>
          <w:lang w:eastAsia="ar-SA"/>
        </w:rPr>
      </w:pPr>
      <w:r w:rsidRPr="00365506">
        <w:rPr>
          <w:rFonts w:eastAsia="Times New Roman" w:cstheme="minorHAnsi"/>
          <w:sz w:val="24"/>
          <w:szCs w:val="24"/>
          <w:lang w:eastAsia="ar-SA"/>
        </w:rPr>
        <w:t xml:space="preserve">§ </w:t>
      </w:r>
      <w:r w:rsidR="00DD2B5A">
        <w:rPr>
          <w:rFonts w:eastAsia="Times New Roman" w:cstheme="minorHAnsi"/>
          <w:sz w:val="24"/>
          <w:szCs w:val="24"/>
          <w:lang w:eastAsia="ar-SA"/>
        </w:rPr>
        <w:t>1</w:t>
      </w:r>
      <w:r w:rsidR="0037361F">
        <w:rPr>
          <w:rFonts w:eastAsia="Times New Roman" w:cstheme="minorHAnsi"/>
          <w:sz w:val="24"/>
          <w:szCs w:val="24"/>
          <w:lang w:eastAsia="ar-SA"/>
        </w:rPr>
        <w:t>3</w:t>
      </w:r>
    </w:p>
    <w:p w14:paraId="46A2827C" w14:textId="77777777" w:rsidR="00365506" w:rsidRPr="00365506" w:rsidRDefault="00365506" w:rsidP="00365506">
      <w:pPr>
        <w:suppressAutoHyphens/>
        <w:spacing w:after="0" w:line="276" w:lineRule="auto"/>
        <w:jc w:val="both"/>
        <w:rPr>
          <w:rFonts w:eastAsia="Times New Roman" w:cstheme="minorHAnsi"/>
          <w:sz w:val="24"/>
          <w:szCs w:val="24"/>
          <w:lang w:eastAsia="ar-SA"/>
        </w:rPr>
      </w:pPr>
      <w:r w:rsidRPr="00365506">
        <w:rPr>
          <w:rFonts w:eastAsia="Times New Roman" w:cstheme="minorHAnsi"/>
          <w:sz w:val="24"/>
          <w:szCs w:val="24"/>
          <w:lang w:eastAsia="ar-SA"/>
        </w:rPr>
        <w:t>Integralnymi składnikami niniejszej umowy są następujące dokumenty:</w:t>
      </w:r>
    </w:p>
    <w:p w14:paraId="6374B3AC" w14:textId="77777777" w:rsidR="00365506" w:rsidRPr="00365506" w:rsidRDefault="00365506" w:rsidP="00365506">
      <w:pPr>
        <w:tabs>
          <w:tab w:val="left" w:pos="426"/>
        </w:tabs>
        <w:suppressAutoHyphens/>
        <w:spacing w:after="0" w:line="276" w:lineRule="auto"/>
        <w:jc w:val="both"/>
        <w:rPr>
          <w:rFonts w:eastAsia="Times New Roman" w:cstheme="minorHAnsi"/>
          <w:sz w:val="24"/>
          <w:szCs w:val="24"/>
          <w:lang w:eastAsia="ar-SA"/>
        </w:rPr>
      </w:pPr>
      <w:r w:rsidRPr="00365506">
        <w:rPr>
          <w:rFonts w:eastAsia="Times New Roman" w:cstheme="minorHAnsi"/>
          <w:sz w:val="24"/>
          <w:szCs w:val="24"/>
          <w:lang w:eastAsia="ar-SA"/>
        </w:rPr>
        <w:t xml:space="preserve">a) </w:t>
      </w:r>
      <w:r w:rsidRPr="00365506">
        <w:rPr>
          <w:rFonts w:eastAsia="Times New Roman" w:cstheme="minorHAnsi"/>
          <w:sz w:val="24"/>
          <w:szCs w:val="24"/>
          <w:lang w:eastAsia="ar-SA"/>
        </w:rPr>
        <w:tab/>
      </w:r>
      <w:r>
        <w:rPr>
          <w:rFonts w:eastAsia="Times New Roman" w:cstheme="minorHAnsi"/>
          <w:sz w:val="24"/>
          <w:szCs w:val="24"/>
          <w:lang w:eastAsia="ar-SA"/>
        </w:rPr>
        <w:t>zapytanie ofertowe</w:t>
      </w:r>
      <w:r w:rsidRPr="00365506">
        <w:rPr>
          <w:rFonts w:eastAsia="Times New Roman" w:cstheme="minorHAnsi"/>
          <w:sz w:val="24"/>
          <w:szCs w:val="24"/>
          <w:lang w:eastAsia="ar-SA"/>
        </w:rPr>
        <w:t>,</w:t>
      </w:r>
    </w:p>
    <w:p w14:paraId="0F1DCB84" w14:textId="77777777" w:rsidR="00365506" w:rsidRPr="00365506" w:rsidRDefault="00365506" w:rsidP="00365506">
      <w:pPr>
        <w:tabs>
          <w:tab w:val="left" w:pos="426"/>
        </w:tabs>
        <w:suppressAutoHyphens/>
        <w:spacing w:after="0" w:line="276" w:lineRule="auto"/>
        <w:jc w:val="both"/>
        <w:rPr>
          <w:rFonts w:eastAsia="Times New Roman" w:cstheme="minorHAnsi"/>
          <w:sz w:val="24"/>
          <w:szCs w:val="24"/>
          <w:lang w:eastAsia="ar-SA"/>
        </w:rPr>
      </w:pPr>
      <w:r w:rsidRPr="00365506">
        <w:rPr>
          <w:rFonts w:eastAsia="Times New Roman" w:cstheme="minorHAnsi"/>
          <w:sz w:val="24"/>
          <w:szCs w:val="24"/>
          <w:lang w:eastAsia="ar-SA"/>
        </w:rPr>
        <w:t>b)</w:t>
      </w:r>
      <w:r w:rsidRPr="00365506">
        <w:rPr>
          <w:rFonts w:eastAsia="Times New Roman" w:cstheme="minorHAnsi"/>
          <w:sz w:val="24"/>
          <w:szCs w:val="24"/>
          <w:lang w:eastAsia="ar-SA"/>
        </w:rPr>
        <w:tab/>
        <w:t>dokumentacja projektowa,</w:t>
      </w:r>
    </w:p>
    <w:p w14:paraId="05154E5D" w14:textId="77777777" w:rsidR="00847FFE" w:rsidRDefault="00365506" w:rsidP="00365506">
      <w:pPr>
        <w:tabs>
          <w:tab w:val="left" w:pos="426"/>
        </w:tabs>
        <w:suppressAutoHyphens/>
        <w:spacing w:after="0" w:line="276" w:lineRule="auto"/>
        <w:jc w:val="both"/>
        <w:rPr>
          <w:rFonts w:eastAsia="Times New Roman" w:cstheme="minorHAnsi"/>
          <w:sz w:val="24"/>
          <w:szCs w:val="24"/>
          <w:lang w:eastAsia="ar-SA"/>
        </w:rPr>
      </w:pPr>
      <w:r>
        <w:rPr>
          <w:rFonts w:eastAsia="Times New Roman" w:cstheme="minorHAnsi"/>
          <w:sz w:val="24"/>
          <w:szCs w:val="24"/>
          <w:lang w:eastAsia="ar-SA"/>
        </w:rPr>
        <w:t xml:space="preserve">c) </w:t>
      </w:r>
      <w:r>
        <w:rPr>
          <w:rFonts w:eastAsia="Times New Roman" w:cstheme="minorHAnsi"/>
          <w:sz w:val="24"/>
          <w:szCs w:val="24"/>
          <w:lang w:eastAsia="ar-SA"/>
        </w:rPr>
        <w:tab/>
        <w:t>oferta Wykonawcy,</w:t>
      </w:r>
    </w:p>
    <w:p w14:paraId="1D6BFD3C" w14:textId="6A3FC9F5" w:rsidR="00365506" w:rsidRDefault="00365506" w:rsidP="00365506">
      <w:pPr>
        <w:tabs>
          <w:tab w:val="left" w:pos="426"/>
        </w:tabs>
        <w:suppressAutoHyphens/>
        <w:spacing w:after="0" w:line="276" w:lineRule="auto"/>
        <w:jc w:val="both"/>
        <w:rPr>
          <w:rFonts w:eastAsia="Times New Roman" w:cstheme="minorHAnsi"/>
          <w:sz w:val="24"/>
          <w:szCs w:val="24"/>
          <w:lang w:eastAsia="ar-SA"/>
        </w:rPr>
      </w:pPr>
      <w:r>
        <w:rPr>
          <w:rFonts w:eastAsia="Times New Roman" w:cstheme="minorHAnsi"/>
          <w:sz w:val="24"/>
          <w:szCs w:val="24"/>
          <w:lang w:eastAsia="ar-SA"/>
        </w:rPr>
        <w:t>d0</w:t>
      </w:r>
      <w:r>
        <w:rPr>
          <w:rFonts w:eastAsia="Times New Roman" w:cstheme="minorHAnsi"/>
          <w:sz w:val="24"/>
          <w:szCs w:val="24"/>
          <w:lang w:eastAsia="ar-SA"/>
        </w:rPr>
        <w:tab/>
        <w:t>harmonogram rzeczowy.</w:t>
      </w:r>
    </w:p>
    <w:p w14:paraId="52DEAA28" w14:textId="77777777" w:rsidR="00365506" w:rsidRPr="00E55DF9" w:rsidRDefault="00365506" w:rsidP="00365506">
      <w:pPr>
        <w:suppressAutoHyphens/>
        <w:spacing w:after="0" w:line="276" w:lineRule="auto"/>
        <w:jc w:val="both"/>
        <w:rPr>
          <w:rFonts w:eastAsia="Times New Roman" w:cstheme="minorHAnsi"/>
          <w:sz w:val="24"/>
          <w:szCs w:val="24"/>
          <w:lang w:eastAsia="ar-SA"/>
        </w:rPr>
      </w:pPr>
    </w:p>
    <w:p w14:paraId="4332A5AF" w14:textId="77777777" w:rsidR="0059229B" w:rsidRPr="0059229B" w:rsidRDefault="0059229B" w:rsidP="009D500C">
      <w:pPr>
        <w:suppressAutoHyphens/>
        <w:spacing w:after="0" w:line="276" w:lineRule="auto"/>
        <w:jc w:val="center"/>
        <w:rPr>
          <w:rFonts w:eastAsia="Times New Roman" w:cstheme="minorHAnsi"/>
          <w:b/>
          <w:sz w:val="24"/>
          <w:szCs w:val="24"/>
          <w:lang w:eastAsia="ar-SA"/>
        </w:rPr>
      </w:pPr>
      <w:r w:rsidRPr="0059229B">
        <w:rPr>
          <w:rFonts w:eastAsia="Times New Roman" w:cstheme="minorHAnsi"/>
          <w:b/>
          <w:sz w:val="24"/>
          <w:szCs w:val="24"/>
          <w:lang w:eastAsia="ar-SA"/>
        </w:rPr>
        <w:t xml:space="preserve">ZAMAWIAJACY:                                                      WYKONAWCA:                                                       </w:t>
      </w:r>
    </w:p>
    <w:p w14:paraId="090B0CA9" w14:textId="77777777" w:rsidR="0059229B" w:rsidRPr="0059229B" w:rsidRDefault="0059229B" w:rsidP="0059229B">
      <w:pPr>
        <w:suppressAutoHyphens/>
        <w:spacing w:after="0" w:line="276" w:lineRule="auto"/>
        <w:jc w:val="center"/>
        <w:rPr>
          <w:rFonts w:eastAsia="Times New Roman" w:cstheme="minorHAnsi"/>
          <w:b/>
          <w:sz w:val="24"/>
          <w:szCs w:val="24"/>
          <w:lang w:eastAsia="ar-SA"/>
        </w:rPr>
      </w:pPr>
    </w:p>
    <w:p w14:paraId="07F159F5" w14:textId="77777777" w:rsidR="00847FFE" w:rsidRPr="009D500C" w:rsidRDefault="0059229B" w:rsidP="009D500C">
      <w:pPr>
        <w:suppressAutoHyphens/>
        <w:spacing w:after="0" w:line="276" w:lineRule="auto"/>
        <w:rPr>
          <w:rFonts w:eastAsia="Times New Roman" w:cstheme="minorHAnsi"/>
          <w:sz w:val="16"/>
          <w:szCs w:val="16"/>
          <w:lang w:eastAsia="ar-SA"/>
        </w:rPr>
      </w:pPr>
      <w:r w:rsidRPr="0059229B">
        <w:rPr>
          <w:rFonts w:eastAsia="Times New Roman" w:cstheme="minorHAnsi"/>
          <w:sz w:val="16"/>
          <w:szCs w:val="16"/>
          <w:lang w:eastAsia="ar-SA"/>
        </w:rPr>
        <w:t xml:space="preserve">                         ………………………………………….………………………                                                ………………………………………….………………</w:t>
      </w:r>
      <w:r w:rsidR="009D500C">
        <w:rPr>
          <w:rFonts w:eastAsia="Times New Roman" w:cstheme="minorHAnsi"/>
          <w:sz w:val="16"/>
          <w:szCs w:val="16"/>
          <w:lang w:eastAsia="ar-SA"/>
        </w:rPr>
        <w:t xml:space="preserve">………  </w:t>
      </w:r>
    </w:p>
    <w:p w14:paraId="5114C613" w14:textId="77777777" w:rsidR="00847FFE" w:rsidRPr="00847FFE" w:rsidRDefault="00847FFE" w:rsidP="009D500C">
      <w:pPr>
        <w:tabs>
          <w:tab w:val="left" w:pos="360"/>
        </w:tabs>
        <w:autoSpaceDE w:val="0"/>
        <w:autoSpaceDN w:val="0"/>
        <w:adjustRightInd w:val="0"/>
        <w:spacing w:after="0" w:line="276" w:lineRule="auto"/>
        <w:rPr>
          <w:rFonts w:eastAsia="Times New Roman" w:cstheme="minorHAnsi"/>
          <w:sz w:val="6"/>
          <w:szCs w:val="6"/>
          <w:lang w:eastAsia="pl-PL"/>
        </w:rPr>
      </w:pPr>
    </w:p>
    <w:sectPr w:rsidR="00847FFE" w:rsidRPr="00847FFE" w:rsidSect="00F60B4C">
      <w:headerReference w:type="default" r:id="rId8"/>
      <w:pgSz w:w="11906" w:h="16838"/>
      <w:pgMar w:top="993"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F08DA4" w14:textId="77777777" w:rsidR="00E82AA5" w:rsidRDefault="00E82AA5" w:rsidP="00F21237">
      <w:pPr>
        <w:spacing w:after="0" w:line="240" w:lineRule="auto"/>
      </w:pPr>
      <w:r>
        <w:separator/>
      </w:r>
    </w:p>
  </w:endnote>
  <w:endnote w:type="continuationSeparator" w:id="0">
    <w:p w14:paraId="259E48CE" w14:textId="77777777" w:rsidR="00E82AA5" w:rsidRDefault="00E82AA5" w:rsidP="00F212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EE"/>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FF97FA" w14:textId="77777777" w:rsidR="00E82AA5" w:rsidRDefault="00E82AA5" w:rsidP="00F21237">
      <w:pPr>
        <w:spacing w:after="0" w:line="240" w:lineRule="auto"/>
      </w:pPr>
      <w:r>
        <w:separator/>
      </w:r>
    </w:p>
  </w:footnote>
  <w:footnote w:type="continuationSeparator" w:id="0">
    <w:p w14:paraId="59C9A2D8" w14:textId="77777777" w:rsidR="00E82AA5" w:rsidRDefault="00E82AA5" w:rsidP="00F212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A14915" w14:textId="77777777" w:rsidR="009E2EAE" w:rsidRPr="00F21237" w:rsidRDefault="009E2EAE" w:rsidP="00F21237">
    <w:pPr>
      <w:pStyle w:val="Nagwek"/>
      <w:rPr>
        <w:rFonts w:ascii="Times New Roman" w:eastAsia="Times New Roman" w:hAnsi="Times New Roman" w:cs="Times New Roman"/>
        <w:sz w:val="20"/>
        <w:szCs w:val="20"/>
        <w:lang w:eastAsia="ar-SA"/>
      </w:rPr>
    </w:pPr>
  </w:p>
  <w:p w14:paraId="397D61DA" w14:textId="77777777" w:rsidR="009E2EAE" w:rsidRPr="00F21237" w:rsidRDefault="009E2EAE" w:rsidP="00F21237">
    <w:pPr>
      <w:tabs>
        <w:tab w:val="left" w:pos="375"/>
        <w:tab w:val="center" w:pos="4536"/>
        <w:tab w:val="right" w:pos="9072"/>
      </w:tabs>
      <w:suppressAutoHyphens/>
      <w:spacing w:after="0" w:line="240" w:lineRule="auto"/>
      <w:rPr>
        <w:rFonts w:ascii="Verdana" w:eastAsia="Times New Roman" w:hAnsi="Verdana" w:cs="Times New Roman"/>
        <w:sz w:val="16"/>
        <w:szCs w:val="16"/>
        <w:lang w:eastAsia="ar-SA"/>
      </w:rPr>
    </w:pPr>
    <w:r w:rsidRPr="00F21237">
      <w:rPr>
        <w:rFonts w:ascii="Verdana" w:eastAsia="Times New Roman" w:hAnsi="Verdana" w:cs="Times New Roman"/>
        <w:sz w:val="16"/>
        <w:szCs w:val="16"/>
        <w:lang w:eastAsia="ar-SA"/>
      </w:rPr>
      <w:tab/>
    </w:r>
    <w:r w:rsidRPr="00F21237">
      <w:rPr>
        <w:rFonts w:ascii="Verdana" w:eastAsia="Times New Roman" w:hAnsi="Verdana" w:cs="Times New Roman"/>
        <w:sz w:val="16"/>
        <w:szCs w:val="16"/>
        <w:lang w:eastAsia="ar-SA"/>
      </w:rPr>
      <w:tab/>
    </w:r>
    <w:r w:rsidRPr="00F21237">
      <w:rPr>
        <w:rFonts w:ascii="Verdana" w:eastAsia="Times New Roman" w:hAnsi="Verdana" w:cs="Times New Roman"/>
        <w:noProof/>
        <w:sz w:val="16"/>
        <w:szCs w:val="16"/>
        <w:lang w:eastAsia="pl-PL"/>
      </w:rPr>
      <w:drawing>
        <wp:inline distT="0" distB="0" distL="0" distR="0" wp14:anchorId="02C7B341" wp14:editId="42347A1D">
          <wp:extent cx="600075" cy="371475"/>
          <wp:effectExtent l="0" t="0" r="9525" b="9525"/>
          <wp:docPr id="9" name="Obraz 9" descr="C:\Users\Piotr Kaczkowski\AppData\Local\Microsoft\Windows\INetCache\Content.Word\flag-of-polan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8" descr="C:\Users\Piotr Kaczkowski\AppData\Local\Microsoft\Windows\INetCache\Content.Word\flag-of-poland.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0075" cy="371475"/>
                  </a:xfrm>
                  <a:prstGeom prst="rect">
                    <a:avLst/>
                  </a:prstGeom>
                  <a:noFill/>
                  <a:ln>
                    <a:noFill/>
                  </a:ln>
                </pic:spPr>
              </pic:pic>
            </a:graphicData>
          </a:graphic>
        </wp:inline>
      </w:drawing>
    </w:r>
    <w:r w:rsidRPr="00F21237">
      <w:rPr>
        <w:rFonts w:ascii="Verdana" w:eastAsia="Times New Roman" w:hAnsi="Verdana" w:cs="Times New Roman"/>
        <w:sz w:val="16"/>
        <w:szCs w:val="16"/>
        <w:lang w:eastAsia="ar-SA"/>
      </w:rPr>
      <w:t xml:space="preserve">                  </w:t>
    </w:r>
    <w:r w:rsidRPr="00F21237">
      <w:rPr>
        <w:rFonts w:ascii="Verdana" w:eastAsia="Times New Roman" w:hAnsi="Verdana" w:cs="Times New Roman"/>
        <w:noProof/>
        <w:sz w:val="16"/>
        <w:szCs w:val="16"/>
        <w:lang w:eastAsia="pl-PL"/>
      </w:rPr>
      <w:drawing>
        <wp:inline distT="0" distB="0" distL="0" distR="0" wp14:anchorId="723D7889" wp14:editId="3B4613FC">
          <wp:extent cx="333375" cy="390525"/>
          <wp:effectExtent l="0" t="0" r="9525" b="9525"/>
          <wp:docPr id="10" name="Obraz 10" descr="C:\Users\Piotr Kaczkowski\AppData\Local\Microsoft\Windows\INetCache\Content.Word\3158px-Herb_Polski.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1" descr="C:\Users\Piotr Kaczkowski\AppData\Local\Microsoft\Windows\INetCache\Content.Word\3158px-Herb_Polski.svg.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33375" cy="390525"/>
                  </a:xfrm>
                  <a:prstGeom prst="rect">
                    <a:avLst/>
                  </a:prstGeom>
                  <a:noFill/>
                  <a:ln>
                    <a:noFill/>
                  </a:ln>
                </pic:spPr>
              </pic:pic>
            </a:graphicData>
          </a:graphic>
        </wp:inline>
      </w:drawing>
    </w:r>
    <w:r w:rsidRPr="00F21237">
      <w:rPr>
        <w:rFonts w:ascii="Verdana" w:eastAsia="Times New Roman" w:hAnsi="Verdana" w:cs="Times New Roman"/>
        <w:sz w:val="16"/>
        <w:szCs w:val="16"/>
        <w:lang w:eastAsia="ar-SA"/>
      </w:rPr>
      <w:t xml:space="preserve">                  </w:t>
    </w:r>
    <w:r w:rsidRPr="00F21237">
      <w:rPr>
        <w:rFonts w:ascii="Verdana" w:eastAsia="Times New Roman" w:hAnsi="Verdana" w:cs="Times New Roman"/>
        <w:noProof/>
        <w:sz w:val="16"/>
        <w:szCs w:val="16"/>
        <w:lang w:eastAsia="pl-PL"/>
      </w:rPr>
      <w:drawing>
        <wp:inline distT="0" distB="0" distL="0" distR="0" wp14:anchorId="0A7979E6" wp14:editId="71462DBD">
          <wp:extent cx="1133475" cy="400050"/>
          <wp:effectExtent l="0" t="0" r="9525" b="0"/>
          <wp:docPr id="11" name="Obraz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9"/>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33475" cy="400050"/>
                  </a:xfrm>
                  <a:prstGeom prst="rect">
                    <a:avLst/>
                  </a:prstGeom>
                  <a:noFill/>
                  <a:ln>
                    <a:noFill/>
                  </a:ln>
                </pic:spPr>
              </pic:pic>
            </a:graphicData>
          </a:graphic>
        </wp:inline>
      </w:drawing>
    </w:r>
    <w:r w:rsidRPr="00F21237">
      <w:rPr>
        <w:rFonts w:ascii="Verdana" w:eastAsia="Times New Roman" w:hAnsi="Verdana" w:cs="Times New Roman"/>
        <w:sz w:val="16"/>
        <w:szCs w:val="16"/>
        <w:lang w:eastAsia="ar-SA"/>
      </w:rPr>
      <w:t xml:space="preserve">               </w:t>
    </w:r>
    <w:r w:rsidRPr="00F21237">
      <w:rPr>
        <w:rFonts w:ascii="Verdana" w:eastAsia="Times New Roman" w:hAnsi="Verdana" w:cs="Times New Roman"/>
        <w:noProof/>
        <w:sz w:val="16"/>
        <w:szCs w:val="16"/>
        <w:lang w:eastAsia="pl-PL"/>
      </w:rPr>
      <w:drawing>
        <wp:inline distT="0" distB="0" distL="0" distR="0" wp14:anchorId="2C55ACEA" wp14:editId="6DD74D38">
          <wp:extent cx="590550" cy="428625"/>
          <wp:effectExtent l="0" t="0" r="0" b="9525"/>
          <wp:docPr id="12" name="Obraz 12" descr="C:\Users\Piotr Kaczkowski\AppData\Local\Microsoft\Windows\INetCache\Content.Word\1200px-Bank_Gospodarstwa_Krajowego.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0" descr="C:\Users\Piotr Kaczkowski\AppData\Local\Microsoft\Windows\INetCache\Content.Word\1200px-Bank_Gospodarstwa_Krajowego.svg.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90550" cy="428625"/>
                  </a:xfrm>
                  <a:prstGeom prst="rect">
                    <a:avLst/>
                  </a:prstGeom>
                  <a:noFill/>
                  <a:ln>
                    <a:noFill/>
                  </a:ln>
                </pic:spPr>
              </pic:pic>
            </a:graphicData>
          </a:graphic>
        </wp:inline>
      </w:drawing>
    </w:r>
  </w:p>
  <w:p w14:paraId="1A1FBD04" w14:textId="77777777" w:rsidR="009E2EAE" w:rsidRDefault="009E2EAE">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9"/>
    <w:multiLevelType w:val="multilevel"/>
    <w:tmpl w:val="00000009"/>
    <w:name w:val="WW8Num9"/>
    <w:lvl w:ilvl="0">
      <w:start w:val="1"/>
      <w:numFmt w:val="lowerLetter"/>
      <w:lvlText w:val="%1)"/>
      <w:lvlJc w:val="left"/>
      <w:pPr>
        <w:tabs>
          <w:tab w:val="num" w:pos="720"/>
        </w:tabs>
        <w:ind w:left="720" w:hanging="360"/>
      </w:pPr>
    </w:lvl>
    <w:lvl w:ilvl="1">
      <w:start w:val="1"/>
      <w:numFmt w:val="decimal"/>
      <w:lvlText w:val="%2)"/>
      <w:lvlJc w:val="left"/>
      <w:pPr>
        <w:tabs>
          <w:tab w:val="num" w:pos="397"/>
        </w:tabs>
        <w:ind w:left="397" w:hanging="397"/>
      </w:pPr>
    </w:lvl>
    <w:lvl w:ilvl="2">
      <w:start w:val="1"/>
      <w:numFmt w:val="bullet"/>
      <w:lvlText w:val="-"/>
      <w:lvlJc w:val="left"/>
      <w:pPr>
        <w:tabs>
          <w:tab w:val="num" w:pos="2377"/>
        </w:tabs>
        <w:ind w:left="2377" w:hanging="397"/>
      </w:pPr>
      <w:rPr>
        <w:rFonts w:ascii="Times New Roman" w:hAnsi="Times New Roman" w:cs="Times New Roman"/>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0000000D"/>
    <w:multiLevelType w:val="singleLevel"/>
    <w:tmpl w:val="0000000D"/>
    <w:name w:val="WW8Num13"/>
    <w:lvl w:ilvl="0">
      <w:start w:val="1"/>
      <w:numFmt w:val="decimal"/>
      <w:lvlText w:val="%1."/>
      <w:lvlJc w:val="left"/>
      <w:pPr>
        <w:tabs>
          <w:tab w:val="num" w:pos="360"/>
        </w:tabs>
        <w:ind w:left="360" w:hanging="360"/>
      </w:pPr>
    </w:lvl>
  </w:abstractNum>
  <w:abstractNum w:abstractNumId="2" w15:restartNumberingAfterBreak="0">
    <w:nsid w:val="00000016"/>
    <w:multiLevelType w:val="singleLevel"/>
    <w:tmpl w:val="00000016"/>
    <w:name w:val="WW8Num22"/>
    <w:lvl w:ilvl="0">
      <w:start w:val="1"/>
      <w:numFmt w:val="bullet"/>
      <w:lvlText w:val="-"/>
      <w:lvlJc w:val="left"/>
      <w:pPr>
        <w:tabs>
          <w:tab w:val="num" w:pos="794"/>
        </w:tabs>
        <w:ind w:left="794" w:hanging="397"/>
      </w:pPr>
      <w:rPr>
        <w:rFonts w:ascii="Times New Roman" w:hAnsi="Times New Roman" w:cs="Times New Roman"/>
      </w:rPr>
    </w:lvl>
  </w:abstractNum>
  <w:abstractNum w:abstractNumId="3" w15:restartNumberingAfterBreak="0">
    <w:nsid w:val="05537819"/>
    <w:multiLevelType w:val="multilevel"/>
    <w:tmpl w:val="5C7699F4"/>
    <w:lvl w:ilvl="0">
      <w:start w:val="1"/>
      <w:numFmt w:val="decimal"/>
      <w:pStyle w:val="Nagwek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0D134630"/>
    <w:multiLevelType w:val="hybridMultilevel"/>
    <w:tmpl w:val="4DDC781C"/>
    <w:lvl w:ilvl="0" w:tplc="04150017">
      <w:start w:val="1"/>
      <w:numFmt w:val="lowerLetter"/>
      <w:lvlText w:val="%1)"/>
      <w:lvlJc w:val="left"/>
      <w:pPr>
        <w:ind w:left="727" w:hanging="360"/>
      </w:pPr>
    </w:lvl>
    <w:lvl w:ilvl="1" w:tplc="04150019" w:tentative="1">
      <w:start w:val="1"/>
      <w:numFmt w:val="lowerLetter"/>
      <w:lvlText w:val="%2."/>
      <w:lvlJc w:val="left"/>
      <w:pPr>
        <w:ind w:left="1447" w:hanging="360"/>
      </w:pPr>
    </w:lvl>
    <w:lvl w:ilvl="2" w:tplc="04150017">
      <w:start w:val="1"/>
      <w:numFmt w:val="lowerLetter"/>
      <w:lvlText w:val="%3)"/>
      <w:lvlJc w:val="left"/>
      <w:pPr>
        <w:ind w:left="727" w:hanging="360"/>
      </w:pPr>
    </w:lvl>
    <w:lvl w:ilvl="3" w:tplc="0415000F" w:tentative="1">
      <w:start w:val="1"/>
      <w:numFmt w:val="decimal"/>
      <w:lvlText w:val="%4."/>
      <w:lvlJc w:val="left"/>
      <w:pPr>
        <w:ind w:left="2887" w:hanging="360"/>
      </w:pPr>
    </w:lvl>
    <w:lvl w:ilvl="4" w:tplc="04150019" w:tentative="1">
      <w:start w:val="1"/>
      <w:numFmt w:val="lowerLetter"/>
      <w:lvlText w:val="%5."/>
      <w:lvlJc w:val="left"/>
      <w:pPr>
        <w:ind w:left="3607" w:hanging="360"/>
      </w:pPr>
    </w:lvl>
    <w:lvl w:ilvl="5" w:tplc="0415001B" w:tentative="1">
      <w:start w:val="1"/>
      <w:numFmt w:val="lowerRoman"/>
      <w:lvlText w:val="%6."/>
      <w:lvlJc w:val="right"/>
      <w:pPr>
        <w:ind w:left="4327" w:hanging="180"/>
      </w:pPr>
    </w:lvl>
    <w:lvl w:ilvl="6" w:tplc="0415000F" w:tentative="1">
      <w:start w:val="1"/>
      <w:numFmt w:val="decimal"/>
      <w:lvlText w:val="%7."/>
      <w:lvlJc w:val="left"/>
      <w:pPr>
        <w:ind w:left="5047" w:hanging="360"/>
      </w:pPr>
    </w:lvl>
    <w:lvl w:ilvl="7" w:tplc="04150019" w:tentative="1">
      <w:start w:val="1"/>
      <w:numFmt w:val="lowerLetter"/>
      <w:lvlText w:val="%8."/>
      <w:lvlJc w:val="left"/>
      <w:pPr>
        <w:ind w:left="5767" w:hanging="360"/>
      </w:pPr>
    </w:lvl>
    <w:lvl w:ilvl="8" w:tplc="0415001B" w:tentative="1">
      <w:start w:val="1"/>
      <w:numFmt w:val="lowerRoman"/>
      <w:lvlText w:val="%9."/>
      <w:lvlJc w:val="right"/>
      <w:pPr>
        <w:ind w:left="6487" w:hanging="180"/>
      </w:pPr>
    </w:lvl>
  </w:abstractNum>
  <w:abstractNum w:abstractNumId="5" w15:restartNumberingAfterBreak="0">
    <w:nsid w:val="0DE12A29"/>
    <w:multiLevelType w:val="hybridMultilevel"/>
    <w:tmpl w:val="5888C056"/>
    <w:lvl w:ilvl="0" w:tplc="0415000F">
      <w:start w:val="1"/>
      <w:numFmt w:val="decimal"/>
      <w:lvlText w:val="%1."/>
      <w:lvlJc w:val="left"/>
      <w:pPr>
        <w:ind w:left="720" w:hanging="360"/>
      </w:pPr>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15:restartNumberingAfterBreak="0">
    <w:nsid w:val="0EA90C28"/>
    <w:multiLevelType w:val="hybridMultilevel"/>
    <w:tmpl w:val="0864348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2F43E8B"/>
    <w:multiLevelType w:val="multilevel"/>
    <w:tmpl w:val="DE644B60"/>
    <w:lvl w:ilvl="0">
      <w:start w:val="1"/>
      <w:numFmt w:val="lowerLetter"/>
      <w:lvlText w:val="%1)"/>
      <w:lvlJc w:val="left"/>
      <w:pPr>
        <w:tabs>
          <w:tab w:val="num" w:pos="720"/>
        </w:tabs>
        <w:ind w:left="720" w:hanging="360"/>
      </w:pPr>
      <w:rPr>
        <w:rFonts w:hint="default"/>
      </w:rPr>
    </w:lvl>
    <w:lvl w:ilvl="1">
      <w:start w:val="5"/>
      <w:numFmt w:val="decimal"/>
      <w:lvlText w:val="%2)"/>
      <w:lvlJc w:val="left"/>
      <w:pPr>
        <w:tabs>
          <w:tab w:val="num" w:pos="397"/>
        </w:tabs>
        <w:ind w:left="397" w:hanging="397"/>
      </w:pPr>
      <w:rPr>
        <w:rFonts w:hint="default"/>
        <w:i w:val="0"/>
      </w:rPr>
    </w:lvl>
    <w:lvl w:ilvl="2">
      <w:start w:val="1"/>
      <w:numFmt w:val="bullet"/>
      <w:lvlText w:val="-"/>
      <w:lvlJc w:val="left"/>
      <w:pPr>
        <w:tabs>
          <w:tab w:val="num" w:pos="2377"/>
        </w:tabs>
        <w:ind w:left="2377" w:hanging="397"/>
      </w:pPr>
      <w:rPr>
        <w:rFonts w:ascii="Times New Roman" w:hAnsi="Times New Roman" w:cs="Times New Roman"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8" w15:restartNumberingAfterBreak="0">
    <w:nsid w:val="141520C8"/>
    <w:multiLevelType w:val="hybridMultilevel"/>
    <w:tmpl w:val="BCCEAE28"/>
    <w:lvl w:ilvl="0" w:tplc="FFFFFFFF">
      <w:start w:val="1"/>
      <w:numFmt w:val="decimal"/>
      <w:lvlText w:val="%1)"/>
      <w:lvlJc w:val="left"/>
      <w:pPr>
        <w:ind w:left="720" w:hanging="360"/>
      </w:pPr>
    </w:lvl>
    <w:lvl w:ilvl="1" w:tplc="04150017">
      <w:start w:val="1"/>
      <w:numFmt w:val="lowerLetter"/>
      <w:lvlText w:val="%2)"/>
      <w:lvlJc w:val="left"/>
      <w:pPr>
        <w:ind w:left="727"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6283425"/>
    <w:multiLevelType w:val="hybridMultilevel"/>
    <w:tmpl w:val="512A0D88"/>
    <w:lvl w:ilvl="0" w:tplc="FFFFFFFF">
      <w:start w:val="1"/>
      <w:numFmt w:val="decimal"/>
      <w:lvlText w:val="%1"/>
      <w:lvlJc w:val="left"/>
    </w:lvl>
    <w:lvl w:ilvl="1" w:tplc="04150017">
      <w:start w:val="1"/>
      <w:numFmt w:val="lowerLetter"/>
      <w:lvlText w:val="%2)"/>
      <w:lvlJc w:val="left"/>
      <w:pPr>
        <w:ind w:left="727" w:hanging="360"/>
      </w:pPr>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 w15:restartNumberingAfterBreak="0">
    <w:nsid w:val="36836D5F"/>
    <w:multiLevelType w:val="hybridMultilevel"/>
    <w:tmpl w:val="2930824E"/>
    <w:lvl w:ilvl="0" w:tplc="FFFFFFFF">
      <w:start w:val="1"/>
      <w:numFmt w:val="decimal"/>
      <w:lvlText w:val="%1)"/>
      <w:lvlJc w:val="left"/>
      <w:pPr>
        <w:ind w:left="727" w:hanging="360"/>
      </w:pPr>
    </w:lvl>
    <w:lvl w:ilvl="1" w:tplc="04150011">
      <w:start w:val="1"/>
      <w:numFmt w:val="decimal"/>
      <w:lvlText w:val="%2)"/>
      <w:lvlJc w:val="left"/>
      <w:pPr>
        <w:ind w:left="727" w:hanging="360"/>
      </w:pPr>
    </w:lvl>
    <w:lvl w:ilvl="2" w:tplc="FFFFFFFF" w:tentative="1">
      <w:start w:val="1"/>
      <w:numFmt w:val="lowerRoman"/>
      <w:lvlText w:val="%3."/>
      <w:lvlJc w:val="right"/>
      <w:pPr>
        <w:ind w:left="2167" w:hanging="180"/>
      </w:pPr>
    </w:lvl>
    <w:lvl w:ilvl="3" w:tplc="FFFFFFFF" w:tentative="1">
      <w:start w:val="1"/>
      <w:numFmt w:val="decimal"/>
      <w:lvlText w:val="%4."/>
      <w:lvlJc w:val="left"/>
      <w:pPr>
        <w:ind w:left="2887" w:hanging="360"/>
      </w:pPr>
    </w:lvl>
    <w:lvl w:ilvl="4" w:tplc="FFFFFFFF" w:tentative="1">
      <w:start w:val="1"/>
      <w:numFmt w:val="lowerLetter"/>
      <w:lvlText w:val="%5."/>
      <w:lvlJc w:val="left"/>
      <w:pPr>
        <w:ind w:left="3607" w:hanging="360"/>
      </w:pPr>
    </w:lvl>
    <w:lvl w:ilvl="5" w:tplc="FFFFFFFF" w:tentative="1">
      <w:start w:val="1"/>
      <w:numFmt w:val="lowerRoman"/>
      <w:lvlText w:val="%6."/>
      <w:lvlJc w:val="right"/>
      <w:pPr>
        <w:ind w:left="4327" w:hanging="180"/>
      </w:pPr>
    </w:lvl>
    <w:lvl w:ilvl="6" w:tplc="FFFFFFFF" w:tentative="1">
      <w:start w:val="1"/>
      <w:numFmt w:val="decimal"/>
      <w:lvlText w:val="%7."/>
      <w:lvlJc w:val="left"/>
      <w:pPr>
        <w:ind w:left="5047" w:hanging="360"/>
      </w:pPr>
    </w:lvl>
    <w:lvl w:ilvl="7" w:tplc="FFFFFFFF" w:tentative="1">
      <w:start w:val="1"/>
      <w:numFmt w:val="lowerLetter"/>
      <w:lvlText w:val="%8."/>
      <w:lvlJc w:val="left"/>
      <w:pPr>
        <w:ind w:left="5767" w:hanging="360"/>
      </w:pPr>
    </w:lvl>
    <w:lvl w:ilvl="8" w:tplc="FFFFFFFF" w:tentative="1">
      <w:start w:val="1"/>
      <w:numFmt w:val="lowerRoman"/>
      <w:lvlText w:val="%9."/>
      <w:lvlJc w:val="right"/>
      <w:pPr>
        <w:ind w:left="6487" w:hanging="180"/>
      </w:pPr>
    </w:lvl>
  </w:abstractNum>
  <w:abstractNum w:abstractNumId="11" w15:restartNumberingAfterBreak="0">
    <w:nsid w:val="3D5F1F15"/>
    <w:multiLevelType w:val="hybridMultilevel"/>
    <w:tmpl w:val="8F6CB362"/>
    <w:lvl w:ilvl="0" w:tplc="04150011">
      <w:start w:val="1"/>
      <w:numFmt w:val="decimal"/>
      <w:lvlText w:val="%1)"/>
      <w:lvlJc w:val="left"/>
      <w:pPr>
        <w:ind w:left="727" w:hanging="360"/>
      </w:pPr>
    </w:lvl>
    <w:lvl w:ilvl="1" w:tplc="04150011">
      <w:start w:val="1"/>
      <w:numFmt w:val="decimal"/>
      <w:lvlText w:val="%2)"/>
      <w:lvlJc w:val="left"/>
      <w:pPr>
        <w:ind w:left="727" w:hanging="360"/>
      </w:pPr>
    </w:lvl>
    <w:lvl w:ilvl="2" w:tplc="0415001B" w:tentative="1">
      <w:start w:val="1"/>
      <w:numFmt w:val="lowerRoman"/>
      <w:lvlText w:val="%3."/>
      <w:lvlJc w:val="right"/>
      <w:pPr>
        <w:ind w:left="2167" w:hanging="180"/>
      </w:pPr>
    </w:lvl>
    <w:lvl w:ilvl="3" w:tplc="0415000F" w:tentative="1">
      <w:start w:val="1"/>
      <w:numFmt w:val="decimal"/>
      <w:lvlText w:val="%4."/>
      <w:lvlJc w:val="left"/>
      <w:pPr>
        <w:ind w:left="2887" w:hanging="360"/>
      </w:pPr>
    </w:lvl>
    <w:lvl w:ilvl="4" w:tplc="04150019" w:tentative="1">
      <w:start w:val="1"/>
      <w:numFmt w:val="lowerLetter"/>
      <w:lvlText w:val="%5."/>
      <w:lvlJc w:val="left"/>
      <w:pPr>
        <w:ind w:left="3607" w:hanging="360"/>
      </w:pPr>
    </w:lvl>
    <w:lvl w:ilvl="5" w:tplc="0415001B" w:tentative="1">
      <w:start w:val="1"/>
      <w:numFmt w:val="lowerRoman"/>
      <w:lvlText w:val="%6."/>
      <w:lvlJc w:val="right"/>
      <w:pPr>
        <w:ind w:left="4327" w:hanging="180"/>
      </w:pPr>
    </w:lvl>
    <w:lvl w:ilvl="6" w:tplc="0415000F" w:tentative="1">
      <w:start w:val="1"/>
      <w:numFmt w:val="decimal"/>
      <w:lvlText w:val="%7."/>
      <w:lvlJc w:val="left"/>
      <w:pPr>
        <w:ind w:left="5047" w:hanging="360"/>
      </w:pPr>
    </w:lvl>
    <w:lvl w:ilvl="7" w:tplc="04150019" w:tentative="1">
      <w:start w:val="1"/>
      <w:numFmt w:val="lowerLetter"/>
      <w:lvlText w:val="%8."/>
      <w:lvlJc w:val="left"/>
      <w:pPr>
        <w:ind w:left="5767" w:hanging="360"/>
      </w:pPr>
    </w:lvl>
    <w:lvl w:ilvl="8" w:tplc="0415001B" w:tentative="1">
      <w:start w:val="1"/>
      <w:numFmt w:val="lowerRoman"/>
      <w:lvlText w:val="%9."/>
      <w:lvlJc w:val="right"/>
      <w:pPr>
        <w:ind w:left="6487" w:hanging="180"/>
      </w:pPr>
    </w:lvl>
  </w:abstractNum>
  <w:abstractNum w:abstractNumId="12" w15:restartNumberingAfterBreak="0">
    <w:nsid w:val="42446D4D"/>
    <w:multiLevelType w:val="hybridMultilevel"/>
    <w:tmpl w:val="1E3C4B76"/>
    <w:lvl w:ilvl="0" w:tplc="0415000F">
      <w:start w:val="1"/>
      <w:numFmt w:val="decimal"/>
      <w:lvlText w:val="%1."/>
      <w:lvlJc w:val="left"/>
      <w:pPr>
        <w:ind w:left="720" w:hanging="360"/>
      </w:pPr>
    </w:lvl>
    <w:lvl w:ilvl="1" w:tplc="FFFFFFFF" w:tentative="1">
      <w:start w:val="1"/>
      <w:numFmt w:val="lowerLetter"/>
      <w:lvlText w:val="%2."/>
      <w:lvlJc w:val="left"/>
      <w:pPr>
        <w:ind w:left="1087" w:hanging="360"/>
      </w:pPr>
    </w:lvl>
    <w:lvl w:ilvl="2" w:tplc="FFFFFFFF" w:tentative="1">
      <w:start w:val="1"/>
      <w:numFmt w:val="lowerRoman"/>
      <w:lvlText w:val="%3."/>
      <w:lvlJc w:val="right"/>
      <w:pPr>
        <w:ind w:left="1807" w:hanging="180"/>
      </w:pPr>
    </w:lvl>
    <w:lvl w:ilvl="3" w:tplc="FFFFFFFF" w:tentative="1">
      <w:start w:val="1"/>
      <w:numFmt w:val="decimal"/>
      <w:lvlText w:val="%4."/>
      <w:lvlJc w:val="left"/>
      <w:pPr>
        <w:ind w:left="2527" w:hanging="360"/>
      </w:pPr>
    </w:lvl>
    <w:lvl w:ilvl="4" w:tplc="FFFFFFFF" w:tentative="1">
      <w:start w:val="1"/>
      <w:numFmt w:val="lowerLetter"/>
      <w:lvlText w:val="%5."/>
      <w:lvlJc w:val="left"/>
      <w:pPr>
        <w:ind w:left="3247" w:hanging="360"/>
      </w:pPr>
    </w:lvl>
    <w:lvl w:ilvl="5" w:tplc="FFFFFFFF" w:tentative="1">
      <w:start w:val="1"/>
      <w:numFmt w:val="lowerRoman"/>
      <w:lvlText w:val="%6."/>
      <w:lvlJc w:val="right"/>
      <w:pPr>
        <w:ind w:left="3967" w:hanging="180"/>
      </w:pPr>
    </w:lvl>
    <w:lvl w:ilvl="6" w:tplc="FFFFFFFF" w:tentative="1">
      <w:start w:val="1"/>
      <w:numFmt w:val="decimal"/>
      <w:lvlText w:val="%7."/>
      <w:lvlJc w:val="left"/>
      <w:pPr>
        <w:ind w:left="4687" w:hanging="360"/>
      </w:pPr>
    </w:lvl>
    <w:lvl w:ilvl="7" w:tplc="FFFFFFFF" w:tentative="1">
      <w:start w:val="1"/>
      <w:numFmt w:val="lowerLetter"/>
      <w:lvlText w:val="%8."/>
      <w:lvlJc w:val="left"/>
      <w:pPr>
        <w:ind w:left="5407" w:hanging="360"/>
      </w:pPr>
    </w:lvl>
    <w:lvl w:ilvl="8" w:tplc="FFFFFFFF" w:tentative="1">
      <w:start w:val="1"/>
      <w:numFmt w:val="lowerRoman"/>
      <w:lvlText w:val="%9."/>
      <w:lvlJc w:val="right"/>
      <w:pPr>
        <w:ind w:left="6127" w:hanging="180"/>
      </w:pPr>
    </w:lvl>
  </w:abstractNum>
  <w:abstractNum w:abstractNumId="13" w15:restartNumberingAfterBreak="0">
    <w:nsid w:val="4559362E"/>
    <w:multiLevelType w:val="hybridMultilevel"/>
    <w:tmpl w:val="896EE168"/>
    <w:lvl w:ilvl="0" w:tplc="0415000F">
      <w:start w:val="1"/>
      <w:numFmt w:val="decimal"/>
      <w:lvlText w:val="%1."/>
      <w:lvlJc w:val="left"/>
      <w:pPr>
        <w:ind w:left="1461" w:hanging="360"/>
      </w:pPr>
    </w:lvl>
    <w:lvl w:ilvl="1" w:tplc="FFFFFFFF">
      <w:start w:val="1"/>
      <w:numFmt w:val="decimal"/>
      <w:lvlText w:val="%2)"/>
      <w:lvlJc w:val="left"/>
    </w:lvl>
    <w:lvl w:ilvl="2" w:tplc="FFFFFFFF">
      <w:start w:val="1"/>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4" w15:restartNumberingAfterBreak="0">
    <w:nsid w:val="45B456EF"/>
    <w:multiLevelType w:val="hybridMultilevel"/>
    <w:tmpl w:val="75E655AE"/>
    <w:lvl w:ilvl="0" w:tplc="5F5E2B22">
      <w:start w:val="1"/>
      <w:numFmt w:val="decimal"/>
      <w:lvlText w:val="%1."/>
      <w:lvlJc w:val="left"/>
      <w:pPr>
        <w:tabs>
          <w:tab w:val="num" w:pos="360"/>
        </w:tabs>
        <w:ind w:left="360" w:hanging="360"/>
      </w:pPr>
      <w:rPr>
        <w:b w:val="0"/>
        <w:i w:val="0"/>
      </w:rPr>
    </w:lvl>
    <w:lvl w:ilvl="1" w:tplc="04150019">
      <w:start w:val="1"/>
      <w:numFmt w:val="lowerLetter"/>
      <w:lvlText w:val="%2."/>
      <w:lvlJc w:val="left"/>
      <w:pPr>
        <w:tabs>
          <w:tab w:val="num" w:pos="1080"/>
        </w:tabs>
        <w:ind w:left="1080" w:hanging="360"/>
      </w:pPr>
    </w:lvl>
    <w:lvl w:ilvl="2" w:tplc="0415001B">
      <w:start w:val="1"/>
      <w:numFmt w:val="lowerRoman"/>
      <w:lvlText w:val="%3."/>
      <w:lvlJc w:val="right"/>
      <w:pPr>
        <w:tabs>
          <w:tab w:val="num" w:pos="1800"/>
        </w:tabs>
        <w:ind w:left="1800" w:hanging="180"/>
      </w:pPr>
    </w:lvl>
    <w:lvl w:ilvl="3" w:tplc="0415000F">
      <w:start w:val="1"/>
      <w:numFmt w:val="decimal"/>
      <w:lvlText w:val="%4."/>
      <w:lvlJc w:val="left"/>
      <w:pPr>
        <w:tabs>
          <w:tab w:val="num" w:pos="2520"/>
        </w:tabs>
        <w:ind w:left="2520" w:hanging="360"/>
      </w:pPr>
    </w:lvl>
    <w:lvl w:ilvl="4" w:tplc="04150019">
      <w:start w:val="1"/>
      <w:numFmt w:val="lowerLetter"/>
      <w:lvlText w:val="%5."/>
      <w:lvlJc w:val="left"/>
      <w:pPr>
        <w:tabs>
          <w:tab w:val="num" w:pos="3240"/>
        </w:tabs>
        <w:ind w:left="3240" w:hanging="360"/>
      </w:pPr>
    </w:lvl>
    <w:lvl w:ilvl="5" w:tplc="0415001B">
      <w:start w:val="1"/>
      <w:numFmt w:val="lowerRoman"/>
      <w:lvlText w:val="%6."/>
      <w:lvlJc w:val="right"/>
      <w:pPr>
        <w:tabs>
          <w:tab w:val="num" w:pos="3960"/>
        </w:tabs>
        <w:ind w:left="3960" w:hanging="180"/>
      </w:pPr>
    </w:lvl>
    <w:lvl w:ilvl="6" w:tplc="0415000F">
      <w:start w:val="1"/>
      <w:numFmt w:val="decimal"/>
      <w:lvlText w:val="%7."/>
      <w:lvlJc w:val="left"/>
      <w:pPr>
        <w:tabs>
          <w:tab w:val="num" w:pos="4680"/>
        </w:tabs>
        <w:ind w:left="4680" w:hanging="360"/>
      </w:pPr>
    </w:lvl>
    <w:lvl w:ilvl="7" w:tplc="04150019">
      <w:start w:val="1"/>
      <w:numFmt w:val="lowerLetter"/>
      <w:lvlText w:val="%8."/>
      <w:lvlJc w:val="left"/>
      <w:pPr>
        <w:tabs>
          <w:tab w:val="num" w:pos="5400"/>
        </w:tabs>
        <w:ind w:left="5400" w:hanging="360"/>
      </w:pPr>
    </w:lvl>
    <w:lvl w:ilvl="8" w:tplc="0415001B">
      <w:start w:val="1"/>
      <w:numFmt w:val="lowerRoman"/>
      <w:lvlText w:val="%9."/>
      <w:lvlJc w:val="right"/>
      <w:pPr>
        <w:tabs>
          <w:tab w:val="num" w:pos="6120"/>
        </w:tabs>
        <w:ind w:left="6120" w:hanging="180"/>
      </w:pPr>
    </w:lvl>
  </w:abstractNum>
  <w:abstractNum w:abstractNumId="15" w15:restartNumberingAfterBreak="0">
    <w:nsid w:val="4C907B5B"/>
    <w:multiLevelType w:val="hybridMultilevel"/>
    <w:tmpl w:val="2F403664"/>
    <w:lvl w:ilvl="0" w:tplc="04150017">
      <w:start w:val="1"/>
      <w:numFmt w:val="lowerLetter"/>
      <w:lvlText w:val="%1)"/>
      <w:lvlJc w:val="left"/>
      <w:pPr>
        <w:ind w:left="1494" w:hanging="360"/>
      </w:pPr>
    </w:lvl>
    <w:lvl w:ilvl="1" w:tplc="04150019" w:tentative="1">
      <w:start w:val="1"/>
      <w:numFmt w:val="lowerLetter"/>
      <w:lvlText w:val="%2."/>
      <w:lvlJc w:val="left"/>
      <w:pPr>
        <w:ind w:left="2214" w:hanging="360"/>
      </w:pPr>
    </w:lvl>
    <w:lvl w:ilvl="2" w:tplc="0415001B" w:tentative="1">
      <w:start w:val="1"/>
      <w:numFmt w:val="lowerRoman"/>
      <w:lvlText w:val="%3."/>
      <w:lvlJc w:val="right"/>
      <w:pPr>
        <w:ind w:left="2934" w:hanging="180"/>
      </w:pPr>
    </w:lvl>
    <w:lvl w:ilvl="3" w:tplc="0415000F" w:tentative="1">
      <w:start w:val="1"/>
      <w:numFmt w:val="decimal"/>
      <w:lvlText w:val="%4."/>
      <w:lvlJc w:val="left"/>
      <w:pPr>
        <w:ind w:left="3654" w:hanging="360"/>
      </w:pPr>
    </w:lvl>
    <w:lvl w:ilvl="4" w:tplc="04150019" w:tentative="1">
      <w:start w:val="1"/>
      <w:numFmt w:val="lowerLetter"/>
      <w:lvlText w:val="%5."/>
      <w:lvlJc w:val="left"/>
      <w:pPr>
        <w:ind w:left="4374" w:hanging="360"/>
      </w:pPr>
    </w:lvl>
    <w:lvl w:ilvl="5" w:tplc="0415001B" w:tentative="1">
      <w:start w:val="1"/>
      <w:numFmt w:val="lowerRoman"/>
      <w:lvlText w:val="%6."/>
      <w:lvlJc w:val="right"/>
      <w:pPr>
        <w:ind w:left="5094" w:hanging="180"/>
      </w:pPr>
    </w:lvl>
    <w:lvl w:ilvl="6" w:tplc="0415000F" w:tentative="1">
      <w:start w:val="1"/>
      <w:numFmt w:val="decimal"/>
      <w:lvlText w:val="%7."/>
      <w:lvlJc w:val="left"/>
      <w:pPr>
        <w:ind w:left="5814" w:hanging="360"/>
      </w:pPr>
    </w:lvl>
    <w:lvl w:ilvl="7" w:tplc="04150019" w:tentative="1">
      <w:start w:val="1"/>
      <w:numFmt w:val="lowerLetter"/>
      <w:lvlText w:val="%8."/>
      <w:lvlJc w:val="left"/>
      <w:pPr>
        <w:ind w:left="6534" w:hanging="360"/>
      </w:pPr>
    </w:lvl>
    <w:lvl w:ilvl="8" w:tplc="0415001B" w:tentative="1">
      <w:start w:val="1"/>
      <w:numFmt w:val="lowerRoman"/>
      <w:lvlText w:val="%9."/>
      <w:lvlJc w:val="right"/>
      <w:pPr>
        <w:ind w:left="7254" w:hanging="180"/>
      </w:pPr>
    </w:lvl>
  </w:abstractNum>
  <w:abstractNum w:abstractNumId="16" w15:restartNumberingAfterBreak="0">
    <w:nsid w:val="4E7F1417"/>
    <w:multiLevelType w:val="hybridMultilevel"/>
    <w:tmpl w:val="E848D7BC"/>
    <w:lvl w:ilvl="0" w:tplc="FFFFFFFF">
      <w:start w:val="1"/>
      <w:numFmt w:val="decimal"/>
      <w:lvlText w:val="%1"/>
      <w:lvlJc w:val="left"/>
    </w:lvl>
    <w:lvl w:ilvl="1" w:tplc="04150017">
      <w:start w:val="1"/>
      <w:numFmt w:val="lowerLetter"/>
      <w:lvlText w:val="%2)"/>
      <w:lvlJc w:val="left"/>
      <w:pPr>
        <w:ind w:left="720" w:hanging="360"/>
      </w:pPr>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7" w15:restartNumberingAfterBreak="0">
    <w:nsid w:val="5AB17B4A"/>
    <w:multiLevelType w:val="hybridMultilevel"/>
    <w:tmpl w:val="1C566BD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627E403A"/>
    <w:multiLevelType w:val="hybridMultilevel"/>
    <w:tmpl w:val="74A20760"/>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62AB0C8C"/>
    <w:multiLevelType w:val="hybridMultilevel"/>
    <w:tmpl w:val="26D40DD8"/>
    <w:lvl w:ilvl="0" w:tplc="04150017">
      <w:start w:val="1"/>
      <w:numFmt w:val="lowerLetter"/>
      <w:lvlText w:val="%1)"/>
      <w:lvlJc w:val="left"/>
      <w:pPr>
        <w:ind w:left="720" w:hanging="360"/>
      </w:p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68B06D5E"/>
    <w:multiLevelType w:val="hybridMultilevel"/>
    <w:tmpl w:val="1E50487E"/>
    <w:lvl w:ilvl="0" w:tplc="FFFFFFFF">
      <w:start w:val="1"/>
      <w:numFmt w:val="decimal"/>
      <w:lvlText w:val="%1."/>
      <w:lvlJc w:val="left"/>
    </w:lvl>
    <w:lvl w:ilvl="1" w:tplc="04150011">
      <w:start w:val="1"/>
      <w:numFmt w:val="decimal"/>
      <w:lvlText w:val="%2)"/>
      <w:lvlJc w:val="left"/>
      <w:pPr>
        <w:ind w:left="727" w:hanging="360"/>
      </w:pPr>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1" w15:restartNumberingAfterBreak="0">
    <w:nsid w:val="6AD94E40"/>
    <w:multiLevelType w:val="multilevel"/>
    <w:tmpl w:val="45AAD5C2"/>
    <w:lvl w:ilvl="0">
      <w:start w:val="1"/>
      <w:numFmt w:val="lowerLetter"/>
      <w:lvlText w:val="%1)"/>
      <w:lvlJc w:val="left"/>
      <w:pPr>
        <w:tabs>
          <w:tab w:val="num" w:pos="720"/>
        </w:tabs>
        <w:ind w:left="720" w:hanging="360"/>
      </w:pPr>
      <w:rPr>
        <w:rFonts w:hint="default"/>
      </w:rPr>
    </w:lvl>
    <w:lvl w:ilvl="1">
      <w:start w:val="6"/>
      <w:numFmt w:val="decimal"/>
      <w:lvlText w:val="%2)"/>
      <w:lvlJc w:val="left"/>
      <w:pPr>
        <w:tabs>
          <w:tab w:val="num" w:pos="397"/>
        </w:tabs>
        <w:ind w:left="397" w:hanging="397"/>
      </w:pPr>
      <w:rPr>
        <w:rFonts w:hint="default"/>
        <w:i w:val="0"/>
      </w:rPr>
    </w:lvl>
    <w:lvl w:ilvl="2">
      <w:start w:val="1"/>
      <w:numFmt w:val="bullet"/>
      <w:lvlText w:val="-"/>
      <w:lvlJc w:val="left"/>
      <w:pPr>
        <w:tabs>
          <w:tab w:val="num" w:pos="2377"/>
        </w:tabs>
        <w:ind w:left="2377" w:hanging="397"/>
      </w:pPr>
      <w:rPr>
        <w:rFonts w:ascii="Times New Roman" w:hAnsi="Times New Roman" w:cs="Times New Roman"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2" w15:restartNumberingAfterBreak="0">
    <w:nsid w:val="6E4A5EE8"/>
    <w:multiLevelType w:val="hybridMultilevel"/>
    <w:tmpl w:val="8D22C0A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70152A51"/>
    <w:multiLevelType w:val="hybridMultilevel"/>
    <w:tmpl w:val="153E62DA"/>
    <w:lvl w:ilvl="0" w:tplc="04150017">
      <w:start w:val="1"/>
      <w:numFmt w:val="lowerLetter"/>
      <w:lvlText w:val="%1)"/>
      <w:lvlJc w:val="left"/>
      <w:pPr>
        <w:ind w:left="727" w:hanging="360"/>
      </w:pPr>
    </w:lvl>
    <w:lvl w:ilvl="1" w:tplc="04150017">
      <w:start w:val="1"/>
      <w:numFmt w:val="lowerLetter"/>
      <w:lvlText w:val="%2)"/>
      <w:lvlJc w:val="left"/>
      <w:pPr>
        <w:ind w:left="727" w:hanging="360"/>
      </w:pPr>
    </w:lvl>
    <w:lvl w:ilvl="2" w:tplc="0415001B" w:tentative="1">
      <w:start w:val="1"/>
      <w:numFmt w:val="lowerRoman"/>
      <w:lvlText w:val="%3."/>
      <w:lvlJc w:val="right"/>
      <w:pPr>
        <w:ind w:left="2167" w:hanging="180"/>
      </w:pPr>
    </w:lvl>
    <w:lvl w:ilvl="3" w:tplc="0415000F" w:tentative="1">
      <w:start w:val="1"/>
      <w:numFmt w:val="decimal"/>
      <w:lvlText w:val="%4."/>
      <w:lvlJc w:val="left"/>
      <w:pPr>
        <w:ind w:left="2887" w:hanging="360"/>
      </w:pPr>
    </w:lvl>
    <w:lvl w:ilvl="4" w:tplc="04150019" w:tentative="1">
      <w:start w:val="1"/>
      <w:numFmt w:val="lowerLetter"/>
      <w:lvlText w:val="%5."/>
      <w:lvlJc w:val="left"/>
      <w:pPr>
        <w:ind w:left="3607" w:hanging="360"/>
      </w:pPr>
    </w:lvl>
    <w:lvl w:ilvl="5" w:tplc="0415001B" w:tentative="1">
      <w:start w:val="1"/>
      <w:numFmt w:val="lowerRoman"/>
      <w:lvlText w:val="%6."/>
      <w:lvlJc w:val="right"/>
      <w:pPr>
        <w:ind w:left="4327" w:hanging="180"/>
      </w:pPr>
    </w:lvl>
    <w:lvl w:ilvl="6" w:tplc="0415000F" w:tentative="1">
      <w:start w:val="1"/>
      <w:numFmt w:val="decimal"/>
      <w:lvlText w:val="%7."/>
      <w:lvlJc w:val="left"/>
      <w:pPr>
        <w:ind w:left="5047" w:hanging="360"/>
      </w:pPr>
    </w:lvl>
    <w:lvl w:ilvl="7" w:tplc="04150019" w:tentative="1">
      <w:start w:val="1"/>
      <w:numFmt w:val="lowerLetter"/>
      <w:lvlText w:val="%8."/>
      <w:lvlJc w:val="left"/>
      <w:pPr>
        <w:ind w:left="5767" w:hanging="360"/>
      </w:pPr>
    </w:lvl>
    <w:lvl w:ilvl="8" w:tplc="0415001B" w:tentative="1">
      <w:start w:val="1"/>
      <w:numFmt w:val="lowerRoman"/>
      <w:lvlText w:val="%9."/>
      <w:lvlJc w:val="right"/>
      <w:pPr>
        <w:ind w:left="6487" w:hanging="180"/>
      </w:pPr>
    </w:lvl>
  </w:abstractNum>
  <w:abstractNum w:abstractNumId="24" w15:restartNumberingAfterBreak="0">
    <w:nsid w:val="72BE3981"/>
    <w:multiLevelType w:val="hybridMultilevel"/>
    <w:tmpl w:val="8AAC90A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79737B74"/>
    <w:multiLevelType w:val="hybridMultilevel"/>
    <w:tmpl w:val="EF4CE21C"/>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6" w15:restartNumberingAfterBreak="0">
    <w:nsid w:val="798A074F"/>
    <w:multiLevelType w:val="hybridMultilevel"/>
    <w:tmpl w:val="21843AC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7E7764B3"/>
    <w:multiLevelType w:val="hybridMultilevel"/>
    <w:tmpl w:val="AB963DE0"/>
    <w:lvl w:ilvl="0" w:tplc="0415000F">
      <w:start w:val="1"/>
      <w:numFmt w:val="decimal"/>
      <w:lvlText w:val="%1."/>
      <w:lvlJc w:val="left"/>
      <w:pPr>
        <w:ind w:left="720" w:hanging="360"/>
      </w:pPr>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num w:numId="1">
    <w:abstractNumId w:val="0"/>
  </w:num>
  <w:num w:numId="2">
    <w:abstractNumId w:val="21"/>
  </w:num>
  <w:num w:numId="3">
    <w:abstractNumId w:val="7"/>
  </w:num>
  <w:num w:numId="4">
    <w:abstractNumId w:val="3"/>
  </w:num>
  <w:num w:numId="5">
    <w:abstractNumId w:val="11"/>
  </w:num>
  <w:num w:numId="6">
    <w:abstractNumId w:val="4"/>
  </w:num>
  <w:num w:numId="7">
    <w:abstractNumId w:val="23"/>
  </w:num>
  <w:num w:numId="8">
    <w:abstractNumId w:val="22"/>
  </w:num>
  <w:num w:numId="9">
    <w:abstractNumId w:val="6"/>
  </w:num>
  <w:num w:numId="10">
    <w:abstractNumId w:val="13"/>
  </w:num>
  <w:num w:numId="11">
    <w:abstractNumId w:val="20"/>
  </w:num>
  <w:num w:numId="12">
    <w:abstractNumId w:val="5"/>
  </w:num>
  <w:num w:numId="13">
    <w:abstractNumId w:val="10"/>
  </w:num>
  <w:num w:numId="14">
    <w:abstractNumId w:val="27"/>
  </w:num>
  <w:num w:numId="15">
    <w:abstractNumId w:val="18"/>
  </w:num>
  <w:num w:numId="16">
    <w:abstractNumId w:val="17"/>
  </w:num>
  <w:num w:numId="17">
    <w:abstractNumId w:val="12"/>
  </w:num>
  <w:num w:numId="18">
    <w:abstractNumId w:val="8"/>
  </w:num>
  <w:num w:numId="19">
    <w:abstractNumId w:val="9"/>
  </w:num>
  <w:num w:numId="20">
    <w:abstractNumId w:val="15"/>
  </w:num>
  <w:num w:numId="21">
    <w:abstractNumId w:val="16"/>
  </w:num>
  <w:num w:numId="22">
    <w:abstractNumId w:val="19"/>
  </w:num>
  <w:num w:numId="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4"/>
  </w:num>
  <w:num w:numId="25">
    <w:abstractNumId w:val="25"/>
  </w:num>
  <w:num w:numId="26">
    <w:abstractNumId w:val="26"/>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2D21"/>
    <w:rsid w:val="0000499D"/>
    <w:rsid w:val="00092BCC"/>
    <w:rsid w:val="000B7230"/>
    <w:rsid w:val="000D1A66"/>
    <w:rsid w:val="00127ECF"/>
    <w:rsid w:val="00136DC0"/>
    <w:rsid w:val="001454BE"/>
    <w:rsid w:val="00161085"/>
    <w:rsid w:val="00185B55"/>
    <w:rsid w:val="0018616A"/>
    <w:rsid w:val="001A7C34"/>
    <w:rsid w:val="00236438"/>
    <w:rsid w:val="002413CD"/>
    <w:rsid w:val="002C03F5"/>
    <w:rsid w:val="002D01A0"/>
    <w:rsid w:val="002D6CD0"/>
    <w:rsid w:val="002F16F0"/>
    <w:rsid w:val="00365506"/>
    <w:rsid w:val="00372CB8"/>
    <w:rsid w:val="0037361F"/>
    <w:rsid w:val="00374BB9"/>
    <w:rsid w:val="003A5349"/>
    <w:rsid w:val="003B0D7E"/>
    <w:rsid w:val="003D4584"/>
    <w:rsid w:val="004132FC"/>
    <w:rsid w:val="00421206"/>
    <w:rsid w:val="004469F1"/>
    <w:rsid w:val="0045700B"/>
    <w:rsid w:val="0049491A"/>
    <w:rsid w:val="004A2270"/>
    <w:rsid w:val="0052603F"/>
    <w:rsid w:val="00530B88"/>
    <w:rsid w:val="0059229B"/>
    <w:rsid w:val="005A2000"/>
    <w:rsid w:val="005D0138"/>
    <w:rsid w:val="005D1955"/>
    <w:rsid w:val="005E79F9"/>
    <w:rsid w:val="005F0460"/>
    <w:rsid w:val="006020A1"/>
    <w:rsid w:val="00610C26"/>
    <w:rsid w:val="00616B7F"/>
    <w:rsid w:val="0061762D"/>
    <w:rsid w:val="00627486"/>
    <w:rsid w:val="00665702"/>
    <w:rsid w:val="00675D77"/>
    <w:rsid w:val="006C588D"/>
    <w:rsid w:val="00714ED2"/>
    <w:rsid w:val="00731310"/>
    <w:rsid w:val="0073270A"/>
    <w:rsid w:val="00766032"/>
    <w:rsid w:val="00793BA7"/>
    <w:rsid w:val="007A1361"/>
    <w:rsid w:val="007A3D08"/>
    <w:rsid w:val="007E64A9"/>
    <w:rsid w:val="0081396C"/>
    <w:rsid w:val="008471CD"/>
    <w:rsid w:val="00847FFE"/>
    <w:rsid w:val="00856068"/>
    <w:rsid w:val="008724ED"/>
    <w:rsid w:val="00880BFA"/>
    <w:rsid w:val="0088557C"/>
    <w:rsid w:val="00896535"/>
    <w:rsid w:val="008965AF"/>
    <w:rsid w:val="008A5183"/>
    <w:rsid w:val="00914BE0"/>
    <w:rsid w:val="00976AAD"/>
    <w:rsid w:val="009822DA"/>
    <w:rsid w:val="009948F2"/>
    <w:rsid w:val="009A4676"/>
    <w:rsid w:val="009D2FDF"/>
    <w:rsid w:val="009D500C"/>
    <w:rsid w:val="009E2EAE"/>
    <w:rsid w:val="00A36845"/>
    <w:rsid w:val="00A42B93"/>
    <w:rsid w:val="00A75BE1"/>
    <w:rsid w:val="00A82C6C"/>
    <w:rsid w:val="00AD6F21"/>
    <w:rsid w:val="00B01E9B"/>
    <w:rsid w:val="00B23661"/>
    <w:rsid w:val="00B80A29"/>
    <w:rsid w:val="00B828A4"/>
    <w:rsid w:val="00BB2D21"/>
    <w:rsid w:val="00BF2B82"/>
    <w:rsid w:val="00BF6E1F"/>
    <w:rsid w:val="00C10CF4"/>
    <w:rsid w:val="00C3664A"/>
    <w:rsid w:val="00C5474A"/>
    <w:rsid w:val="00C64342"/>
    <w:rsid w:val="00C93229"/>
    <w:rsid w:val="00CC0D47"/>
    <w:rsid w:val="00CF6883"/>
    <w:rsid w:val="00D42C7F"/>
    <w:rsid w:val="00D47D38"/>
    <w:rsid w:val="00D56093"/>
    <w:rsid w:val="00DD182E"/>
    <w:rsid w:val="00DD2B5A"/>
    <w:rsid w:val="00E37BDB"/>
    <w:rsid w:val="00E55DF9"/>
    <w:rsid w:val="00E67CBA"/>
    <w:rsid w:val="00E75B80"/>
    <w:rsid w:val="00E82AA5"/>
    <w:rsid w:val="00F02260"/>
    <w:rsid w:val="00F07E98"/>
    <w:rsid w:val="00F1095C"/>
    <w:rsid w:val="00F17A44"/>
    <w:rsid w:val="00F21237"/>
    <w:rsid w:val="00F60B4C"/>
    <w:rsid w:val="00FA2917"/>
    <w:rsid w:val="00FE78C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41B80BA5"/>
  <w15:chartTrackingRefBased/>
  <w15:docId w15:val="{6C4FAD2D-7ADC-44F5-99AF-8E9405C608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qFormat/>
    <w:rsid w:val="00847FFE"/>
    <w:pPr>
      <w:keepNext/>
      <w:numPr>
        <w:numId w:val="4"/>
      </w:numPr>
      <w:suppressAutoHyphens/>
      <w:spacing w:after="0" w:line="240" w:lineRule="auto"/>
      <w:jc w:val="center"/>
      <w:outlineLvl w:val="0"/>
    </w:pPr>
    <w:rPr>
      <w:rFonts w:ascii="Times New Roman" w:eastAsia="Times New Roman" w:hAnsi="Times New Roman" w:cs="Times New Roman"/>
      <w:b/>
      <w:sz w:val="24"/>
      <w:szCs w:val="24"/>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A82C6C"/>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A82C6C"/>
    <w:rPr>
      <w:rFonts w:ascii="Segoe UI" w:hAnsi="Segoe UI" w:cs="Segoe UI"/>
      <w:sz w:val="18"/>
      <w:szCs w:val="18"/>
    </w:rPr>
  </w:style>
  <w:style w:type="paragraph" w:styleId="Akapitzlist">
    <w:name w:val="List Paragraph"/>
    <w:basedOn w:val="Normalny"/>
    <w:uiPriority w:val="34"/>
    <w:qFormat/>
    <w:rsid w:val="003A5349"/>
    <w:pPr>
      <w:ind w:left="720"/>
      <w:contextualSpacing/>
    </w:pPr>
  </w:style>
  <w:style w:type="paragraph" w:styleId="Bezodstpw">
    <w:name w:val="No Spacing"/>
    <w:uiPriority w:val="1"/>
    <w:qFormat/>
    <w:rsid w:val="009A4676"/>
    <w:pPr>
      <w:spacing w:after="0" w:line="240" w:lineRule="auto"/>
    </w:pPr>
  </w:style>
  <w:style w:type="paragraph" w:styleId="Nagwek">
    <w:name w:val="header"/>
    <w:basedOn w:val="Normalny"/>
    <w:link w:val="NagwekZnak"/>
    <w:uiPriority w:val="99"/>
    <w:unhideWhenUsed/>
    <w:rsid w:val="00F21237"/>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F21237"/>
  </w:style>
  <w:style w:type="paragraph" w:styleId="Stopka">
    <w:name w:val="footer"/>
    <w:basedOn w:val="Normalny"/>
    <w:link w:val="StopkaZnak"/>
    <w:uiPriority w:val="99"/>
    <w:unhideWhenUsed/>
    <w:rsid w:val="00F21237"/>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F21237"/>
  </w:style>
  <w:style w:type="character" w:customStyle="1" w:styleId="Nagwek1Znak">
    <w:name w:val="Nagłówek 1 Znak"/>
    <w:basedOn w:val="Domylnaczcionkaakapitu"/>
    <w:link w:val="Nagwek1"/>
    <w:rsid w:val="00847FFE"/>
    <w:rPr>
      <w:rFonts w:ascii="Times New Roman" w:eastAsia="Times New Roman" w:hAnsi="Times New Roman" w:cs="Times New Roman"/>
      <w:b/>
      <w:sz w:val="24"/>
      <w:szCs w:val="24"/>
      <w:lang w:eastAsia="ar-SA"/>
    </w:rPr>
  </w:style>
  <w:style w:type="numbering" w:customStyle="1" w:styleId="Bezlisty1">
    <w:name w:val="Bez listy1"/>
    <w:next w:val="Bezlisty"/>
    <w:uiPriority w:val="99"/>
    <w:semiHidden/>
    <w:unhideWhenUsed/>
    <w:rsid w:val="00847FFE"/>
  </w:style>
  <w:style w:type="paragraph" w:styleId="Lista">
    <w:name w:val="List"/>
    <w:basedOn w:val="Tekstpodstawowy"/>
    <w:semiHidden/>
    <w:rsid w:val="00847FFE"/>
    <w:pPr>
      <w:spacing w:after="0"/>
      <w:jc w:val="both"/>
    </w:pPr>
    <w:rPr>
      <w:rFonts w:cs="Lucida Sans Unicode"/>
    </w:rPr>
  </w:style>
  <w:style w:type="paragraph" w:styleId="Tekstpodstawowy">
    <w:name w:val="Body Text"/>
    <w:basedOn w:val="Normalny"/>
    <w:link w:val="TekstpodstawowyZnak"/>
    <w:uiPriority w:val="99"/>
    <w:semiHidden/>
    <w:unhideWhenUsed/>
    <w:rsid w:val="00847FFE"/>
    <w:pPr>
      <w:suppressAutoHyphens/>
      <w:spacing w:after="120" w:line="240" w:lineRule="auto"/>
    </w:pPr>
    <w:rPr>
      <w:rFonts w:ascii="Times New Roman" w:eastAsia="Times New Roman" w:hAnsi="Times New Roman" w:cs="Times New Roman"/>
      <w:sz w:val="24"/>
      <w:szCs w:val="24"/>
      <w:lang w:eastAsia="ar-SA"/>
    </w:rPr>
  </w:style>
  <w:style w:type="character" w:customStyle="1" w:styleId="TekstpodstawowyZnak">
    <w:name w:val="Tekst podstawowy Znak"/>
    <w:basedOn w:val="Domylnaczcionkaakapitu"/>
    <w:link w:val="Tekstpodstawowy"/>
    <w:uiPriority w:val="99"/>
    <w:semiHidden/>
    <w:rsid w:val="00847FFE"/>
    <w:rPr>
      <w:rFonts w:ascii="Times New Roman" w:eastAsia="Times New Roman" w:hAnsi="Times New Roman" w:cs="Times New Roman"/>
      <w:sz w:val="24"/>
      <w:szCs w:val="24"/>
      <w:lang w:eastAsia="ar-SA"/>
    </w:rPr>
  </w:style>
  <w:style w:type="table" w:styleId="Tabela-Siatka">
    <w:name w:val="Table Grid"/>
    <w:basedOn w:val="Standardowy"/>
    <w:uiPriority w:val="39"/>
    <w:rsid w:val="00847F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kstpodstawowy21">
    <w:name w:val="Tekst podstawowy 21"/>
    <w:basedOn w:val="Normalny"/>
    <w:rsid w:val="00847FFE"/>
    <w:pPr>
      <w:suppressAutoHyphens/>
      <w:spacing w:after="0" w:line="240" w:lineRule="auto"/>
    </w:pPr>
    <w:rPr>
      <w:rFonts w:ascii="Times New Roman" w:eastAsia="Times New Roman" w:hAnsi="Times New Roman" w:cs="Times New Roman"/>
      <w:sz w:val="24"/>
      <w:szCs w:val="24"/>
      <w:lang w:eastAsia="ar-SA"/>
    </w:rPr>
  </w:style>
  <w:style w:type="paragraph" w:customStyle="1" w:styleId="1">
    <w:name w:val="1."/>
    <w:basedOn w:val="Normalny"/>
    <w:rsid w:val="00847FFE"/>
    <w:pPr>
      <w:suppressAutoHyphens/>
      <w:spacing w:after="120" w:line="240" w:lineRule="auto"/>
      <w:ind w:left="284" w:hanging="284"/>
      <w:jc w:val="both"/>
    </w:pPr>
    <w:rPr>
      <w:rFonts w:ascii="Times New Roman" w:eastAsia="Times New Roman" w:hAnsi="Times New Roman" w:cs="Times New Roman"/>
      <w:kern w:val="1"/>
      <w:sz w:val="24"/>
      <w:szCs w:val="20"/>
      <w:lang w:eastAsia="ar-SA"/>
    </w:rPr>
  </w:style>
  <w:style w:type="paragraph" w:customStyle="1" w:styleId="awciety">
    <w:name w:val="a) wciety"/>
    <w:basedOn w:val="Normalny"/>
    <w:rsid w:val="00847FFE"/>
    <w:pPr>
      <w:suppressAutoHyphens/>
      <w:spacing w:after="120" w:line="240" w:lineRule="auto"/>
      <w:ind w:left="284" w:hanging="284"/>
      <w:jc w:val="both"/>
    </w:pPr>
    <w:rPr>
      <w:rFonts w:ascii="Times New Roman" w:eastAsia="Times New Roman" w:hAnsi="Times New Roman" w:cs="Times New Roman"/>
      <w:kern w:val="1"/>
      <w:sz w:val="24"/>
      <w:szCs w:val="20"/>
      <w:lang w:eastAsia="ar-SA"/>
    </w:rPr>
  </w:style>
  <w:style w:type="character" w:customStyle="1" w:styleId="FontStyle47">
    <w:name w:val="Font Style47"/>
    <w:rsid w:val="00847FFE"/>
    <w:rPr>
      <w:rFonts w:ascii="Tahoma" w:hAnsi="Tahoma" w:cs="Tahoma"/>
      <w:sz w:val="18"/>
      <w:szCs w:val="18"/>
    </w:rPr>
  </w:style>
  <w:style w:type="paragraph" w:styleId="NormalnyWeb">
    <w:name w:val="Normal (Web)"/>
    <w:basedOn w:val="Normalny"/>
    <w:uiPriority w:val="99"/>
    <w:semiHidden/>
    <w:unhideWhenUsed/>
    <w:rsid w:val="00847FFE"/>
    <w:pPr>
      <w:spacing w:before="100" w:after="100" w:line="240" w:lineRule="auto"/>
    </w:pPr>
    <w:rPr>
      <w:rFonts w:ascii="Arial Unicode MS" w:eastAsia="Arial Unicode MS" w:hAnsi="Arial Unicode MS" w:cs="Arial Unicode MS"/>
      <w:kern w:val="2"/>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1569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 Id="rId4" Type="http://schemas.openxmlformats.org/officeDocument/2006/relationships/image" Target="media/image4.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087B4C-193E-4871-8A21-FF57209984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1295</TotalTime>
  <Pages>14</Pages>
  <Words>5000</Words>
  <Characters>30006</Characters>
  <Application>Microsoft Office Word</Application>
  <DocSecurity>0</DocSecurity>
  <Lines>250</Lines>
  <Paragraphs>69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34937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Dorota Dobrzeniecka</dc:creator>
  <cp:keywords/>
  <dc:description/>
  <cp:lastModifiedBy>Magdalena Kamińska</cp:lastModifiedBy>
  <cp:revision>87</cp:revision>
  <cp:lastPrinted>2024-03-08T07:03:00Z</cp:lastPrinted>
  <dcterms:created xsi:type="dcterms:W3CDTF">2024-03-04T13:49:00Z</dcterms:created>
  <dcterms:modified xsi:type="dcterms:W3CDTF">2024-07-25T07:10:00Z</dcterms:modified>
</cp:coreProperties>
</file>