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4B14" w:rsidRPr="00141F16" w:rsidRDefault="00864B14" w:rsidP="00510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PROJEKT</w:t>
      </w:r>
    </w:p>
    <w:p w:rsidR="005108EB" w:rsidRPr="00141F16" w:rsidRDefault="005108EB" w:rsidP="00510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>UCHWAŁA NR ………</w:t>
      </w:r>
    </w:p>
    <w:p w:rsidR="005108EB" w:rsidRPr="00141F16" w:rsidRDefault="005108EB" w:rsidP="00510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 xml:space="preserve">RADY GMINY </w:t>
      </w:r>
      <w:r w:rsidR="00864B14" w:rsidRPr="00141F16">
        <w:rPr>
          <w:rFonts w:ascii="Times New Roman" w:hAnsi="Times New Roman" w:cs="Times New Roman"/>
          <w:b/>
          <w:sz w:val="24"/>
          <w:szCs w:val="24"/>
        </w:rPr>
        <w:t>SOMIANKA</w:t>
      </w:r>
    </w:p>
    <w:p w:rsidR="005108EB" w:rsidRPr="00141F16" w:rsidRDefault="005108EB" w:rsidP="005108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 xml:space="preserve">z dnia ………….. 2023 r. </w:t>
      </w:r>
    </w:p>
    <w:p w:rsidR="001016F5" w:rsidRPr="00141F16" w:rsidRDefault="005108EB" w:rsidP="005108EB">
      <w:pPr>
        <w:jc w:val="center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>w spraw</w:t>
      </w:r>
      <w:r w:rsidR="00CA75BC" w:rsidRPr="00141F16">
        <w:rPr>
          <w:rFonts w:ascii="Times New Roman" w:hAnsi="Times New Roman" w:cs="Times New Roman"/>
          <w:b/>
          <w:sz w:val="24"/>
          <w:szCs w:val="24"/>
        </w:rPr>
        <w:t>ie trybu i sposobu powoływania oraz</w:t>
      </w:r>
      <w:r w:rsidRPr="00141F16">
        <w:rPr>
          <w:rFonts w:ascii="Times New Roman" w:hAnsi="Times New Roman" w:cs="Times New Roman"/>
          <w:b/>
          <w:sz w:val="24"/>
          <w:szCs w:val="24"/>
        </w:rPr>
        <w:t xml:space="preserve"> odwoływania członków Zespołu Interdyscyplinarnego w </w:t>
      </w:r>
      <w:r w:rsidR="00362DD3" w:rsidRPr="00141F16">
        <w:rPr>
          <w:rFonts w:ascii="Times New Roman" w:hAnsi="Times New Roman" w:cs="Times New Roman"/>
          <w:b/>
          <w:sz w:val="24"/>
          <w:szCs w:val="24"/>
        </w:rPr>
        <w:t>Somiance</w:t>
      </w:r>
    </w:p>
    <w:p w:rsidR="005108EB" w:rsidRPr="00141F16" w:rsidRDefault="005108EB" w:rsidP="005108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77BB" w:rsidRPr="00141F16" w:rsidRDefault="005108EB" w:rsidP="00CA75B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samorządzie gminnym (Dz. U. z 2023 r., poz. 40 ze zm.)</w:t>
      </w:r>
      <w:r w:rsidR="009F77BB" w:rsidRPr="00141F16">
        <w:rPr>
          <w:rFonts w:ascii="Times New Roman" w:hAnsi="Times New Roman" w:cs="Times New Roman"/>
          <w:sz w:val="24"/>
          <w:szCs w:val="24"/>
        </w:rPr>
        <w:t>,</w:t>
      </w:r>
      <w:r w:rsidRPr="00141F16">
        <w:rPr>
          <w:rFonts w:ascii="Times New Roman" w:hAnsi="Times New Roman" w:cs="Times New Roman"/>
          <w:sz w:val="24"/>
          <w:szCs w:val="24"/>
        </w:rPr>
        <w:t xml:space="preserve"> </w:t>
      </w:r>
      <w:r w:rsidR="00806519" w:rsidRPr="00141F16">
        <w:rPr>
          <w:rFonts w:ascii="Times New Roman" w:hAnsi="Times New Roman" w:cs="Times New Roman"/>
          <w:sz w:val="24"/>
          <w:szCs w:val="24"/>
        </w:rPr>
        <w:t xml:space="preserve">art. 9a ust. 15 ustawy z dnia 29 lipca 2005 r. o przeciwdziałaniu przemocy domowej (Dz. U. z 2021 r. poz. 1249, z 2023 r. poz. 289, 535) </w:t>
      </w:r>
      <w:r w:rsidR="009F77BB" w:rsidRPr="00141F16">
        <w:rPr>
          <w:rFonts w:ascii="Times New Roman" w:hAnsi="Times New Roman" w:cs="Times New Roman"/>
          <w:sz w:val="24"/>
          <w:szCs w:val="24"/>
        </w:rPr>
        <w:t xml:space="preserve">oraz art. 4 ust. 1, art. 13 pkt. 2 ustawy z dnia 20 lipca 2000 r. o ogłaszaniu aktów normatywnych i niektórych innych aktów prawnych (Dz. U. z 2019 r., poz. 1461 z </w:t>
      </w:r>
      <w:proofErr w:type="spellStart"/>
      <w:r w:rsidR="009F77BB" w:rsidRPr="00141F16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="009F77BB" w:rsidRPr="00141F16">
        <w:rPr>
          <w:rFonts w:ascii="Times New Roman" w:hAnsi="Times New Roman" w:cs="Times New Roman"/>
          <w:sz w:val="24"/>
          <w:szCs w:val="24"/>
        </w:rPr>
        <w:t xml:space="preserve">. zm.) </w:t>
      </w:r>
      <w:r w:rsidRPr="00141F16">
        <w:rPr>
          <w:rFonts w:ascii="Times New Roman" w:hAnsi="Times New Roman" w:cs="Times New Roman"/>
          <w:sz w:val="24"/>
          <w:szCs w:val="24"/>
        </w:rPr>
        <w:t>Rada Gminy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 Somianka</w:t>
      </w:r>
      <w:r w:rsidRPr="00141F16">
        <w:rPr>
          <w:rFonts w:ascii="Times New Roman" w:hAnsi="Times New Roman" w:cs="Times New Roman"/>
          <w:sz w:val="24"/>
          <w:szCs w:val="24"/>
        </w:rPr>
        <w:t xml:space="preserve"> uchwala, co następuje:</w:t>
      </w:r>
    </w:p>
    <w:p w:rsidR="00BE2EE6" w:rsidRPr="00141F16" w:rsidRDefault="00BE2EE6" w:rsidP="00BE2EE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>§ 1</w:t>
      </w:r>
    </w:p>
    <w:p w:rsidR="00A349EC" w:rsidRPr="00141F16" w:rsidRDefault="00BE2EE6" w:rsidP="00A349EC">
      <w:pPr>
        <w:pStyle w:val="Akapitzlist"/>
        <w:numPr>
          <w:ilvl w:val="0"/>
          <w:numId w:val="3"/>
        </w:numPr>
        <w:jc w:val="both"/>
        <w:rPr>
          <w:rFonts w:cstheme="minorHAnsi"/>
          <w:color w:val="0070C0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>Skład osobowy Zespołu ustala się na podstawie porozumień zawartych pomiędzy Wójtem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 Gminy Somianka</w:t>
      </w:r>
      <w:r w:rsidRPr="00141F16">
        <w:rPr>
          <w:rFonts w:ascii="Times New Roman" w:hAnsi="Times New Roman" w:cs="Times New Roman"/>
          <w:sz w:val="24"/>
          <w:szCs w:val="24"/>
        </w:rPr>
        <w:t xml:space="preserve">, a podmiotami o których mowa w art. 9a ust. 3, 3a i 5 ustawy. </w:t>
      </w:r>
      <w:r w:rsidR="00A349EC" w:rsidRPr="00141F16">
        <w:rPr>
          <w:rFonts w:ascii="Times New Roman" w:hAnsi="Times New Roman" w:cs="Times New Roman"/>
          <w:sz w:val="24"/>
          <w:szCs w:val="24"/>
        </w:rPr>
        <w:t xml:space="preserve">W celu zapewnienia kuratorom sądowym uczestnictwa w pracach </w:t>
      </w:r>
      <w:r w:rsidR="001210AD" w:rsidRPr="00141F16">
        <w:rPr>
          <w:rFonts w:ascii="Times New Roman" w:hAnsi="Times New Roman" w:cs="Times New Roman"/>
          <w:sz w:val="24"/>
          <w:szCs w:val="24"/>
        </w:rPr>
        <w:t>Z</w:t>
      </w:r>
      <w:r w:rsidR="00A349EC" w:rsidRPr="00141F16">
        <w:rPr>
          <w:rFonts w:ascii="Times New Roman" w:hAnsi="Times New Roman" w:cs="Times New Roman"/>
          <w:sz w:val="24"/>
          <w:szCs w:val="24"/>
        </w:rPr>
        <w:t xml:space="preserve">espołu </w:t>
      </w:r>
      <w:r w:rsidR="001210AD" w:rsidRPr="00141F16">
        <w:rPr>
          <w:rFonts w:ascii="Times New Roman" w:hAnsi="Times New Roman" w:cs="Times New Roman"/>
          <w:sz w:val="24"/>
          <w:szCs w:val="24"/>
        </w:rPr>
        <w:t>I</w:t>
      </w:r>
      <w:r w:rsidR="00A349EC" w:rsidRPr="00141F16">
        <w:rPr>
          <w:rFonts w:ascii="Times New Roman" w:hAnsi="Times New Roman" w:cs="Times New Roman"/>
          <w:sz w:val="24"/>
          <w:szCs w:val="24"/>
        </w:rPr>
        <w:t>nterdyscyplinarnego Wójt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 Gminy Somianka</w:t>
      </w:r>
      <w:r w:rsidR="00A349EC" w:rsidRPr="00141F16">
        <w:rPr>
          <w:rFonts w:ascii="Times New Roman" w:hAnsi="Times New Roman" w:cs="Times New Roman"/>
          <w:sz w:val="24"/>
          <w:szCs w:val="24"/>
        </w:rPr>
        <w:t xml:space="preserve"> zwraca się do Prezesa Sądu Rejonowego w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 Wyszkowie</w:t>
      </w:r>
      <w:r w:rsidR="00A349EC" w:rsidRPr="00141F16">
        <w:rPr>
          <w:rFonts w:ascii="Times New Roman" w:hAnsi="Times New Roman" w:cs="Times New Roman"/>
          <w:sz w:val="24"/>
          <w:szCs w:val="24"/>
        </w:rPr>
        <w:t xml:space="preserve"> o wyznaczenie kuratora/kuratorów do uczestnictwa w </w:t>
      </w:r>
      <w:r w:rsidR="001210AD" w:rsidRPr="00141F16">
        <w:rPr>
          <w:rFonts w:ascii="Times New Roman" w:hAnsi="Times New Roman" w:cs="Times New Roman"/>
          <w:sz w:val="24"/>
          <w:szCs w:val="24"/>
        </w:rPr>
        <w:t>Z</w:t>
      </w:r>
      <w:r w:rsidR="00A349EC" w:rsidRPr="00141F16">
        <w:rPr>
          <w:rFonts w:ascii="Times New Roman" w:hAnsi="Times New Roman" w:cs="Times New Roman"/>
          <w:sz w:val="24"/>
          <w:szCs w:val="24"/>
        </w:rPr>
        <w:t>espole.</w:t>
      </w:r>
    </w:p>
    <w:p w:rsidR="00A349EC" w:rsidRPr="00141F16" w:rsidRDefault="00A349EC" w:rsidP="00A349EC">
      <w:pPr>
        <w:pStyle w:val="Akapitzlist"/>
        <w:ind w:left="717"/>
        <w:jc w:val="both"/>
        <w:rPr>
          <w:rFonts w:cstheme="minorHAnsi"/>
          <w:color w:val="0070C0"/>
          <w:sz w:val="24"/>
          <w:szCs w:val="24"/>
        </w:rPr>
      </w:pPr>
    </w:p>
    <w:p w:rsidR="00BE2EE6" w:rsidRPr="00141F16" w:rsidRDefault="00BE2EE6" w:rsidP="00A349EC">
      <w:pPr>
        <w:pStyle w:val="Akapitzlist"/>
        <w:numPr>
          <w:ilvl w:val="0"/>
          <w:numId w:val="3"/>
        </w:numPr>
        <w:jc w:val="both"/>
        <w:rPr>
          <w:rFonts w:cstheme="minorHAnsi"/>
          <w:color w:val="0070C0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>Członków Zespołu powołuje w drodze zarządzenia Wójt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 Gminy Somianka </w:t>
      </w:r>
      <w:r w:rsidRPr="00141F16">
        <w:rPr>
          <w:rFonts w:ascii="Times New Roman" w:hAnsi="Times New Roman" w:cs="Times New Roman"/>
          <w:sz w:val="24"/>
          <w:szCs w:val="24"/>
        </w:rPr>
        <w:t xml:space="preserve">podając jego imienny skład. </w:t>
      </w:r>
    </w:p>
    <w:p w:rsidR="00BE2EE6" w:rsidRPr="00141F16" w:rsidRDefault="00BE2EE6" w:rsidP="00BE2EE6">
      <w:pPr>
        <w:ind w:left="360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 xml:space="preserve">3. Członkowie Zespołu powoływani są na czas nieokreślony. </w:t>
      </w:r>
    </w:p>
    <w:p w:rsidR="00BE2EE6" w:rsidRPr="00141F16" w:rsidRDefault="00BE2EE6" w:rsidP="00BE2EE6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 xml:space="preserve">    § 2</w:t>
      </w:r>
    </w:p>
    <w:p w:rsidR="00BE2EE6" w:rsidRPr="00141F16" w:rsidRDefault="00BE2EE6" w:rsidP="00536D9B">
      <w:pPr>
        <w:pStyle w:val="Akapitzlist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 xml:space="preserve">Odwołanie członka Zespołu może nastąpić w następujących przypadkach: </w:t>
      </w:r>
    </w:p>
    <w:p w:rsidR="00BE2EE6" w:rsidRPr="00141F16" w:rsidRDefault="00BE2EE6" w:rsidP="00536D9B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 xml:space="preserve">na jego umotywowany wniosek, </w:t>
      </w:r>
    </w:p>
    <w:p w:rsidR="00536D9B" w:rsidRPr="00141F16" w:rsidRDefault="00BE2EE6" w:rsidP="00536D9B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>na umotywowany wniosek osoby kierującej podmiotem, którego jest</w:t>
      </w:r>
      <w:r w:rsidR="00536D9B" w:rsidRPr="00141F16">
        <w:rPr>
          <w:rFonts w:ascii="Times New Roman" w:hAnsi="Times New Roman" w:cs="Times New Roman"/>
          <w:sz w:val="24"/>
          <w:szCs w:val="24"/>
        </w:rPr>
        <w:t xml:space="preserve"> </w:t>
      </w:r>
      <w:r w:rsidRPr="00141F16">
        <w:rPr>
          <w:rFonts w:ascii="Times New Roman" w:hAnsi="Times New Roman" w:cs="Times New Roman"/>
          <w:sz w:val="24"/>
          <w:szCs w:val="24"/>
        </w:rPr>
        <w:t xml:space="preserve">przedstawicielem, </w:t>
      </w:r>
    </w:p>
    <w:p w:rsidR="00BE2EE6" w:rsidRPr="00141F16" w:rsidRDefault="00BE2EE6" w:rsidP="00536D9B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>na umotywowany wniosek Przewodniczącego Zespołu,</w:t>
      </w:r>
    </w:p>
    <w:p w:rsidR="00BE2EE6" w:rsidRPr="00141F16" w:rsidRDefault="00BE2EE6" w:rsidP="00536D9B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>ustania zatrudnienia członka Zespołu w podmiocie (instytucji), który typował go do pracy w Zespole lub ustania członkostwa w organizacji, która typowała członka do pracy w Zespole.</w:t>
      </w:r>
    </w:p>
    <w:p w:rsidR="00A349EC" w:rsidRPr="00141F16" w:rsidRDefault="00A349EC" w:rsidP="00536D9B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>Po odwołaniu członka Zespołu Wójt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 Gminy Somianka</w:t>
      </w:r>
      <w:r w:rsidR="004A6AC9" w:rsidRPr="00141F16">
        <w:rPr>
          <w:rFonts w:ascii="Times New Roman" w:hAnsi="Times New Roman" w:cs="Times New Roman"/>
          <w:sz w:val="24"/>
          <w:szCs w:val="24"/>
        </w:rPr>
        <w:t xml:space="preserve"> zwraca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 </w:t>
      </w:r>
      <w:r w:rsidRPr="00141F16">
        <w:rPr>
          <w:rFonts w:ascii="Times New Roman" w:hAnsi="Times New Roman" w:cs="Times New Roman"/>
          <w:sz w:val="24"/>
          <w:szCs w:val="24"/>
        </w:rPr>
        <w:t>się do właściwego podmiotu/instytucji o wskazanie nowego przedstawiciela na członka Zespołu.</w:t>
      </w:r>
    </w:p>
    <w:p w:rsidR="00BE2EE6" w:rsidRPr="00141F16" w:rsidRDefault="00BE2EE6" w:rsidP="00536D9B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>Odwołanie członka Zespołu skutkuje koniecznością powołania nowego członka Zespołu – przedstawiciela tego samego podmiotu w drodze zarządzenia Wójta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 Gminy Somian</w:t>
      </w:r>
      <w:r w:rsidR="004A6AC9" w:rsidRPr="00141F16">
        <w:rPr>
          <w:rFonts w:ascii="Times New Roman" w:hAnsi="Times New Roman" w:cs="Times New Roman"/>
          <w:sz w:val="24"/>
          <w:szCs w:val="24"/>
        </w:rPr>
        <w:t>ka</w:t>
      </w:r>
      <w:r w:rsidR="00864B14" w:rsidRPr="00141F16">
        <w:rPr>
          <w:rFonts w:ascii="Times New Roman" w:hAnsi="Times New Roman" w:cs="Times New Roman"/>
          <w:sz w:val="24"/>
          <w:szCs w:val="24"/>
        </w:rPr>
        <w:t>.</w:t>
      </w:r>
    </w:p>
    <w:p w:rsidR="00BE2EE6" w:rsidRPr="00141F16" w:rsidRDefault="00BE2EE6" w:rsidP="00BE2EE6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</w:t>
      </w:r>
    </w:p>
    <w:p w:rsidR="00BE2EE6" w:rsidRPr="00141F16" w:rsidRDefault="00BE2EE6" w:rsidP="00BE2EE6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>§ 3</w:t>
      </w:r>
    </w:p>
    <w:p w:rsidR="009F77BB" w:rsidRPr="00141F16" w:rsidRDefault="009F77BB" w:rsidP="00BE2EE6">
      <w:pPr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 xml:space="preserve">Traci moc uchwała Nr </w:t>
      </w:r>
      <w:r w:rsidR="00864B14" w:rsidRPr="00141F16">
        <w:rPr>
          <w:rFonts w:ascii="Times New Roman" w:hAnsi="Times New Roman" w:cs="Times New Roman"/>
          <w:sz w:val="24"/>
          <w:szCs w:val="24"/>
        </w:rPr>
        <w:t>XVI/91/11</w:t>
      </w:r>
      <w:r w:rsidRPr="00141F16">
        <w:rPr>
          <w:rFonts w:ascii="Times New Roman" w:hAnsi="Times New Roman" w:cs="Times New Roman"/>
          <w:sz w:val="24"/>
          <w:szCs w:val="24"/>
        </w:rPr>
        <w:t xml:space="preserve"> Rady Gminy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 Somianka </w:t>
      </w:r>
      <w:r w:rsidRPr="00141F16">
        <w:rPr>
          <w:rFonts w:ascii="Times New Roman" w:hAnsi="Times New Roman" w:cs="Times New Roman"/>
          <w:sz w:val="24"/>
          <w:szCs w:val="24"/>
        </w:rPr>
        <w:t xml:space="preserve">z dnia </w:t>
      </w:r>
      <w:r w:rsidR="00864B14" w:rsidRPr="00141F16">
        <w:rPr>
          <w:rFonts w:ascii="Times New Roman" w:hAnsi="Times New Roman" w:cs="Times New Roman"/>
          <w:sz w:val="24"/>
          <w:szCs w:val="24"/>
        </w:rPr>
        <w:t xml:space="preserve">19 grudnia 2011r. </w:t>
      </w:r>
      <w:r w:rsidRPr="00141F16">
        <w:rPr>
          <w:rFonts w:ascii="Times New Roman" w:hAnsi="Times New Roman" w:cs="Times New Roman"/>
          <w:sz w:val="24"/>
          <w:szCs w:val="24"/>
        </w:rPr>
        <w:t xml:space="preserve">w sprawie </w:t>
      </w:r>
      <w:r w:rsidR="00864B14" w:rsidRPr="00141F16">
        <w:rPr>
          <w:rFonts w:ascii="Times New Roman" w:hAnsi="Times New Roman" w:cs="Times New Roman"/>
          <w:sz w:val="24"/>
          <w:szCs w:val="24"/>
        </w:rPr>
        <w:t>trybu i sposobu powoływania i odwoływania członków Zespołu Interdyscyplinarnego ds. Przeciwdziałania Przemocy w Rodzinie oraz szczegółowych warunków jego funkcjonowani</w:t>
      </w:r>
      <w:r w:rsidR="004A6AC9" w:rsidRPr="00141F16">
        <w:rPr>
          <w:rFonts w:ascii="Times New Roman" w:hAnsi="Times New Roman" w:cs="Times New Roman"/>
          <w:sz w:val="24"/>
          <w:szCs w:val="24"/>
        </w:rPr>
        <w:t>a.</w:t>
      </w:r>
    </w:p>
    <w:p w:rsidR="00BE2EE6" w:rsidRPr="00141F16" w:rsidRDefault="00BE2EE6" w:rsidP="00BE2EE6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>§ 4</w:t>
      </w:r>
    </w:p>
    <w:p w:rsidR="009F77BB" w:rsidRPr="00141F16" w:rsidRDefault="009F77BB" w:rsidP="00BE2EE6">
      <w:pPr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>Wykonanie uchwały powierza się Wójtowi</w:t>
      </w:r>
      <w:r w:rsidR="004A6AC9" w:rsidRPr="00141F16">
        <w:rPr>
          <w:rFonts w:ascii="Times New Roman" w:hAnsi="Times New Roman" w:cs="Times New Roman"/>
          <w:sz w:val="24"/>
          <w:szCs w:val="24"/>
        </w:rPr>
        <w:t xml:space="preserve"> Gminy Somianka.</w:t>
      </w:r>
      <w:r w:rsidRPr="00141F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EE6" w:rsidRPr="00141F16" w:rsidRDefault="00BE2EE6" w:rsidP="00BE2EE6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b/>
          <w:sz w:val="24"/>
          <w:szCs w:val="24"/>
        </w:rPr>
        <w:t>§ 5</w:t>
      </w:r>
    </w:p>
    <w:p w:rsidR="009F77BB" w:rsidRPr="00141F16" w:rsidRDefault="009F77BB" w:rsidP="00BE2EE6">
      <w:pPr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 xml:space="preserve">Uchwała wchodzi w życie po upływie 14 dni od dnia ogłoszenia jej w Dzienniku Urzędowym Województwa </w:t>
      </w:r>
      <w:r w:rsidR="004A6AC9" w:rsidRPr="00141F16">
        <w:rPr>
          <w:rFonts w:ascii="Times New Roman" w:hAnsi="Times New Roman" w:cs="Times New Roman"/>
          <w:sz w:val="24"/>
          <w:szCs w:val="24"/>
        </w:rPr>
        <w:t>Mazowieckiego.</w:t>
      </w:r>
    </w:p>
    <w:p w:rsidR="009F77BB" w:rsidRPr="00141F16" w:rsidRDefault="009F77BB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77BB" w:rsidRPr="00141F16" w:rsidRDefault="009F77BB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  <w:t>Przewodniczący</w:t>
      </w:r>
    </w:p>
    <w:p w:rsidR="009F77BB" w:rsidRPr="00141F16" w:rsidRDefault="009F77BB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141F16">
        <w:rPr>
          <w:rFonts w:ascii="Times New Roman" w:hAnsi="Times New Roman" w:cs="Times New Roman"/>
          <w:sz w:val="24"/>
          <w:szCs w:val="24"/>
        </w:rPr>
        <w:tab/>
        <w:t>Rady Gmin</w:t>
      </w:r>
      <w:r w:rsidR="004A6AC9" w:rsidRPr="00141F16">
        <w:rPr>
          <w:rFonts w:ascii="Times New Roman" w:hAnsi="Times New Roman" w:cs="Times New Roman"/>
          <w:sz w:val="24"/>
          <w:szCs w:val="24"/>
        </w:rPr>
        <w:t>y Somianka</w:t>
      </w:r>
    </w:p>
    <w:p w:rsidR="009F77BB" w:rsidRPr="00141F16" w:rsidRDefault="009F77BB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  <w:r w:rsidRPr="00141F16">
        <w:rPr>
          <w:rFonts w:ascii="Times New Roman" w:hAnsi="Times New Roman" w:cs="Times New Roman"/>
          <w:sz w:val="24"/>
          <w:szCs w:val="24"/>
        </w:rPr>
        <w:tab/>
      </w:r>
    </w:p>
    <w:p w:rsidR="00CA75BC" w:rsidRPr="00141F16" w:rsidRDefault="00CA75BC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75BC" w:rsidRPr="00141F16" w:rsidRDefault="00CA75BC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75BC" w:rsidRPr="00141F16" w:rsidRDefault="00CA75BC" w:rsidP="00510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75BC" w:rsidRPr="00141F16" w:rsidRDefault="00CA75BC" w:rsidP="00CA75B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CA75BC" w:rsidRPr="00141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067"/>
    <w:multiLevelType w:val="hybridMultilevel"/>
    <w:tmpl w:val="20FE3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E056F"/>
    <w:multiLevelType w:val="hybridMultilevel"/>
    <w:tmpl w:val="F8EC2D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B24CD"/>
    <w:multiLevelType w:val="hybridMultilevel"/>
    <w:tmpl w:val="D37E46C6"/>
    <w:lvl w:ilvl="0" w:tplc="C4A213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48E6CFC"/>
    <w:multiLevelType w:val="hybridMultilevel"/>
    <w:tmpl w:val="FEEC4722"/>
    <w:lvl w:ilvl="0" w:tplc="2162FB66">
      <w:start w:val="1"/>
      <w:numFmt w:val="decimal"/>
      <w:lvlText w:val="%1."/>
      <w:lvlJc w:val="left"/>
      <w:pPr>
        <w:ind w:left="717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349F7F57"/>
    <w:multiLevelType w:val="hybridMultilevel"/>
    <w:tmpl w:val="12F829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78122">
    <w:abstractNumId w:val="4"/>
  </w:num>
  <w:num w:numId="2" w16cid:durableId="1267272414">
    <w:abstractNumId w:val="0"/>
  </w:num>
  <w:num w:numId="3" w16cid:durableId="1613241505">
    <w:abstractNumId w:val="3"/>
  </w:num>
  <w:num w:numId="4" w16cid:durableId="1885409213">
    <w:abstractNumId w:val="1"/>
  </w:num>
  <w:num w:numId="5" w16cid:durableId="12484213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5D2"/>
    <w:rsid w:val="00081E52"/>
    <w:rsid w:val="001210AD"/>
    <w:rsid w:val="00141F16"/>
    <w:rsid w:val="00362DD3"/>
    <w:rsid w:val="004A6AC9"/>
    <w:rsid w:val="005000E3"/>
    <w:rsid w:val="005108EB"/>
    <w:rsid w:val="00536D9B"/>
    <w:rsid w:val="007C05D2"/>
    <w:rsid w:val="00806519"/>
    <w:rsid w:val="00864B14"/>
    <w:rsid w:val="009F77BB"/>
    <w:rsid w:val="00A349EC"/>
    <w:rsid w:val="00B52726"/>
    <w:rsid w:val="00B923BA"/>
    <w:rsid w:val="00BE03A8"/>
    <w:rsid w:val="00BE2EE6"/>
    <w:rsid w:val="00CA75BC"/>
    <w:rsid w:val="00D87766"/>
    <w:rsid w:val="00F8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D76F6-F8EC-407C-9F6B-D4B31C4B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2E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7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A61D5-44AB-46C4-84AF-C04BA117D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365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Dorota Jaworowska</cp:lastModifiedBy>
  <cp:revision>8</cp:revision>
  <dcterms:created xsi:type="dcterms:W3CDTF">2023-06-14T06:04:00Z</dcterms:created>
  <dcterms:modified xsi:type="dcterms:W3CDTF">2023-06-16T12:33:00Z</dcterms:modified>
</cp:coreProperties>
</file>