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EF2B" w14:textId="77777777" w:rsidR="00A16BC4" w:rsidRDefault="00A16BC4" w:rsidP="003C38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5221"/>
        <w:jc w:val="right"/>
        <w:rPr>
          <w:rFonts w:ascii="Arial" w:hAnsi="Arial" w:cs="Arial"/>
          <w:b/>
          <w:bCs/>
          <w:sz w:val="24"/>
          <w:szCs w:val="24"/>
        </w:rPr>
      </w:pPr>
    </w:p>
    <w:p w14:paraId="16C4B3E5" w14:textId="3871ECF2" w:rsidR="003C388E" w:rsidRDefault="003C388E" w:rsidP="003C388E">
      <w:pPr>
        <w:widowControl w:val="0"/>
        <w:autoSpaceDE w:val="0"/>
        <w:spacing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4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do zapytania ofertowego </w:t>
      </w:r>
    </w:p>
    <w:p w14:paraId="13362033" w14:textId="77777777" w:rsidR="003C388E" w:rsidRDefault="003C388E" w:rsidP="003C388E">
      <w:pPr>
        <w:widowControl w:val="0"/>
        <w:autoSpaceDE w:val="0"/>
        <w:spacing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 usług opiekuńczych</w:t>
      </w:r>
    </w:p>
    <w:p w14:paraId="746748FB" w14:textId="77777777" w:rsidR="003C388E" w:rsidRDefault="003C388E" w:rsidP="003C38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5221"/>
        <w:jc w:val="both"/>
        <w:rPr>
          <w:rFonts w:ascii="Arial" w:hAnsi="Arial" w:cs="Arial"/>
          <w:b/>
          <w:bCs/>
          <w:sz w:val="24"/>
          <w:szCs w:val="24"/>
        </w:rPr>
      </w:pPr>
    </w:p>
    <w:p w14:paraId="69A0F360" w14:textId="7AB45D2C" w:rsidR="00665F51" w:rsidRDefault="00665F51" w:rsidP="003C38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5221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5EA590E6" w14:textId="77777777" w:rsid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5221"/>
        <w:rPr>
          <w:sz w:val="24"/>
          <w:szCs w:val="24"/>
        </w:rPr>
      </w:pPr>
    </w:p>
    <w:p w14:paraId="10B4BE65" w14:textId="77777777" w:rsidR="00665F51" w:rsidRDefault="00665F51" w:rsidP="00665F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00F8DF51" w14:textId="77777777" w:rsidR="00A16BC4" w:rsidRDefault="00A16BC4" w:rsidP="00665F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720"/>
        <w:jc w:val="both"/>
        <w:rPr>
          <w:rFonts w:ascii="Arial" w:hAnsi="Arial" w:cs="Arial"/>
        </w:rPr>
        <w:sectPr w:rsidR="00A16BC4" w:rsidSect="00A16BC4">
          <w:pgSz w:w="11906" w:h="16838"/>
          <w:pgMar w:top="391" w:right="849" w:bottom="992" w:left="0" w:header="708" w:footer="708" w:gutter="0"/>
          <w:cols w:space="1555"/>
          <w:docGrid w:linePitch="360"/>
        </w:sectPr>
      </w:pPr>
    </w:p>
    <w:p w14:paraId="669BE9DC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Zgodnie </w:t>
      </w:r>
      <w:r w:rsidRPr="00A16BC4">
        <w:rPr>
          <w:rFonts w:ascii="Arial" w:hAnsi="Arial" w:cs="Arial"/>
          <w:i/>
          <w:iCs/>
          <w:sz w:val="20"/>
          <w:szCs w:val="20"/>
        </w:rPr>
        <w:t xml:space="preserve">z Rozporządzeniem Parlamentu Europejskiego i Rady (UE) 2016/679 z dnia 27 kwietnia 2016 roku w sprawie ochrony osób fizycznych w związku z przetwarzaniem danych osobowych i w sprawie swobodnego przepływu takich danych </w:t>
      </w:r>
      <w:r w:rsidRPr="00A16BC4">
        <w:rPr>
          <w:rFonts w:ascii="Arial" w:hAnsi="Arial" w:cs="Arial"/>
          <w:sz w:val="20"/>
          <w:szCs w:val="20"/>
        </w:rPr>
        <w:t>oraz uchylenia</w:t>
      </w:r>
      <w:r w:rsidRPr="00A16BC4">
        <w:rPr>
          <w:rFonts w:ascii="Arial" w:hAnsi="Arial" w:cs="Arial"/>
          <w:i/>
          <w:iCs/>
          <w:sz w:val="20"/>
          <w:szCs w:val="20"/>
        </w:rPr>
        <w:t xml:space="preserve"> dyrektywy 95/46/WE (Dz. Urz. UE L 119/1 z 4.5.2016r.)</w:t>
      </w:r>
      <w:r w:rsidRPr="00A16BC4">
        <w:rPr>
          <w:rFonts w:ascii="Arial" w:hAnsi="Arial" w:cs="Arial"/>
          <w:sz w:val="20"/>
          <w:szCs w:val="20"/>
        </w:rPr>
        <w:t xml:space="preserve">, dalej RODO, informuję, że: </w:t>
      </w:r>
    </w:p>
    <w:p w14:paraId="0667890C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4D01546B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1. Administratorem Pani/Pana danych osobowych jest:</w:t>
      </w:r>
    </w:p>
    <w:p w14:paraId="47107C84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Kierownik Ośrodka Pomocy Społecznej w Lubrzy z siedzibą w Lubrzy (48-231) przy ul. Wolności 73, tel. 77 4074679, e-mail: </w:t>
      </w:r>
      <w:r w:rsidR="00A16BC4" w:rsidRPr="00A16BC4">
        <w:rPr>
          <w:rFonts w:ascii="Arial" w:hAnsi="Arial" w:cs="Arial"/>
          <w:sz w:val="20"/>
          <w:szCs w:val="20"/>
        </w:rPr>
        <w:t>ops@lubrza.opole.pl</w:t>
      </w:r>
      <w:r w:rsidRPr="00A16BC4">
        <w:rPr>
          <w:rFonts w:ascii="Arial" w:hAnsi="Arial" w:cs="Arial"/>
          <w:sz w:val="20"/>
          <w:szCs w:val="20"/>
        </w:rPr>
        <w:t>,</w:t>
      </w:r>
    </w:p>
    <w:p w14:paraId="5E85A027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475DEDF5" w14:textId="77777777" w:rsidR="00702DDF" w:rsidRPr="00A16BC4" w:rsidRDefault="00702DDF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2. Administrator wyznaczył Inspekto</w:t>
      </w:r>
      <w:r w:rsidR="008054E1" w:rsidRPr="00A16BC4">
        <w:rPr>
          <w:rFonts w:ascii="Arial" w:hAnsi="Arial" w:cs="Arial"/>
          <w:sz w:val="20"/>
          <w:szCs w:val="20"/>
        </w:rPr>
        <w:t>ra</w:t>
      </w:r>
      <w:r w:rsidRPr="00A16BC4">
        <w:rPr>
          <w:rFonts w:ascii="Arial" w:hAnsi="Arial" w:cs="Arial"/>
          <w:sz w:val="20"/>
          <w:szCs w:val="20"/>
        </w:rPr>
        <w:t xml:space="preserve"> Ochrony Danych, poniżej </w:t>
      </w:r>
      <w:r w:rsidR="008054E1" w:rsidRPr="00A16BC4">
        <w:rPr>
          <w:rFonts w:ascii="Arial" w:hAnsi="Arial" w:cs="Arial"/>
          <w:sz w:val="20"/>
          <w:szCs w:val="20"/>
        </w:rPr>
        <w:t>jego</w:t>
      </w:r>
      <w:r w:rsidRPr="00A16BC4">
        <w:rPr>
          <w:rFonts w:ascii="Arial" w:hAnsi="Arial" w:cs="Arial"/>
          <w:sz w:val="20"/>
          <w:szCs w:val="20"/>
        </w:rPr>
        <w:t xml:space="preserve"> dane kontaktowe</w:t>
      </w:r>
      <w:r w:rsidR="008054E1" w:rsidRPr="00A16BC4">
        <w:rPr>
          <w:rFonts w:ascii="Arial" w:hAnsi="Arial" w:cs="Arial"/>
          <w:sz w:val="20"/>
          <w:szCs w:val="20"/>
        </w:rPr>
        <w:t xml:space="preserve">, z którym można się skontaktować pod adresem e-mail: iod.ops@lubrza.opole.pl. </w:t>
      </w:r>
    </w:p>
    <w:p w14:paraId="797E9828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08A033AA" w14:textId="77777777" w:rsidR="00A16BC4" w:rsidRPr="00A16BC4" w:rsidRDefault="00702DDF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3</w:t>
      </w:r>
      <w:r w:rsidR="00665F51" w:rsidRPr="00A16BC4">
        <w:rPr>
          <w:rFonts w:ascii="Arial" w:hAnsi="Arial" w:cs="Arial"/>
          <w:sz w:val="20"/>
          <w:szCs w:val="20"/>
        </w:rPr>
        <w:t>. Pani/Pana dane osobowe przetwarzane będą w celu</w:t>
      </w:r>
      <w:r w:rsidR="00A16BC4" w:rsidRPr="00A16BC4">
        <w:rPr>
          <w:rFonts w:ascii="Arial" w:hAnsi="Arial" w:cs="Arial"/>
          <w:sz w:val="20"/>
          <w:szCs w:val="20"/>
        </w:rPr>
        <w:t>:</w:t>
      </w:r>
    </w:p>
    <w:p w14:paraId="04EAC16D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przeprowadzenia postępowania o udzielenie zamówienia publicznego o </w:t>
      </w:r>
      <w:r w:rsidR="00BF625D" w:rsidRPr="00A16BC4">
        <w:rPr>
          <w:rFonts w:ascii="Arial" w:hAnsi="Arial" w:cs="Arial"/>
          <w:sz w:val="20"/>
          <w:szCs w:val="20"/>
        </w:rPr>
        <w:t>wartości</w:t>
      </w:r>
      <w:r w:rsidRPr="00A16BC4">
        <w:rPr>
          <w:rFonts w:ascii="Arial" w:hAnsi="Arial" w:cs="Arial"/>
          <w:sz w:val="20"/>
          <w:szCs w:val="20"/>
        </w:rPr>
        <w:t xml:space="preserve"> szacunkowej </w:t>
      </w:r>
      <w:proofErr w:type="spellStart"/>
      <w:r w:rsidRPr="00A16BC4">
        <w:rPr>
          <w:rFonts w:ascii="Arial" w:hAnsi="Arial" w:cs="Arial"/>
          <w:sz w:val="20"/>
          <w:szCs w:val="20"/>
        </w:rPr>
        <w:t>poniżej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kwoty </w:t>
      </w:r>
      <w:proofErr w:type="spellStart"/>
      <w:r w:rsidRPr="00A16BC4">
        <w:rPr>
          <w:rFonts w:ascii="Arial" w:hAnsi="Arial" w:cs="Arial"/>
          <w:sz w:val="20"/>
          <w:szCs w:val="20"/>
        </w:rPr>
        <w:t>obligującej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do stosowania ustawy z dnia 11 </w:t>
      </w:r>
      <w:r w:rsidR="00BF625D" w:rsidRPr="00A16BC4">
        <w:rPr>
          <w:rFonts w:ascii="Arial" w:hAnsi="Arial" w:cs="Arial"/>
          <w:sz w:val="20"/>
          <w:szCs w:val="20"/>
        </w:rPr>
        <w:t>września</w:t>
      </w:r>
      <w:r w:rsidRPr="00A16BC4">
        <w:rPr>
          <w:rFonts w:ascii="Arial" w:hAnsi="Arial" w:cs="Arial"/>
          <w:sz w:val="20"/>
          <w:szCs w:val="20"/>
        </w:rPr>
        <w:t xml:space="preserve"> 2019 r. - Prawo </w:t>
      </w:r>
      <w:proofErr w:type="spellStart"/>
      <w:r w:rsidRPr="00A16BC4">
        <w:rPr>
          <w:rFonts w:ascii="Arial" w:hAnsi="Arial" w:cs="Arial"/>
          <w:sz w:val="20"/>
          <w:szCs w:val="20"/>
        </w:rPr>
        <w:t>zamówien</w:t>
      </w:r>
      <w:proofErr w:type="spellEnd"/>
      <w:r w:rsidRPr="00A16BC4">
        <w:rPr>
          <w:rFonts w:ascii="Arial" w:hAnsi="Arial" w:cs="Arial"/>
          <w:sz w:val="20"/>
          <w:szCs w:val="20"/>
        </w:rPr>
        <w:t>́ publicznych (</w:t>
      </w:r>
      <w:r w:rsidRPr="00A16BC4">
        <w:rPr>
          <w:rFonts w:ascii="Arial" w:hAnsi="Arial" w:cs="Arial"/>
          <w:i/>
          <w:iCs/>
          <w:sz w:val="20"/>
          <w:szCs w:val="20"/>
        </w:rPr>
        <w:t>Dz.U. z 2019 r. poz. 2019 z późn. zm.</w:t>
      </w:r>
      <w:r w:rsidRPr="00A16BC4">
        <w:rPr>
          <w:rFonts w:ascii="Arial" w:hAnsi="Arial" w:cs="Arial"/>
          <w:sz w:val="20"/>
          <w:szCs w:val="20"/>
        </w:rPr>
        <w:t xml:space="preserve">) – podstawą prawną przetwarzania jest </w:t>
      </w:r>
      <w:proofErr w:type="spellStart"/>
      <w:r w:rsidRPr="00A16BC4">
        <w:rPr>
          <w:rFonts w:ascii="Arial" w:hAnsi="Arial" w:cs="Arial"/>
          <w:sz w:val="20"/>
          <w:szCs w:val="20"/>
        </w:rPr>
        <w:t>niezbędnośc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́ przetwarzania w celu realizacji </w:t>
      </w:r>
      <w:proofErr w:type="spellStart"/>
      <w:r w:rsidRPr="00A16BC4">
        <w:rPr>
          <w:rFonts w:ascii="Arial" w:hAnsi="Arial" w:cs="Arial"/>
          <w:sz w:val="20"/>
          <w:szCs w:val="20"/>
        </w:rPr>
        <w:t>obowiązku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prawnego </w:t>
      </w:r>
      <w:proofErr w:type="spellStart"/>
      <w:r w:rsidRPr="00A16BC4">
        <w:rPr>
          <w:rFonts w:ascii="Arial" w:hAnsi="Arial" w:cs="Arial"/>
          <w:sz w:val="20"/>
          <w:szCs w:val="20"/>
        </w:rPr>
        <w:t>ciążącego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na Administratorze (a</w:t>
      </w:r>
      <w:r w:rsidRPr="00A16BC4">
        <w:rPr>
          <w:rFonts w:ascii="Arial" w:hAnsi="Arial" w:cs="Arial"/>
          <w:i/>
          <w:iCs/>
          <w:sz w:val="20"/>
          <w:szCs w:val="20"/>
        </w:rPr>
        <w:t>rt. 6 ust. 1 lit. c</w:t>
      </w:r>
      <w:r w:rsidRPr="00A16BC4">
        <w:rPr>
          <w:rFonts w:ascii="Arial" w:hAnsi="Arial" w:cs="Arial"/>
          <w:sz w:val="20"/>
          <w:szCs w:val="20"/>
        </w:rPr>
        <w:t xml:space="preserve"> </w:t>
      </w:r>
      <w:r w:rsidRPr="00A16BC4">
        <w:rPr>
          <w:rFonts w:ascii="Arial" w:hAnsi="Arial" w:cs="Arial"/>
          <w:i/>
          <w:iCs/>
          <w:sz w:val="20"/>
          <w:szCs w:val="20"/>
        </w:rPr>
        <w:t>RODO)</w:t>
      </w:r>
      <w:r w:rsidRPr="00A16B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6BC4">
        <w:rPr>
          <w:rFonts w:ascii="Arial" w:hAnsi="Arial" w:cs="Arial"/>
          <w:sz w:val="20"/>
          <w:szCs w:val="20"/>
        </w:rPr>
        <w:t>wynikającego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A16BC4">
        <w:rPr>
          <w:rFonts w:ascii="Arial" w:hAnsi="Arial" w:cs="Arial"/>
          <w:sz w:val="20"/>
          <w:szCs w:val="20"/>
        </w:rPr>
        <w:t>przepisów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Ustawy z dnia 23</w:t>
      </w:r>
      <w:r w:rsidR="00BF625D">
        <w:rPr>
          <w:rFonts w:ascii="Arial" w:hAnsi="Arial" w:cs="Arial"/>
          <w:sz w:val="20"/>
          <w:szCs w:val="20"/>
        </w:rPr>
        <w:t xml:space="preserve"> kwietnia </w:t>
      </w:r>
      <w:r w:rsidRPr="00A16BC4">
        <w:rPr>
          <w:rFonts w:ascii="Arial" w:hAnsi="Arial" w:cs="Arial"/>
          <w:sz w:val="20"/>
          <w:szCs w:val="20"/>
        </w:rPr>
        <w:t>1964 r</w:t>
      </w:r>
      <w:r>
        <w:rPr>
          <w:rFonts w:ascii="Arial" w:hAnsi="Arial" w:cs="Arial"/>
          <w:sz w:val="20"/>
          <w:szCs w:val="20"/>
        </w:rPr>
        <w:t>oku</w:t>
      </w:r>
      <w:r w:rsidRPr="00A16BC4">
        <w:rPr>
          <w:rFonts w:ascii="Arial" w:hAnsi="Arial" w:cs="Arial"/>
          <w:sz w:val="20"/>
          <w:szCs w:val="20"/>
        </w:rPr>
        <w:t xml:space="preserve"> - Kodeks cywilny (</w:t>
      </w:r>
      <w:r w:rsidRPr="00A16BC4">
        <w:rPr>
          <w:rFonts w:ascii="Arial" w:hAnsi="Arial" w:cs="Arial"/>
          <w:i/>
          <w:iCs/>
          <w:sz w:val="20"/>
          <w:szCs w:val="20"/>
        </w:rPr>
        <w:t>Dz.U. 2023, poz. 1610 z późn. zm.</w:t>
      </w:r>
      <w:r w:rsidRPr="00A16BC4">
        <w:rPr>
          <w:rFonts w:ascii="Arial" w:hAnsi="Arial" w:cs="Arial"/>
          <w:sz w:val="20"/>
          <w:szCs w:val="20"/>
        </w:rPr>
        <w:t xml:space="preserve"> ) </w:t>
      </w:r>
      <w:r w:rsidR="00BF625D" w:rsidRPr="00A16BC4">
        <w:rPr>
          <w:rFonts w:ascii="Arial" w:hAnsi="Arial" w:cs="Arial"/>
          <w:sz w:val="20"/>
          <w:szCs w:val="20"/>
        </w:rPr>
        <w:t>dotyczących</w:t>
      </w:r>
      <w:r w:rsidRPr="00A16BC4">
        <w:rPr>
          <w:rFonts w:ascii="Arial" w:hAnsi="Arial" w:cs="Arial"/>
          <w:sz w:val="20"/>
          <w:szCs w:val="20"/>
        </w:rPr>
        <w:t xml:space="preserve"> oferty </w:t>
      </w:r>
      <w:proofErr w:type="spellStart"/>
      <w:r w:rsidRPr="00A16BC4">
        <w:rPr>
          <w:rFonts w:ascii="Arial" w:hAnsi="Arial" w:cs="Arial"/>
          <w:sz w:val="20"/>
          <w:szCs w:val="20"/>
        </w:rPr>
        <w:t>złożonej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w ramach zapytania ofertowego, </w:t>
      </w:r>
    </w:p>
    <w:p w14:paraId="3D0B1CB5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i/>
          <w:iCs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ewentualnego ustalenia, dochodzenia lub obrony przed roszczeniami związanymi ze </w:t>
      </w:r>
      <w:proofErr w:type="spellStart"/>
      <w:r w:rsidRPr="00A16BC4">
        <w:rPr>
          <w:rFonts w:ascii="Arial" w:hAnsi="Arial" w:cs="Arial"/>
          <w:sz w:val="20"/>
          <w:szCs w:val="20"/>
        </w:rPr>
        <w:t>złożeniem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oferty</w:t>
      </w:r>
      <w:r>
        <w:rPr>
          <w:rFonts w:ascii="Arial" w:hAnsi="Arial" w:cs="Arial"/>
          <w:sz w:val="20"/>
          <w:szCs w:val="20"/>
        </w:rPr>
        <w:t xml:space="preserve"> -</w:t>
      </w:r>
      <w:r w:rsidRPr="00A16BC4">
        <w:rPr>
          <w:rFonts w:ascii="Arial" w:hAnsi="Arial" w:cs="Arial"/>
          <w:sz w:val="20"/>
          <w:szCs w:val="20"/>
        </w:rPr>
        <w:t xml:space="preserve"> podstawą prawną przetwarzania danych jest </w:t>
      </w:r>
      <w:proofErr w:type="spellStart"/>
      <w:r w:rsidRPr="00A16BC4">
        <w:rPr>
          <w:rFonts w:ascii="Arial" w:hAnsi="Arial" w:cs="Arial"/>
          <w:sz w:val="20"/>
          <w:szCs w:val="20"/>
        </w:rPr>
        <w:t>niezbędnośc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́ przetwarzania do realizacji prawnie uzasadnionego interesu Administratora. Uzasadnionym interesem Administratora jest w tym przypadku </w:t>
      </w:r>
      <w:proofErr w:type="spellStart"/>
      <w:r w:rsidRPr="00A16BC4">
        <w:rPr>
          <w:rFonts w:ascii="Arial" w:hAnsi="Arial" w:cs="Arial"/>
          <w:sz w:val="20"/>
          <w:szCs w:val="20"/>
        </w:rPr>
        <w:t>możliwośc</w:t>
      </w:r>
      <w:proofErr w:type="spellEnd"/>
      <w:r w:rsidRPr="00A16BC4">
        <w:rPr>
          <w:rFonts w:ascii="Arial" w:hAnsi="Arial" w:cs="Arial"/>
          <w:sz w:val="20"/>
          <w:szCs w:val="20"/>
        </w:rPr>
        <w:t>́ ustalenia, dochodzenia lub obrony przed roszczeniami (</w:t>
      </w:r>
      <w:r w:rsidRPr="00A16BC4">
        <w:rPr>
          <w:rFonts w:ascii="Arial" w:hAnsi="Arial" w:cs="Arial"/>
          <w:i/>
          <w:iCs/>
          <w:sz w:val="20"/>
          <w:szCs w:val="20"/>
        </w:rPr>
        <w:t xml:space="preserve">art. 6 ust. 1 lit. f RODO). </w:t>
      </w:r>
    </w:p>
    <w:p w14:paraId="6E5928BD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6D7CC475" w14:textId="77777777" w:rsidR="00A16BC4" w:rsidRPr="00A16BC4" w:rsidRDefault="00702DDF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4</w:t>
      </w:r>
      <w:r w:rsidR="00665F51" w:rsidRPr="00A16BC4">
        <w:rPr>
          <w:rFonts w:ascii="Arial" w:hAnsi="Arial" w:cs="Arial"/>
          <w:sz w:val="20"/>
          <w:szCs w:val="20"/>
        </w:rPr>
        <w:t xml:space="preserve">. Pani/Pana dane osobowe </w:t>
      </w:r>
      <w:r w:rsidR="008054E1" w:rsidRPr="00A16BC4">
        <w:rPr>
          <w:rFonts w:ascii="Arial" w:hAnsi="Arial" w:cs="Arial"/>
          <w:sz w:val="20"/>
          <w:szCs w:val="20"/>
        </w:rPr>
        <w:t>będą</w:t>
      </w:r>
      <w:r w:rsidR="00665F51" w:rsidRPr="00A16BC4">
        <w:rPr>
          <w:rFonts w:ascii="Arial" w:hAnsi="Arial" w:cs="Arial"/>
          <w:sz w:val="20"/>
          <w:szCs w:val="20"/>
        </w:rPr>
        <w:t xml:space="preserve"> przechowyw</w:t>
      </w:r>
      <w:r w:rsidRPr="00A16BC4">
        <w:rPr>
          <w:rFonts w:ascii="Arial" w:hAnsi="Arial" w:cs="Arial"/>
          <w:sz w:val="20"/>
          <w:szCs w:val="20"/>
        </w:rPr>
        <w:t>ane</w:t>
      </w:r>
      <w:r w:rsidR="00665F51" w:rsidRPr="00A16BC4">
        <w:rPr>
          <w:rFonts w:ascii="Arial" w:hAnsi="Arial" w:cs="Arial"/>
          <w:sz w:val="20"/>
          <w:szCs w:val="20"/>
        </w:rPr>
        <w:t xml:space="preserve"> przez okres </w:t>
      </w:r>
      <w:r w:rsidR="008054E1" w:rsidRPr="00A16BC4">
        <w:rPr>
          <w:rFonts w:ascii="Arial" w:hAnsi="Arial" w:cs="Arial"/>
          <w:sz w:val="20"/>
          <w:szCs w:val="20"/>
        </w:rPr>
        <w:t>niezbędny do realizacji celu dla jakiego zostały zebrane i są przetwarzane</w:t>
      </w:r>
      <w:r w:rsidR="00A16BC4" w:rsidRPr="00A16BC4">
        <w:rPr>
          <w:rFonts w:ascii="Arial" w:hAnsi="Arial" w:cs="Arial"/>
          <w:sz w:val="20"/>
          <w:szCs w:val="20"/>
        </w:rPr>
        <w:t>, to jest:</w:t>
      </w:r>
    </w:p>
    <w:p w14:paraId="6689A8A0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do momentu </w:t>
      </w:r>
      <w:proofErr w:type="spellStart"/>
      <w:r w:rsidRPr="00A16BC4">
        <w:rPr>
          <w:rFonts w:ascii="Arial" w:hAnsi="Arial" w:cs="Arial"/>
          <w:sz w:val="20"/>
          <w:szCs w:val="20"/>
        </w:rPr>
        <w:t>zakończenia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6BC4">
        <w:rPr>
          <w:rFonts w:ascii="Arial" w:hAnsi="Arial" w:cs="Arial"/>
          <w:sz w:val="20"/>
          <w:szCs w:val="20"/>
        </w:rPr>
        <w:t>postępowania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ofertowego, </w:t>
      </w:r>
    </w:p>
    <w:p w14:paraId="4A16E029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do momentu przedawnienia </w:t>
      </w:r>
      <w:proofErr w:type="spellStart"/>
      <w:r w:rsidRPr="00A16BC4">
        <w:rPr>
          <w:rFonts w:ascii="Arial" w:hAnsi="Arial" w:cs="Arial"/>
          <w:sz w:val="20"/>
          <w:szCs w:val="20"/>
        </w:rPr>
        <w:t>roszczen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́ </w:t>
      </w:r>
      <w:proofErr w:type="spellStart"/>
      <w:r w:rsidRPr="00A16BC4">
        <w:rPr>
          <w:rFonts w:ascii="Arial" w:hAnsi="Arial" w:cs="Arial"/>
          <w:sz w:val="20"/>
          <w:szCs w:val="20"/>
        </w:rPr>
        <w:t>związanych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ze </w:t>
      </w:r>
      <w:proofErr w:type="spellStart"/>
      <w:r w:rsidRPr="00A16BC4">
        <w:rPr>
          <w:rFonts w:ascii="Arial" w:hAnsi="Arial" w:cs="Arial"/>
          <w:sz w:val="20"/>
          <w:szCs w:val="20"/>
        </w:rPr>
        <w:t>złożeniem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oferty zgodnie z powszechnie </w:t>
      </w:r>
      <w:proofErr w:type="spellStart"/>
      <w:r w:rsidRPr="00A16BC4">
        <w:rPr>
          <w:rFonts w:ascii="Arial" w:hAnsi="Arial" w:cs="Arial"/>
          <w:sz w:val="20"/>
          <w:szCs w:val="20"/>
        </w:rPr>
        <w:t>obowiązującym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prawem,</w:t>
      </w:r>
    </w:p>
    <w:p w14:paraId="6AA25D28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do momentu </w:t>
      </w:r>
      <w:proofErr w:type="spellStart"/>
      <w:r w:rsidRPr="00A16BC4">
        <w:rPr>
          <w:rFonts w:ascii="Arial" w:hAnsi="Arial" w:cs="Arial"/>
          <w:sz w:val="20"/>
          <w:szCs w:val="20"/>
        </w:rPr>
        <w:t>wygaśnięcia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6BC4">
        <w:rPr>
          <w:rFonts w:ascii="Arial" w:hAnsi="Arial" w:cs="Arial"/>
          <w:sz w:val="20"/>
          <w:szCs w:val="20"/>
        </w:rPr>
        <w:t>obowiązku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przechowywania danych osobowych </w:t>
      </w:r>
      <w:proofErr w:type="spellStart"/>
      <w:r w:rsidRPr="00A16BC4">
        <w:rPr>
          <w:rFonts w:ascii="Arial" w:hAnsi="Arial" w:cs="Arial"/>
          <w:sz w:val="20"/>
          <w:szCs w:val="20"/>
        </w:rPr>
        <w:t>wynikającego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A16BC4">
        <w:rPr>
          <w:rFonts w:ascii="Arial" w:hAnsi="Arial" w:cs="Arial"/>
          <w:sz w:val="20"/>
          <w:szCs w:val="20"/>
        </w:rPr>
        <w:t>przepisów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prawa powszechnie </w:t>
      </w:r>
      <w:proofErr w:type="spellStart"/>
      <w:r w:rsidRPr="00A16BC4">
        <w:rPr>
          <w:rFonts w:ascii="Arial" w:hAnsi="Arial" w:cs="Arial"/>
          <w:sz w:val="20"/>
          <w:szCs w:val="20"/>
        </w:rPr>
        <w:t>obowiązującego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. </w:t>
      </w:r>
    </w:p>
    <w:p w14:paraId="71DCC6AF" w14:textId="77777777" w:rsidR="00AD41A7" w:rsidRPr="00A16BC4" w:rsidRDefault="008054E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Pani/Pana dane osobowe</w:t>
      </w:r>
      <w:r w:rsidR="00702DDF"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zostaną usunięte </w:t>
      </w:r>
      <w:r w:rsidR="00665F51"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niezwłocznie po upływie okres</w:t>
      </w:r>
      <w:r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u</w:t>
      </w:r>
      <w:r w:rsidR="00665F51"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przetwarzania.</w:t>
      </w:r>
    </w:p>
    <w:p w14:paraId="3DBF0AC8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 </w:t>
      </w:r>
    </w:p>
    <w:p w14:paraId="650D6103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5. Pani/Pana dane osobowe mogą zostać przekazane do podmiotów, które na podstawie odrębnych umów z Administratorem wykonują dla niego usługi, w ramach których odbywa się przetwarzanie danych osobowych (obsługa informatyczna, usługi pocztowe, </w:t>
      </w:r>
      <w:r w:rsidR="00A16BC4" w:rsidRPr="00A16BC4">
        <w:rPr>
          <w:rFonts w:ascii="Arial" w:hAnsi="Arial" w:cs="Arial"/>
          <w:sz w:val="20"/>
          <w:szCs w:val="20"/>
        </w:rPr>
        <w:t>itp.)</w:t>
      </w:r>
      <w:r w:rsidR="008054E1" w:rsidRPr="00A16BC4">
        <w:rPr>
          <w:rFonts w:ascii="Arial" w:hAnsi="Arial" w:cs="Arial"/>
          <w:sz w:val="20"/>
          <w:szCs w:val="20"/>
        </w:rPr>
        <w:t xml:space="preserve">. </w:t>
      </w:r>
      <w:r w:rsidRPr="00A16BC4">
        <w:rPr>
          <w:rFonts w:ascii="Arial" w:hAnsi="Arial" w:cs="Arial"/>
          <w:sz w:val="20"/>
          <w:szCs w:val="20"/>
        </w:rPr>
        <w:t xml:space="preserve">Co więcej, odbiorcą Pani/Pana danych mogą być </w:t>
      </w:r>
      <w:r w:rsidR="00A16BC4" w:rsidRPr="00A16BC4">
        <w:rPr>
          <w:rFonts w:ascii="Arial" w:hAnsi="Arial" w:cs="Arial"/>
          <w:sz w:val="20"/>
          <w:szCs w:val="20"/>
        </w:rPr>
        <w:t>podmioty i organy,</w:t>
      </w:r>
      <w:r w:rsidRPr="00A16BC4">
        <w:rPr>
          <w:rFonts w:ascii="Arial" w:hAnsi="Arial" w:cs="Arial"/>
          <w:sz w:val="20"/>
          <w:szCs w:val="20"/>
        </w:rPr>
        <w:t xml:space="preserve"> które zgodnie z literą prawa mają prawo takich informacji żądać.</w:t>
      </w:r>
    </w:p>
    <w:p w14:paraId="4D4F9F6F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02A43C05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6. 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719F455C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0634C773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7. W sytuacji, gdy uzna Pani/Pan, że przetwarzanie podanych danych osobowych narusza przepisy RODO posiada Pan/Pani prawo do wniesienie skargi do organu nadzorczego w Polsce – Prezesa Urzędu Ochrony Danych Osobowych.</w:t>
      </w:r>
    </w:p>
    <w:p w14:paraId="31D435E9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3524E8C9" w14:textId="77777777" w:rsidR="00A16BC4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8. Podanie przez Panią/Pana danych osobowych</w:t>
      </w:r>
      <w:r w:rsidR="00A16BC4" w:rsidRPr="00A16BC4">
        <w:rPr>
          <w:rFonts w:ascii="Arial" w:hAnsi="Arial" w:cs="Arial"/>
          <w:sz w:val="20"/>
          <w:szCs w:val="20"/>
        </w:rPr>
        <w:t xml:space="preserve"> jest dobrowolne ale niezbędne do wzięcia udziału w zapytaniu ofertowym. </w:t>
      </w:r>
      <w:r w:rsidRPr="00A16BC4">
        <w:rPr>
          <w:rFonts w:ascii="Arial" w:hAnsi="Arial" w:cs="Arial"/>
          <w:sz w:val="20"/>
          <w:szCs w:val="20"/>
        </w:rPr>
        <w:t xml:space="preserve"> </w:t>
      </w:r>
    </w:p>
    <w:p w14:paraId="64034940" w14:textId="77777777" w:rsid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6D1DFB1B" w14:textId="77777777" w:rsidR="008054E1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="008054E1" w:rsidRPr="00A16BC4">
        <w:rPr>
          <w:rFonts w:ascii="Arial" w:hAnsi="Arial" w:cs="Arial"/>
          <w:sz w:val="20"/>
          <w:szCs w:val="20"/>
        </w:rPr>
        <w:t xml:space="preserve">. W sytuacji, gdy uzna Pani/Pan, że przetwarzanie podanych danych osobowych narusza przepisy RODO posiada Pan/Pani prawo do wniesienie skargi do organu nadzorczego w Polsce – Prezesa Urzędu Ochrony Danych Osobowych. </w:t>
      </w:r>
    </w:p>
    <w:p w14:paraId="3237395D" w14:textId="77777777" w:rsidR="008054E1" w:rsidRPr="00A16BC4" w:rsidRDefault="008054E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0BA076AF" w14:textId="77777777" w:rsidR="008054E1" w:rsidRPr="00A16BC4" w:rsidRDefault="008054E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1</w:t>
      </w:r>
      <w:r w:rsidR="00A16BC4">
        <w:rPr>
          <w:rFonts w:ascii="Arial" w:hAnsi="Arial" w:cs="Arial"/>
          <w:sz w:val="20"/>
          <w:szCs w:val="20"/>
        </w:rPr>
        <w:t>0</w:t>
      </w:r>
      <w:r w:rsidRPr="00A16BC4">
        <w:rPr>
          <w:rFonts w:ascii="Arial" w:hAnsi="Arial" w:cs="Arial"/>
          <w:sz w:val="20"/>
          <w:szCs w:val="20"/>
        </w:rPr>
        <w:t xml:space="preserve">. Pani/Pana dane osobowe nie będą przekazywane do państwa trzeciego lub organizacji międzynarodowej oraz nie będą przetwarzane w sposób zautomatyzowany (w tym w formie profilowania). </w:t>
      </w:r>
    </w:p>
    <w:p w14:paraId="25F5DF82" w14:textId="77777777" w:rsidR="00AD41A7" w:rsidRPr="00A16BC4" w:rsidRDefault="00AD41A7" w:rsidP="00A16BC4">
      <w:pPr>
        <w:ind w:left="709"/>
        <w:rPr>
          <w:rFonts w:ascii="Arial" w:hAnsi="Arial" w:cs="Arial"/>
          <w:sz w:val="20"/>
          <w:szCs w:val="20"/>
        </w:rPr>
      </w:pPr>
    </w:p>
    <w:sectPr w:rsidR="00AD41A7" w:rsidRPr="00A16BC4" w:rsidSect="00A16BC4">
      <w:type w:val="continuous"/>
      <w:pgSz w:w="11906" w:h="16838"/>
      <w:pgMar w:top="1259" w:right="849" w:bottom="0" w:left="0" w:header="708" w:footer="708" w:gutter="0"/>
      <w:cols w:space="155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7DE9"/>
    <w:multiLevelType w:val="multilevel"/>
    <w:tmpl w:val="67221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B4506"/>
    <w:multiLevelType w:val="multilevel"/>
    <w:tmpl w:val="96EA3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28591CCD"/>
    <w:multiLevelType w:val="multilevel"/>
    <w:tmpl w:val="5AA6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0359E0"/>
    <w:multiLevelType w:val="multilevel"/>
    <w:tmpl w:val="7E88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A342E2"/>
    <w:multiLevelType w:val="hybridMultilevel"/>
    <w:tmpl w:val="3C7251CA"/>
    <w:lvl w:ilvl="0" w:tplc="0415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827821665">
    <w:abstractNumId w:val="1"/>
  </w:num>
  <w:num w:numId="2" w16cid:durableId="1460298627">
    <w:abstractNumId w:val="4"/>
  </w:num>
  <w:num w:numId="3" w16cid:durableId="408772705">
    <w:abstractNumId w:val="2"/>
  </w:num>
  <w:num w:numId="4" w16cid:durableId="1711101240">
    <w:abstractNumId w:val="3"/>
  </w:num>
  <w:num w:numId="5" w16cid:durableId="1273632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F51"/>
    <w:rsid w:val="000B6BE2"/>
    <w:rsid w:val="003C388E"/>
    <w:rsid w:val="004077A7"/>
    <w:rsid w:val="005F4330"/>
    <w:rsid w:val="00665F51"/>
    <w:rsid w:val="00702DDF"/>
    <w:rsid w:val="008054E1"/>
    <w:rsid w:val="008B460D"/>
    <w:rsid w:val="00967E8F"/>
    <w:rsid w:val="009B7176"/>
    <w:rsid w:val="00A16BC4"/>
    <w:rsid w:val="00AD41A7"/>
    <w:rsid w:val="00BF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37F3B"/>
  <w15:chartTrackingRefBased/>
  <w15:docId w15:val="{DBBFDFBF-7B89-B041-BCE5-39FC2B03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5F51"/>
    <w:pPr>
      <w:suppressAutoHyphens/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4330"/>
    <w:pPr>
      <w:keepNext/>
      <w:keepLines/>
      <w:autoSpaceDN w:val="0"/>
      <w:spacing w:before="240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4330"/>
    <w:pPr>
      <w:keepNext/>
      <w:keepLines/>
      <w:autoSpaceDN w:val="0"/>
      <w:spacing w:before="40"/>
      <w:outlineLvl w:val="1"/>
    </w:pPr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330"/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4330"/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paragraph" w:customStyle="1" w:styleId="Index">
    <w:name w:val="Index"/>
    <w:basedOn w:val="Normalny"/>
    <w:qFormat/>
    <w:rsid w:val="005F4330"/>
    <w:pPr>
      <w:suppressLineNumbers/>
      <w:spacing w:after="200"/>
    </w:pPr>
    <w:rPr>
      <w:rFonts w:ascii="Times New Roman" w:hAnsi="Times New Roman" w:cs="Arial Unicode MS"/>
      <w:b/>
      <w:sz w:val="28"/>
    </w:rPr>
  </w:style>
  <w:style w:type="character" w:customStyle="1" w:styleId="IndexLink">
    <w:name w:val="Index Link"/>
    <w:qFormat/>
    <w:rsid w:val="005F4330"/>
    <w:rPr>
      <w:rFonts w:ascii="Times New Roman" w:hAnsi="Times New Roman"/>
      <w:b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5F4330"/>
    <w:pPr>
      <w:spacing w:before="360"/>
    </w:pPr>
    <w:rPr>
      <w:rFonts w:ascii="Times New Roman" w:hAnsi="Times New Roman" w:cstheme="majorHAnsi"/>
      <w:b/>
      <w:bCs/>
      <w:caps/>
    </w:rPr>
  </w:style>
  <w:style w:type="character" w:customStyle="1" w:styleId="Nagwek1Znak1">
    <w:name w:val="Nagłówek 1 Znak1"/>
    <w:basedOn w:val="Domylnaczcionkaakapitu"/>
    <w:uiPriority w:val="9"/>
    <w:rsid w:val="005F4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5F43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rsid w:val="00665F51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5F5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665F51"/>
  </w:style>
  <w:style w:type="paragraph" w:styleId="Akapitzlist">
    <w:name w:val="List Paragraph"/>
    <w:basedOn w:val="Normalny"/>
    <w:uiPriority w:val="34"/>
    <w:qFormat/>
    <w:rsid w:val="00665F5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16B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29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553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2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75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9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9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5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2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E93EC9-207D-6C42-AD49-CC5A439AE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Toman</dc:creator>
  <cp:keywords/>
  <dc:description/>
  <cp:lastModifiedBy>OPS Lubrza</cp:lastModifiedBy>
  <cp:revision>3</cp:revision>
  <cp:lastPrinted>2023-07-17T06:23:00Z</cp:lastPrinted>
  <dcterms:created xsi:type="dcterms:W3CDTF">2025-03-21T06:32:00Z</dcterms:created>
  <dcterms:modified xsi:type="dcterms:W3CDTF">2025-03-21T12:12:00Z</dcterms:modified>
</cp:coreProperties>
</file>