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0CD9" w14:textId="3BA18DD9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DF7018">
        <w:rPr>
          <w:b/>
        </w:rPr>
        <w:t>19</w:t>
      </w:r>
      <w:r>
        <w:rPr>
          <w:b/>
        </w:rPr>
        <w:t>.202</w:t>
      </w:r>
      <w:r w:rsidR="005C4F20">
        <w:rPr>
          <w:b/>
        </w:rPr>
        <w:t>2</w:t>
      </w:r>
    </w:p>
    <w:p w14:paraId="2860C251" w14:textId="1C1C17AD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53A92008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50EF7B8B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7D2D6102">
                <wp:simplePos x="0" y="0"/>
                <wp:positionH relativeFrom="column">
                  <wp:posOffset>-394970</wp:posOffset>
                </wp:positionH>
                <wp:positionV relativeFrom="paragraph">
                  <wp:posOffset>-320675</wp:posOffset>
                </wp:positionV>
                <wp:extent cx="2524125" cy="9429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68EF4C81" w:rsidR="00815F7E" w:rsidRPr="00B01BA8" w:rsidRDefault="00A90942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1pt;margin-top:-25.25pt;width:198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+WiQIAABs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68EF4C81" w:rsidR="00815F7E" w:rsidRPr="00B01BA8" w:rsidRDefault="00A90942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71FDB8C1" w14:textId="77777777" w:rsidR="00B212C6" w:rsidRPr="008F61F2" w:rsidRDefault="00B212C6" w:rsidP="00B212C6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2DA5BEC6" w14:textId="77777777" w:rsidR="00B212C6" w:rsidRPr="008F61F2" w:rsidRDefault="00B212C6" w:rsidP="00B212C6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77777777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>
        <w:rPr>
          <w:b/>
          <w:sz w:val="22"/>
          <w:szCs w:val="22"/>
        </w:rPr>
        <w:t xml:space="preserve">rozpoznanie cenowe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</w:p>
    <w:p w14:paraId="70A01A96" w14:textId="77777777" w:rsidR="009A626F" w:rsidRPr="009A626F" w:rsidRDefault="009A626F" w:rsidP="009A626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A626F">
        <w:rPr>
          <w:b/>
          <w:sz w:val="28"/>
          <w:szCs w:val="28"/>
        </w:rPr>
        <w:t xml:space="preserve">„Dostawa materiałów eksploatacyjnych do drukarek i kserokopiarek </w:t>
      </w:r>
      <w:r w:rsidRPr="009A626F">
        <w:rPr>
          <w:b/>
          <w:sz w:val="28"/>
          <w:szCs w:val="28"/>
        </w:rPr>
        <w:br/>
        <w:t>znajdujących się w Starostwie Powiatowym w Ostrowcu Świętokrzyskim”</w:t>
      </w:r>
    </w:p>
    <w:p w14:paraId="751DB048" w14:textId="77777777" w:rsidR="00B212C6" w:rsidRDefault="00B212C6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517AE52D" w14:textId="77777777" w:rsidR="00A90942" w:rsidRPr="006610FC" w:rsidRDefault="00A90942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tbl>
      <w:tblPr>
        <w:tblW w:w="113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965"/>
        <w:gridCol w:w="2044"/>
        <w:gridCol w:w="933"/>
        <w:gridCol w:w="1417"/>
        <w:gridCol w:w="1276"/>
        <w:gridCol w:w="850"/>
        <w:gridCol w:w="1418"/>
      </w:tblGrid>
      <w:tr w:rsidR="00B212C6" w:rsidRPr="00D07F46" w14:paraId="5416E13E" w14:textId="77777777" w:rsidTr="003254D3">
        <w:tc>
          <w:tcPr>
            <w:tcW w:w="467" w:type="dxa"/>
            <w:vMerge w:val="restart"/>
            <w:shd w:val="clear" w:color="auto" w:fill="auto"/>
            <w:vAlign w:val="center"/>
          </w:tcPr>
          <w:p w14:paraId="3E971D03" w14:textId="77777777" w:rsidR="00B212C6" w:rsidRPr="00D07F46" w:rsidRDefault="00B212C6" w:rsidP="00B212C6">
            <w:pPr>
              <w:numPr>
                <w:ilvl w:val="0"/>
                <w:numId w:val="1"/>
              </w:numPr>
              <w:jc w:val="center"/>
            </w:pPr>
            <w:r w:rsidRPr="00D07F46">
              <w:t>L</w:t>
            </w:r>
            <w:r>
              <w:t>.</w:t>
            </w:r>
            <w:r w:rsidRPr="00D07F46">
              <w:t>p.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14:paraId="4640CCF0" w14:textId="77777777" w:rsidR="00B212C6" w:rsidRPr="00D07F46" w:rsidRDefault="00B212C6" w:rsidP="00EA492A">
            <w:pPr>
              <w:jc w:val="center"/>
              <w:rPr>
                <w:b/>
              </w:rPr>
            </w:pPr>
            <w:r w:rsidRPr="00D07F46">
              <w:rPr>
                <w:b/>
              </w:rPr>
              <w:t>Nazwa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3F02ECA7" w14:textId="77777777" w:rsidR="00B212C6" w:rsidRPr="00D07F46" w:rsidRDefault="00B212C6" w:rsidP="00EA492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Rodzaj materiału eksploatacyjnego</w:t>
            </w:r>
          </w:p>
        </w:tc>
        <w:tc>
          <w:tcPr>
            <w:tcW w:w="933" w:type="dxa"/>
            <w:vAlign w:val="center"/>
          </w:tcPr>
          <w:p w14:paraId="6E3D97DC" w14:textId="00C4572B" w:rsidR="00B212C6" w:rsidRPr="002226E4" w:rsidRDefault="003F5100" w:rsidP="00EA4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212C6" w:rsidRPr="002226E4">
              <w:rPr>
                <w:b/>
                <w:bCs/>
              </w:rPr>
              <w:t>loś</w:t>
            </w:r>
            <w:r>
              <w:rPr>
                <w:b/>
                <w:bCs/>
              </w:rPr>
              <w:t>ć</w:t>
            </w:r>
          </w:p>
        </w:tc>
        <w:tc>
          <w:tcPr>
            <w:tcW w:w="1417" w:type="dxa"/>
            <w:vAlign w:val="center"/>
          </w:tcPr>
          <w:p w14:paraId="4BF7C0EB" w14:textId="77777777" w:rsidR="00B212C6" w:rsidRPr="00D07F46" w:rsidRDefault="00B212C6" w:rsidP="00EA492A">
            <w:pPr>
              <w:jc w:val="center"/>
            </w:pPr>
            <w:r w:rsidRPr="00D07F46">
              <w:rPr>
                <w:b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7AB0C3B8" w14:textId="77777777" w:rsidR="00B212C6" w:rsidRPr="00D07F46" w:rsidRDefault="00B212C6" w:rsidP="00EA492A">
            <w:pPr>
              <w:jc w:val="center"/>
            </w:pPr>
            <w:r w:rsidRPr="00D07F46">
              <w:rPr>
                <w:b/>
              </w:rPr>
              <w:t>Wartość netto</w:t>
            </w:r>
            <w:r w:rsidRPr="00D07F46">
              <w:rPr>
                <w:b/>
              </w:rPr>
              <w:br/>
            </w:r>
            <w:r w:rsidRPr="00D07F46">
              <w:rPr>
                <w:b/>
                <w:i/>
              </w:rPr>
              <w:t>(1 x 2)</w:t>
            </w:r>
          </w:p>
        </w:tc>
        <w:tc>
          <w:tcPr>
            <w:tcW w:w="850" w:type="dxa"/>
            <w:vAlign w:val="center"/>
          </w:tcPr>
          <w:p w14:paraId="6A516D91" w14:textId="77777777" w:rsidR="00B212C6" w:rsidRPr="00FB1DA8" w:rsidRDefault="00B212C6" w:rsidP="00EA492A">
            <w:pPr>
              <w:jc w:val="center"/>
              <w:rPr>
                <w:b/>
              </w:rPr>
            </w:pPr>
            <w:r w:rsidRPr="00FB1DA8">
              <w:rPr>
                <w:b/>
              </w:rPr>
              <w:t>Kwota Vat</w:t>
            </w:r>
          </w:p>
          <w:p w14:paraId="50E53A1A" w14:textId="77777777" w:rsidR="00B212C6" w:rsidRPr="00D07F46" w:rsidRDefault="00B212C6" w:rsidP="00EA492A">
            <w:pPr>
              <w:jc w:val="center"/>
            </w:pPr>
            <w:r w:rsidRPr="00D07F46">
              <w:rPr>
                <w:b/>
              </w:rPr>
              <w:t>…..%</w:t>
            </w:r>
          </w:p>
        </w:tc>
        <w:tc>
          <w:tcPr>
            <w:tcW w:w="1418" w:type="dxa"/>
            <w:vAlign w:val="center"/>
          </w:tcPr>
          <w:p w14:paraId="04F2DCE7" w14:textId="77777777" w:rsidR="00B212C6" w:rsidRPr="00FB1DA8" w:rsidRDefault="00B212C6" w:rsidP="00EA492A">
            <w:pPr>
              <w:jc w:val="center"/>
              <w:rPr>
                <w:b/>
              </w:rPr>
            </w:pPr>
            <w:r w:rsidRPr="00FB1DA8">
              <w:rPr>
                <w:b/>
              </w:rPr>
              <w:t>Wartość brutto</w:t>
            </w:r>
          </w:p>
          <w:p w14:paraId="74113B25" w14:textId="77777777" w:rsidR="00B212C6" w:rsidRPr="00D07F46" w:rsidRDefault="00B212C6" w:rsidP="00EA492A">
            <w:pPr>
              <w:jc w:val="center"/>
            </w:pPr>
            <w:r w:rsidRPr="00D07F46">
              <w:rPr>
                <w:b/>
              </w:rPr>
              <w:t>(3 + 4)</w:t>
            </w:r>
          </w:p>
        </w:tc>
      </w:tr>
      <w:tr w:rsidR="00B212C6" w:rsidRPr="00D07F46" w14:paraId="407CBDDC" w14:textId="77777777" w:rsidTr="003254D3">
        <w:tc>
          <w:tcPr>
            <w:tcW w:w="467" w:type="dxa"/>
            <w:vMerge/>
            <w:shd w:val="clear" w:color="auto" w:fill="auto"/>
          </w:tcPr>
          <w:p w14:paraId="0CCBE975" w14:textId="77777777" w:rsidR="00B212C6" w:rsidRPr="00D07F46" w:rsidRDefault="00B212C6" w:rsidP="00EA492A">
            <w:pPr>
              <w:jc w:val="center"/>
              <w:rPr>
                <w:b/>
                <w:i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14:paraId="05C7F07E" w14:textId="77777777" w:rsidR="00B212C6" w:rsidRPr="00D07F46" w:rsidRDefault="00B212C6" w:rsidP="00EA492A">
            <w:pPr>
              <w:jc w:val="center"/>
              <w:rPr>
                <w:b/>
                <w:i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14:paraId="6261D415" w14:textId="77777777" w:rsidR="00B212C6" w:rsidRPr="00D07F46" w:rsidRDefault="00B212C6" w:rsidP="00EA492A">
            <w:pPr>
              <w:jc w:val="center"/>
              <w:rPr>
                <w:b/>
                <w:i/>
              </w:rPr>
            </w:pPr>
          </w:p>
        </w:tc>
        <w:tc>
          <w:tcPr>
            <w:tcW w:w="933" w:type="dxa"/>
          </w:tcPr>
          <w:p w14:paraId="5E122050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786E9279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44F61DFF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0E9AB29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0F581079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A90942" w:rsidRPr="00D07F46" w14:paraId="2B66D0C0" w14:textId="77777777" w:rsidTr="00900141">
        <w:tc>
          <w:tcPr>
            <w:tcW w:w="467" w:type="dxa"/>
            <w:shd w:val="clear" w:color="auto" w:fill="auto"/>
            <w:vAlign w:val="center"/>
          </w:tcPr>
          <w:p w14:paraId="0C8C7AD7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04513C63" w14:textId="41EF61DC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Drukarka OKI B 431 d</w:t>
            </w:r>
          </w:p>
        </w:tc>
        <w:tc>
          <w:tcPr>
            <w:tcW w:w="2044" w:type="dxa"/>
            <w:vAlign w:val="center"/>
          </w:tcPr>
          <w:p w14:paraId="3B8650DF" w14:textId="1789FA16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12 000 stron - zamiennik</w:t>
            </w:r>
          </w:p>
        </w:tc>
        <w:tc>
          <w:tcPr>
            <w:tcW w:w="933" w:type="dxa"/>
            <w:vAlign w:val="center"/>
          </w:tcPr>
          <w:p w14:paraId="2AD9499D" w14:textId="234BCFAC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6CE9D443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811270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FAD3585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2EAF933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32C1F603" w14:textId="77777777" w:rsidTr="00900141">
        <w:tc>
          <w:tcPr>
            <w:tcW w:w="467" w:type="dxa"/>
            <w:shd w:val="clear" w:color="auto" w:fill="auto"/>
            <w:vAlign w:val="center"/>
          </w:tcPr>
          <w:p w14:paraId="22632A92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5164EE31" w14:textId="2E6ABD5F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Drukarka OKI B 432 d</w:t>
            </w:r>
          </w:p>
        </w:tc>
        <w:tc>
          <w:tcPr>
            <w:tcW w:w="2044" w:type="dxa"/>
            <w:vAlign w:val="center"/>
          </w:tcPr>
          <w:p w14:paraId="2812AEC3" w14:textId="4FEFAEB7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OKI 45807111 </w:t>
            </w:r>
            <w:r w:rsidRPr="00A90942">
              <w:rPr>
                <w:sz w:val="22"/>
                <w:szCs w:val="22"/>
              </w:rPr>
              <w:br/>
              <w:t>12 000 stron - oryginał</w:t>
            </w:r>
          </w:p>
        </w:tc>
        <w:tc>
          <w:tcPr>
            <w:tcW w:w="933" w:type="dxa"/>
            <w:vAlign w:val="center"/>
          </w:tcPr>
          <w:p w14:paraId="6FC723F6" w14:textId="390E8E14" w:rsidR="00A90942" w:rsidRPr="00A90942" w:rsidRDefault="00A90942" w:rsidP="00A90942">
            <w:pPr>
              <w:ind w:left="-71" w:right="-24" w:hanging="142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15 szt.</w:t>
            </w:r>
          </w:p>
        </w:tc>
        <w:tc>
          <w:tcPr>
            <w:tcW w:w="1417" w:type="dxa"/>
            <w:vAlign w:val="center"/>
          </w:tcPr>
          <w:p w14:paraId="45BB8C41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006511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3213A4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D286BF2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007AF9F2" w14:textId="77777777" w:rsidTr="00900141">
        <w:tc>
          <w:tcPr>
            <w:tcW w:w="467" w:type="dxa"/>
            <w:shd w:val="clear" w:color="auto" w:fill="auto"/>
            <w:vAlign w:val="center"/>
          </w:tcPr>
          <w:p w14:paraId="5607956C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7BFC433F" w14:textId="7E6D68CF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Bęben do drukarki </w:t>
            </w:r>
            <w:r w:rsidRPr="00A90942">
              <w:rPr>
                <w:sz w:val="22"/>
                <w:szCs w:val="22"/>
              </w:rPr>
              <w:br/>
              <w:t>OKI B 431d/432d</w:t>
            </w:r>
          </w:p>
        </w:tc>
        <w:tc>
          <w:tcPr>
            <w:tcW w:w="2044" w:type="dxa"/>
            <w:vAlign w:val="center"/>
          </w:tcPr>
          <w:p w14:paraId="465ABB58" w14:textId="77777777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OKI 44574302</w:t>
            </w:r>
          </w:p>
          <w:p w14:paraId="21D1F969" w14:textId="77777777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25 000 stron</w:t>
            </w:r>
          </w:p>
          <w:p w14:paraId="17ACC120" w14:textId="0F59EDD7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- oryginał</w:t>
            </w:r>
          </w:p>
        </w:tc>
        <w:tc>
          <w:tcPr>
            <w:tcW w:w="933" w:type="dxa"/>
            <w:vAlign w:val="center"/>
          </w:tcPr>
          <w:p w14:paraId="59799834" w14:textId="08060988" w:rsidR="00A90942" w:rsidRPr="00A90942" w:rsidRDefault="00A90942" w:rsidP="00A90942">
            <w:pPr>
              <w:ind w:left="-71" w:right="-24" w:hanging="142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10 szt.</w:t>
            </w:r>
          </w:p>
        </w:tc>
        <w:tc>
          <w:tcPr>
            <w:tcW w:w="1417" w:type="dxa"/>
            <w:vAlign w:val="center"/>
          </w:tcPr>
          <w:p w14:paraId="28D0E9D8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A7CCF8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D6F4D90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1FF76BD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08E6A5FF" w14:textId="77777777" w:rsidTr="00900141">
        <w:tc>
          <w:tcPr>
            <w:tcW w:w="467" w:type="dxa"/>
            <w:shd w:val="clear" w:color="auto" w:fill="auto"/>
            <w:vAlign w:val="center"/>
          </w:tcPr>
          <w:p w14:paraId="08D35EC2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2FE6E18A" w14:textId="6AA85143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Kyocera </w:t>
            </w:r>
            <w:proofErr w:type="spellStart"/>
            <w:r w:rsidRPr="00A90942">
              <w:rPr>
                <w:sz w:val="22"/>
                <w:szCs w:val="22"/>
              </w:rPr>
              <w:t>Ecosys</w:t>
            </w:r>
            <w:proofErr w:type="spellEnd"/>
            <w:r w:rsidRPr="00A90942">
              <w:rPr>
                <w:sz w:val="22"/>
                <w:szCs w:val="22"/>
              </w:rPr>
              <w:t xml:space="preserve"> M2040 </w:t>
            </w:r>
            <w:proofErr w:type="spellStart"/>
            <w:r w:rsidRPr="00A90942">
              <w:rPr>
                <w:sz w:val="22"/>
                <w:szCs w:val="22"/>
              </w:rPr>
              <w:t>dn</w:t>
            </w:r>
            <w:proofErr w:type="spellEnd"/>
          </w:p>
        </w:tc>
        <w:tc>
          <w:tcPr>
            <w:tcW w:w="2044" w:type="dxa"/>
            <w:vAlign w:val="center"/>
          </w:tcPr>
          <w:p w14:paraId="6CEB695C" w14:textId="564273A5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Kyocera TK 1170 - oryginał</w:t>
            </w:r>
          </w:p>
        </w:tc>
        <w:tc>
          <w:tcPr>
            <w:tcW w:w="933" w:type="dxa"/>
            <w:vAlign w:val="center"/>
          </w:tcPr>
          <w:p w14:paraId="1E35D3CD" w14:textId="4E5B67E4" w:rsidR="00A90942" w:rsidRPr="00A90942" w:rsidRDefault="00A90942" w:rsidP="00A90942">
            <w:pPr>
              <w:ind w:left="-71" w:right="-24" w:hanging="142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20 szt. </w:t>
            </w:r>
          </w:p>
        </w:tc>
        <w:tc>
          <w:tcPr>
            <w:tcW w:w="1417" w:type="dxa"/>
            <w:vAlign w:val="center"/>
          </w:tcPr>
          <w:p w14:paraId="120B302C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43D383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162607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FBDA16C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3589B3A9" w14:textId="77777777" w:rsidTr="00900141">
        <w:tc>
          <w:tcPr>
            <w:tcW w:w="467" w:type="dxa"/>
            <w:shd w:val="clear" w:color="auto" w:fill="auto"/>
            <w:vAlign w:val="center"/>
          </w:tcPr>
          <w:p w14:paraId="137AE17C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6C290E36" w14:textId="23AD85B3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  <w:shd w:val="clear" w:color="auto" w:fill="FFFFFF"/>
              </w:rPr>
              <w:t xml:space="preserve">Kyocera </w:t>
            </w:r>
            <w:proofErr w:type="spellStart"/>
            <w:r w:rsidRPr="00A90942">
              <w:rPr>
                <w:sz w:val="22"/>
                <w:szCs w:val="22"/>
                <w:shd w:val="clear" w:color="auto" w:fill="FFFFFF"/>
              </w:rPr>
              <w:t>Ecosys</w:t>
            </w:r>
            <w:proofErr w:type="spellEnd"/>
            <w:r w:rsidRPr="00A90942">
              <w:rPr>
                <w:sz w:val="22"/>
                <w:szCs w:val="22"/>
                <w:shd w:val="clear" w:color="auto" w:fill="FFFFFF"/>
              </w:rPr>
              <w:t xml:space="preserve"> M 5521 </w:t>
            </w:r>
            <w:proofErr w:type="spellStart"/>
            <w:r w:rsidRPr="00A90942">
              <w:rPr>
                <w:sz w:val="22"/>
                <w:szCs w:val="22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044" w:type="dxa"/>
            <w:vAlign w:val="center"/>
          </w:tcPr>
          <w:p w14:paraId="7E132859" w14:textId="52EEDEC5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TK -5230 Black oryginał</w:t>
            </w:r>
          </w:p>
        </w:tc>
        <w:tc>
          <w:tcPr>
            <w:tcW w:w="933" w:type="dxa"/>
            <w:vAlign w:val="center"/>
          </w:tcPr>
          <w:p w14:paraId="3FFFCC8D" w14:textId="30E514FE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53571E8E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3C058D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ADD581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CE48331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023FC7CC" w14:textId="77777777" w:rsidTr="00900141">
        <w:tc>
          <w:tcPr>
            <w:tcW w:w="467" w:type="dxa"/>
            <w:shd w:val="clear" w:color="auto" w:fill="auto"/>
            <w:vAlign w:val="center"/>
          </w:tcPr>
          <w:p w14:paraId="7EBE3175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617C5841" w14:textId="5F631D8D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  <w:shd w:val="clear" w:color="auto" w:fill="FFFFFF"/>
              </w:rPr>
              <w:t xml:space="preserve">Kyocera </w:t>
            </w:r>
            <w:proofErr w:type="spellStart"/>
            <w:r w:rsidRPr="00A90942">
              <w:rPr>
                <w:sz w:val="22"/>
                <w:szCs w:val="22"/>
                <w:shd w:val="clear" w:color="auto" w:fill="FFFFFF"/>
              </w:rPr>
              <w:t>Ecosys</w:t>
            </w:r>
            <w:proofErr w:type="spellEnd"/>
            <w:r w:rsidRPr="00A90942">
              <w:rPr>
                <w:sz w:val="22"/>
                <w:szCs w:val="22"/>
                <w:shd w:val="clear" w:color="auto" w:fill="FFFFFF"/>
              </w:rPr>
              <w:t xml:space="preserve"> M 5521 </w:t>
            </w:r>
            <w:proofErr w:type="spellStart"/>
            <w:r w:rsidRPr="00A90942">
              <w:rPr>
                <w:sz w:val="22"/>
                <w:szCs w:val="22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044" w:type="dxa"/>
            <w:vAlign w:val="center"/>
          </w:tcPr>
          <w:p w14:paraId="7A528E1A" w14:textId="78719CC9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TK -5230C </w:t>
            </w:r>
            <w:proofErr w:type="spellStart"/>
            <w:r w:rsidRPr="00A90942">
              <w:rPr>
                <w:sz w:val="22"/>
                <w:szCs w:val="22"/>
              </w:rPr>
              <w:t>Yellow</w:t>
            </w:r>
            <w:proofErr w:type="spellEnd"/>
            <w:r w:rsidRPr="00A90942">
              <w:rPr>
                <w:sz w:val="22"/>
                <w:szCs w:val="22"/>
              </w:rPr>
              <w:t xml:space="preserve">  oryginał</w:t>
            </w:r>
          </w:p>
        </w:tc>
        <w:tc>
          <w:tcPr>
            <w:tcW w:w="933" w:type="dxa"/>
            <w:vAlign w:val="center"/>
          </w:tcPr>
          <w:p w14:paraId="4C226924" w14:textId="3998C0CF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5F2860EB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1B0538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6A3F3C2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ACB3F15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4C6AEE2E" w14:textId="77777777" w:rsidTr="00900141">
        <w:tc>
          <w:tcPr>
            <w:tcW w:w="467" w:type="dxa"/>
            <w:shd w:val="clear" w:color="auto" w:fill="auto"/>
            <w:vAlign w:val="center"/>
          </w:tcPr>
          <w:p w14:paraId="63E0954E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39CCB405" w14:textId="34298D5B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</w:t>
            </w:r>
            <w:proofErr w:type="spellStart"/>
            <w:r w:rsidRPr="00A90942">
              <w:rPr>
                <w:sz w:val="22"/>
                <w:szCs w:val="22"/>
              </w:rPr>
              <w:t>Pagewide</w:t>
            </w:r>
            <w:proofErr w:type="spellEnd"/>
            <w:r w:rsidRPr="00A90942">
              <w:rPr>
                <w:sz w:val="22"/>
                <w:szCs w:val="22"/>
              </w:rPr>
              <w:t xml:space="preserve"> pro </w:t>
            </w:r>
            <w:proofErr w:type="spellStart"/>
            <w:r w:rsidRPr="00A90942">
              <w:rPr>
                <w:sz w:val="22"/>
                <w:szCs w:val="22"/>
              </w:rPr>
              <w:t>mfp</w:t>
            </w:r>
            <w:proofErr w:type="spellEnd"/>
            <w:r w:rsidRPr="00A90942">
              <w:rPr>
                <w:sz w:val="22"/>
                <w:szCs w:val="22"/>
              </w:rPr>
              <w:t xml:space="preserve"> 477 </w:t>
            </w:r>
            <w:proofErr w:type="spellStart"/>
            <w:r w:rsidRPr="00A90942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044" w:type="dxa"/>
            <w:vAlign w:val="center"/>
          </w:tcPr>
          <w:p w14:paraId="7D22F6C2" w14:textId="3920B2D4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HP 973 XL czarny - oryginał</w:t>
            </w:r>
          </w:p>
        </w:tc>
        <w:tc>
          <w:tcPr>
            <w:tcW w:w="933" w:type="dxa"/>
            <w:vAlign w:val="center"/>
          </w:tcPr>
          <w:p w14:paraId="4161739A" w14:textId="36792F88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6 szt.</w:t>
            </w:r>
          </w:p>
        </w:tc>
        <w:tc>
          <w:tcPr>
            <w:tcW w:w="1417" w:type="dxa"/>
            <w:vAlign w:val="center"/>
          </w:tcPr>
          <w:p w14:paraId="529CAFFD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185CF7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B36AB1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B10BE8C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3AAF02F3" w14:textId="77777777" w:rsidTr="00900141">
        <w:tc>
          <w:tcPr>
            <w:tcW w:w="467" w:type="dxa"/>
            <w:shd w:val="clear" w:color="auto" w:fill="auto"/>
            <w:vAlign w:val="center"/>
          </w:tcPr>
          <w:p w14:paraId="3D403526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6343D5DC" w14:textId="622136F1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</w:t>
            </w:r>
            <w:proofErr w:type="spellStart"/>
            <w:r w:rsidRPr="00A90942">
              <w:rPr>
                <w:sz w:val="22"/>
                <w:szCs w:val="22"/>
              </w:rPr>
              <w:t>Pagewide</w:t>
            </w:r>
            <w:proofErr w:type="spellEnd"/>
            <w:r w:rsidRPr="00A90942">
              <w:rPr>
                <w:sz w:val="22"/>
                <w:szCs w:val="22"/>
              </w:rPr>
              <w:t xml:space="preserve"> pro </w:t>
            </w:r>
            <w:proofErr w:type="spellStart"/>
            <w:r w:rsidRPr="00A90942">
              <w:rPr>
                <w:sz w:val="22"/>
                <w:szCs w:val="22"/>
              </w:rPr>
              <w:t>mfp</w:t>
            </w:r>
            <w:proofErr w:type="spellEnd"/>
            <w:r w:rsidRPr="00A90942">
              <w:rPr>
                <w:sz w:val="22"/>
                <w:szCs w:val="22"/>
              </w:rPr>
              <w:t xml:space="preserve"> 477 </w:t>
            </w:r>
            <w:proofErr w:type="spellStart"/>
            <w:r w:rsidRPr="00A90942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044" w:type="dxa"/>
            <w:vAlign w:val="center"/>
          </w:tcPr>
          <w:p w14:paraId="3C7037B5" w14:textId="2F45A0C8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HP 973 XL żółty - oryginał</w:t>
            </w:r>
          </w:p>
        </w:tc>
        <w:tc>
          <w:tcPr>
            <w:tcW w:w="933" w:type="dxa"/>
            <w:vAlign w:val="center"/>
          </w:tcPr>
          <w:p w14:paraId="3815EBFA" w14:textId="1D35DB58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3C0AABC3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6C3ECC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3B1BB40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469675B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598B779A" w14:textId="77777777" w:rsidTr="00900141">
        <w:tc>
          <w:tcPr>
            <w:tcW w:w="467" w:type="dxa"/>
            <w:shd w:val="clear" w:color="auto" w:fill="auto"/>
            <w:vAlign w:val="center"/>
          </w:tcPr>
          <w:p w14:paraId="6710E58A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0E42C0FE" w14:textId="362C8BC5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</w:t>
            </w:r>
            <w:proofErr w:type="spellStart"/>
            <w:r w:rsidRPr="00A90942">
              <w:rPr>
                <w:sz w:val="22"/>
                <w:szCs w:val="22"/>
              </w:rPr>
              <w:t>Pagewide</w:t>
            </w:r>
            <w:proofErr w:type="spellEnd"/>
            <w:r w:rsidRPr="00A90942">
              <w:rPr>
                <w:sz w:val="22"/>
                <w:szCs w:val="22"/>
              </w:rPr>
              <w:t xml:space="preserve"> pro </w:t>
            </w:r>
            <w:proofErr w:type="spellStart"/>
            <w:r w:rsidRPr="00A90942">
              <w:rPr>
                <w:sz w:val="22"/>
                <w:szCs w:val="22"/>
              </w:rPr>
              <w:t>mfp</w:t>
            </w:r>
            <w:proofErr w:type="spellEnd"/>
            <w:r w:rsidRPr="00A90942">
              <w:rPr>
                <w:sz w:val="22"/>
                <w:szCs w:val="22"/>
              </w:rPr>
              <w:t xml:space="preserve"> 477 </w:t>
            </w:r>
            <w:proofErr w:type="spellStart"/>
            <w:r w:rsidRPr="00A90942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044" w:type="dxa"/>
            <w:vAlign w:val="center"/>
          </w:tcPr>
          <w:p w14:paraId="31F28C4B" w14:textId="65FAE55F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HP 973 XL czerwony - oryginał</w:t>
            </w:r>
          </w:p>
        </w:tc>
        <w:tc>
          <w:tcPr>
            <w:tcW w:w="933" w:type="dxa"/>
            <w:vAlign w:val="center"/>
          </w:tcPr>
          <w:p w14:paraId="40FCDFAE" w14:textId="653E616D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401DE629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138577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40683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DAAB917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694A7DA4" w14:textId="77777777" w:rsidTr="00900141">
        <w:tc>
          <w:tcPr>
            <w:tcW w:w="467" w:type="dxa"/>
            <w:shd w:val="clear" w:color="auto" w:fill="auto"/>
            <w:vAlign w:val="center"/>
          </w:tcPr>
          <w:p w14:paraId="56783D63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5DD7F520" w14:textId="252C6C5D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</w:t>
            </w:r>
            <w:proofErr w:type="spellStart"/>
            <w:r w:rsidRPr="00A90942">
              <w:rPr>
                <w:sz w:val="22"/>
                <w:szCs w:val="22"/>
              </w:rPr>
              <w:t>Pagewide</w:t>
            </w:r>
            <w:proofErr w:type="spellEnd"/>
            <w:r w:rsidRPr="00A90942">
              <w:rPr>
                <w:sz w:val="22"/>
                <w:szCs w:val="22"/>
              </w:rPr>
              <w:t xml:space="preserve"> pro </w:t>
            </w:r>
            <w:proofErr w:type="spellStart"/>
            <w:r w:rsidRPr="00A90942">
              <w:rPr>
                <w:sz w:val="22"/>
                <w:szCs w:val="22"/>
              </w:rPr>
              <w:t>mfp</w:t>
            </w:r>
            <w:proofErr w:type="spellEnd"/>
            <w:r w:rsidRPr="00A90942">
              <w:rPr>
                <w:sz w:val="22"/>
                <w:szCs w:val="22"/>
              </w:rPr>
              <w:t xml:space="preserve"> 477 </w:t>
            </w:r>
            <w:proofErr w:type="spellStart"/>
            <w:r w:rsidRPr="00A90942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044" w:type="dxa"/>
            <w:vAlign w:val="center"/>
          </w:tcPr>
          <w:p w14:paraId="40E3B79F" w14:textId="3445F67D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HP 973 XL niebieski - oryginał</w:t>
            </w:r>
          </w:p>
        </w:tc>
        <w:tc>
          <w:tcPr>
            <w:tcW w:w="933" w:type="dxa"/>
            <w:vAlign w:val="center"/>
          </w:tcPr>
          <w:p w14:paraId="7B083749" w14:textId="7B0DF6EB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053DD446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053282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6F7E17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A452288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5753AF7B" w14:textId="77777777" w:rsidTr="00900141">
        <w:tc>
          <w:tcPr>
            <w:tcW w:w="467" w:type="dxa"/>
            <w:shd w:val="clear" w:color="auto" w:fill="auto"/>
            <w:vAlign w:val="center"/>
          </w:tcPr>
          <w:p w14:paraId="69C2EC4B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75EFF2C7" w14:textId="61C68995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</w:t>
            </w:r>
            <w:proofErr w:type="spellStart"/>
            <w:r w:rsidRPr="00A90942">
              <w:rPr>
                <w:sz w:val="22"/>
                <w:szCs w:val="22"/>
              </w:rPr>
              <w:t>laserjet</w:t>
            </w:r>
            <w:proofErr w:type="spellEnd"/>
            <w:r w:rsidRPr="00A90942">
              <w:rPr>
                <w:sz w:val="22"/>
                <w:szCs w:val="22"/>
              </w:rPr>
              <w:t xml:space="preserve"> M1522 </w:t>
            </w:r>
            <w:proofErr w:type="spellStart"/>
            <w:r w:rsidRPr="00A90942">
              <w:rPr>
                <w:sz w:val="22"/>
                <w:szCs w:val="22"/>
              </w:rPr>
              <w:t>nf</w:t>
            </w:r>
            <w:proofErr w:type="spellEnd"/>
            <w:r w:rsidRPr="00A90942">
              <w:rPr>
                <w:sz w:val="22"/>
                <w:szCs w:val="22"/>
              </w:rPr>
              <w:t xml:space="preserve"> HP </w:t>
            </w:r>
            <w:proofErr w:type="spellStart"/>
            <w:r w:rsidRPr="00A90942">
              <w:rPr>
                <w:sz w:val="22"/>
                <w:szCs w:val="22"/>
              </w:rPr>
              <w:t>Laserjet</w:t>
            </w:r>
            <w:proofErr w:type="spellEnd"/>
            <w:r w:rsidRPr="00A90942">
              <w:rPr>
                <w:sz w:val="22"/>
                <w:szCs w:val="22"/>
              </w:rPr>
              <w:t xml:space="preserve"> 1120 MFP</w:t>
            </w:r>
          </w:p>
        </w:tc>
        <w:tc>
          <w:tcPr>
            <w:tcW w:w="2044" w:type="dxa"/>
            <w:vAlign w:val="center"/>
          </w:tcPr>
          <w:p w14:paraId="1141ADF6" w14:textId="18990ED8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HP 36 A - zamiennik</w:t>
            </w:r>
          </w:p>
        </w:tc>
        <w:tc>
          <w:tcPr>
            <w:tcW w:w="933" w:type="dxa"/>
            <w:vAlign w:val="center"/>
          </w:tcPr>
          <w:p w14:paraId="1FBB7EFA" w14:textId="42DB35A8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7702F0AB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D7C4A2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E9F6613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41BBDF9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0AA43F6F" w14:textId="77777777" w:rsidTr="00900141">
        <w:tc>
          <w:tcPr>
            <w:tcW w:w="467" w:type="dxa"/>
            <w:shd w:val="clear" w:color="auto" w:fill="auto"/>
            <w:vAlign w:val="center"/>
          </w:tcPr>
          <w:p w14:paraId="407FDA19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03DED7D0" w14:textId="6EA648EB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</w:t>
            </w:r>
            <w:proofErr w:type="spellStart"/>
            <w:r w:rsidRPr="00A90942">
              <w:rPr>
                <w:sz w:val="22"/>
                <w:szCs w:val="22"/>
              </w:rPr>
              <w:t>Laserjet</w:t>
            </w:r>
            <w:proofErr w:type="spellEnd"/>
            <w:r w:rsidRPr="00A90942">
              <w:rPr>
                <w:sz w:val="22"/>
                <w:szCs w:val="22"/>
              </w:rPr>
              <w:t xml:space="preserve"> 1536 </w:t>
            </w:r>
            <w:proofErr w:type="spellStart"/>
            <w:r w:rsidRPr="00A90942">
              <w:rPr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2044" w:type="dxa"/>
            <w:vAlign w:val="center"/>
          </w:tcPr>
          <w:p w14:paraId="1709FB2A" w14:textId="7C4845DF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HP 78 A - zamiennik</w:t>
            </w:r>
          </w:p>
        </w:tc>
        <w:tc>
          <w:tcPr>
            <w:tcW w:w="933" w:type="dxa"/>
            <w:vAlign w:val="center"/>
          </w:tcPr>
          <w:p w14:paraId="74F5415D" w14:textId="7BAD686E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7FD97515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6DA0D6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CC0157A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00493BB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7604B293" w14:textId="77777777" w:rsidTr="00900141">
        <w:tc>
          <w:tcPr>
            <w:tcW w:w="467" w:type="dxa"/>
            <w:shd w:val="clear" w:color="auto" w:fill="auto"/>
            <w:vAlign w:val="center"/>
          </w:tcPr>
          <w:p w14:paraId="5A223846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6DD5C30C" w14:textId="468C3DDF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</w:t>
            </w:r>
            <w:proofErr w:type="spellStart"/>
            <w:r w:rsidRPr="00A90942">
              <w:rPr>
                <w:sz w:val="22"/>
                <w:szCs w:val="22"/>
              </w:rPr>
              <w:t>Officejet</w:t>
            </w:r>
            <w:proofErr w:type="spellEnd"/>
            <w:r w:rsidRPr="00A90942">
              <w:rPr>
                <w:sz w:val="22"/>
                <w:szCs w:val="22"/>
              </w:rPr>
              <w:t xml:space="preserve"> Pro 400 </w:t>
            </w:r>
            <w:proofErr w:type="spellStart"/>
            <w:r w:rsidRPr="00A90942">
              <w:rPr>
                <w:sz w:val="22"/>
                <w:szCs w:val="22"/>
              </w:rPr>
              <w:t>mfp</w:t>
            </w:r>
            <w:proofErr w:type="spellEnd"/>
            <w:r w:rsidRPr="00A90942">
              <w:rPr>
                <w:sz w:val="22"/>
                <w:szCs w:val="22"/>
              </w:rPr>
              <w:t>/401 d</w:t>
            </w:r>
          </w:p>
        </w:tc>
        <w:tc>
          <w:tcPr>
            <w:tcW w:w="2044" w:type="dxa"/>
            <w:vAlign w:val="center"/>
          </w:tcPr>
          <w:p w14:paraId="3CA89999" w14:textId="0D2E5BDF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HP 80 A - zamiennik</w:t>
            </w:r>
          </w:p>
        </w:tc>
        <w:tc>
          <w:tcPr>
            <w:tcW w:w="933" w:type="dxa"/>
            <w:vAlign w:val="center"/>
          </w:tcPr>
          <w:p w14:paraId="2B194E56" w14:textId="468734E8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04DF0539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D81639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ED98397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99A0D81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0324B76D" w14:textId="77777777" w:rsidTr="00900141">
        <w:tc>
          <w:tcPr>
            <w:tcW w:w="467" w:type="dxa"/>
            <w:shd w:val="clear" w:color="auto" w:fill="auto"/>
            <w:vAlign w:val="center"/>
          </w:tcPr>
          <w:p w14:paraId="2D43B1C2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190718CD" w14:textId="4C057947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</w:t>
            </w:r>
            <w:proofErr w:type="spellStart"/>
            <w:r w:rsidRPr="00A90942">
              <w:rPr>
                <w:sz w:val="22"/>
                <w:szCs w:val="22"/>
              </w:rPr>
              <w:t>Laserjet</w:t>
            </w:r>
            <w:proofErr w:type="spellEnd"/>
            <w:r w:rsidRPr="00A90942">
              <w:rPr>
                <w:sz w:val="22"/>
                <w:szCs w:val="22"/>
              </w:rPr>
              <w:t xml:space="preserve"> P2055 </w:t>
            </w:r>
            <w:proofErr w:type="spellStart"/>
            <w:r w:rsidRPr="00A90942">
              <w:rPr>
                <w:sz w:val="22"/>
                <w:szCs w:val="22"/>
              </w:rPr>
              <w:t>dn</w:t>
            </w:r>
            <w:proofErr w:type="spellEnd"/>
          </w:p>
        </w:tc>
        <w:tc>
          <w:tcPr>
            <w:tcW w:w="2044" w:type="dxa"/>
            <w:vAlign w:val="center"/>
          </w:tcPr>
          <w:p w14:paraId="404F223A" w14:textId="090A8033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HP 05 X - zamiennik</w:t>
            </w:r>
          </w:p>
        </w:tc>
        <w:tc>
          <w:tcPr>
            <w:tcW w:w="933" w:type="dxa"/>
            <w:vAlign w:val="center"/>
          </w:tcPr>
          <w:p w14:paraId="36E0D5ED" w14:textId="72E4CB1D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6A7BAA2E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3C92AF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FD4139A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600AE20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60541BC4" w14:textId="77777777" w:rsidTr="00900141">
        <w:tc>
          <w:tcPr>
            <w:tcW w:w="467" w:type="dxa"/>
            <w:shd w:val="clear" w:color="auto" w:fill="auto"/>
            <w:vAlign w:val="center"/>
          </w:tcPr>
          <w:p w14:paraId="329D941C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6247C2E6" w14:textId="4E510647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Laser </w:t>
            </w:r>
            <w:proofErr w:type="spellStart"/>
            <w:r w:rsidRPr="00A90942">
              <w:rPr>
                <w:sz w:val="22"/>
                <w:szCs w:val="22"/>
              </w:rPr>
              <w:t>jet</w:t>
            </w:r>
            <w:proofErr w:type="spellEnd"/>
            <w:r w:rsidRPr="00A90942">
              <w:rPr>
                <w:sz w:val="22"/>
                <w:szCs w:val="22"/>
              </w:rPr>
              <w:t xml:space="preserve"> P2035</w:t>
            </w:r>
          </w:p>
        </w:tc>
        <w:tc>
          <w:tcPr>
            <w:tcW w:w="2044" w:type="dxa"/>
            <w:vAlign w:val="center"/>
          </w:tcPr>
          <w:p w14:paraId="760CE265" w14:textId="156ABD9E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HP 05 A - zamiennik</w:t>
            </w:r>
          </w:p>
        </w:tc>
        <w:tc>
          <w:tcPr>
            <w:tcW w:w="933" w:type="dxa"/>
            <w:vAlign w:val="center"/>
          </w:tcPr>
          <w:p w14:paraId="67562BA8" w14:textId="3AF9187C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6FD5CCAE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1A2AB1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E4AF54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626FA10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38FBEF66" w14:textId="77777777" w:rsidTr="00900141">
        <w:tc>
          <w:tcPr>
            <w:tcW w:w="467" w:type="dxa"/>
            <w:shd w:val="clear" w:color="auto" w:fill="auto"/>
            <w:vAlign w:val="center"/>
          </w:tcPr>
          <w:p w14:paraId="15BA13E2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1E998B3D" w14:textId="012D2ED5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RICOH MP C 2051</w:t>
            </w:r>
          </w:p>
        </w:tc>
        <w:tc>
          <w:tcPr>
            <w:tcW w:w="2044" w:type="dxa"/>
            <w:vAlign w:val="center"/>
          </w:tcPr>
          <w:p w14:paraId="3D6A566E" w14:textId="77777777" w:rsidR="00A90942" w:rsidRPr="00A90942" w:rsidRDefault="00A90942" w:rsidP="00A9094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90942">
              <w:rPr>
                <w:rFonts w:ascii="Times New Roman" w:hAnsi="Times New Roman"/>
              </w:rPr>
              <w:t>czarny – oryginał</w:t>
            </w:r>
          </w:p>
          <w:p w14:paraId="037F573D" w14:textId="33828484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8415504</w:t>
            </w:r>
          </w:p>
        </w:tc>
        <w:tc>
          <w:tcPr>
            <w:tcW w:w="933" w:type="dxa"/>
            <w:vAlign w:val="center"/>
          </w:tcPr>
          <w:p w14:paraId="47427BDA" w14:textId="312296FE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5 szt.</w:t>
            </w:r>
          </w:p>
        </w:tc>
        <w:tc>
          <w:tcPr>
            <w:tcW w:w="1417" w:type="dxa"/>
            <w:vAlign w:val="center"/>
          </w:tcPr>
          <w:p w14:paraId="5C9638FA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14C669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0C59B9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6DAF529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3DE9B3D5" w14:textId="77777777" w:rsidTr="00900141">
        <w:tc>
          <w:tcPr>
            <w:tcW w:w="467" w:type="dxa"/>
            <w:shd w:val="clear" w:color="auto" w:fill="auto"/>
            <w:vAlign w:val="center"/>
          </w:tcPr>
          <w:p w14:paraId="341BFD2A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30CBF752" w14:textId="17075C5A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RICOH MP C 2051</w:t>
            </w:r>
          </w:p>
        </w:tc>
        <w:tc>
          <w:tcPr>
            <w:tcW w:w="2044" w:type="dxa"/>
            <w:vAlign w:val="center"/>
          </w:tcPr>
          <w:p w14:paraId="1BDBCE12" w14:textId="106EA684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żółty– oryginał 8415505</w:t>
            </w:r>
          </w:p>
        </w:tc>
        <w:tc>
          <w:tcPr>
            <w:tcW w:w="933" w:type="dxa"/>
            <w:vAlign w:val="center"/>
          </w:tcPr>
          <w:p w14:paraId="5A7D54BD" w14:textId="7FF6C3CE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1528CC73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381FEF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92DEA97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18D89BB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0CEB351F" w14:textId="77777777" w:rsidTr="00900141">
        <w:tc>
          <w:tcPr>
            <w:tcW w:w="467" w:type="dxa"/>
            <w:shd w:val="clear" w:color="auto" w:fill="auto"/>
            <w:vAlign w:val="center"/>
          </w:tcPr>
          <w:p w14:paraId="49A4D79B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53F03E5B" w14:textId="38C2BC55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RICOH MP C 2051</w:t>
            </w:r>
          </w:p>
        </w:tc>
        <w:tc>
          <w:tcPr>
            <w:tcW w:w="2044" w:type="dxa"/>
            <w:vAlign w:val="center"/>
          </w:tcPr>
          <w:p w14:paraId="21BFE485" w14:textId="77777777" w:rsidR="00A90942" w:rsidRPr="00A90942" w:rsidRDefault="00A90942" w:rsidP="00A9094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90942">
              <w:rPr>
                <w:rFonts w:ascii="Times New Roman" w:hAnsi="Times New Roman"/>
              </w:rPr>
              <w:t>czerwony– oryginał</w:t>
            </w:r>
          </w:p>
          <w:p w14:paraId="42951C39" w14:textId="59AE7B69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8415506</w:t>
            </w:r>
          </w:p>
        </w:tc>
        <w:tc>
          <w:tcPr>
            <w:tcW w:w="933" w:type="dxa"/>
            <w:vAlign w:val="center"/>
          </w:tcPr>
          <w:p w14:paraId="6D689783" w14:textId="15C154B9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60897081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ADDEB5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0457111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30F4C33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65DC513A" w14:textId="77777777" w:rsidTr="00900141">
        <w:tc>
          <w:tcPr>
            <w:tcW w:w="467" w:type="dxa"/>
            <w:shd w:val="clear" w:color="auto" w:fill="auto"/>
            <w:vAlign w:val="center"/>
          </w:tcPr>
          <w:p w14:paraId="36618BA7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573751A5" w14:textId="34DBEE10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RICOH MP C 2051</w:t>
            </w:r>
          </w:p>
        </w:tc>
        <w:tc>
          <w:tcPr>
            <w:tcW w:w="2044" w:type="dxa"/>
            <w:vAlign w:val="center"/>
          </w:tcPr>
          <w:p w14:paraId="74489FC5" w14:textId="77777777" w:rsidR="00A90942" w:rsidRPr="00A90942" w:rsidRDefault="00A90942" w:rsidP="00A9094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90942">
              <w:rPr>
                <w:rFonts w:ascii="Times New Roman" w:hAnsi="Times New Roman"/>
              </w:rPr>
              <w:t>niebieski– oryginał</w:t>
            </w:r>
          </w:p>
          <w:p w14:paraId="004407D4" w14:textId="21263F1B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8415507</w:t>
            </w:r>
          </w:p>
        </w:tc>
        <w:tc>
          <w:tcPr>
            <w:tcW w:w="933" w:type="dxa"/>
            <w:vAlign w:val="center"/>
          </w:tcPr>
          <w:p w14:paraId="4CECFE2C" w14:textId="534FB012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3 szt.</w:t>
            </w:r>
          </w:p>
        </w:tc>
        <w:tc>
          <w:tcPr>
            <w:tcW w:w="1417" w:type="dxa"/>
            <w:vAlign w:val="center"/>
          </w:tcPr>
          <w:p w14:paraId="3ADFB3A1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FB00F4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6065D5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72F8A60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52C793FE" w14:textId="77777777" w:rsidTr="00900141">
        <w:tc>
          <w:tcPr>
            <w:tcW w:w="467" w:type="dxa"/>
            <w:shd w:val="clear" w:color="auto" w:fill="auto"/>
            <w:vAlign w:val="center"/>
          </w:tcPr>
          <w:p w14:paraId="5024FB6E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50A6A8AD" w14:textId="33228466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RICOCH MP C 2003</w:t>
            </w:r>
          </w:p>
        </w:tc>
        <w:tc>
          <w:tcPr>
            <w:tcW w:w="2044" w:type="dxa"/>
            <w:vAlign w:val="center"/>
          </w:tcPr>
          <w:p w14:paraId="24A1D4AF" w14:textId="4E3DF912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color w:val="000000"/>
                <w:sz w:val="22"/>
                <w:szCs w:val="22"/>
                <w:shd w:val="clear" w:color="auto" w:fill="FFFFFF"/>
              </w:rPr>
              <w:t xml:space="preserve"> Ricoh typ MP C2503 czarny - oryginał</w:t>
            </w:r>
          </w:p>
        </w:tc>
        <w:tc>
          <w:tcPr>
            <w:tcW w:w="933" w:type="dxa"/>
            <w:vAlign w:val="center"/>
          </w:tcPr>
          <w:p w14:paraId="6F68FD43" w14:textId="3A891456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29C8DC51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B8D556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DD09C6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4CCE059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5AD79668" w14:textId="77777777" w:rsidTr="00900141">
        <w:tc>
          <w:tcPr>
            <w:tcW w:w="467" w:type="dxa"/>
            <w:shd w:val="clear" w:color="auto" w:fill="auto"/>
            <w:vAlign w:val="center"/>
          </w:tcPr>
          <w:p w14:paraId="4D85530F" w14:textId="77777777" w:rsidR="00A90942" w:rsidRPr="00D07F46" w:rsidRDefault="00A90942" w:rsidP="00A90942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vAlign w:val="center"/>
          </w:tcPr>
          <w:p w14:paraId="0ED053D9" w14:textId="37DDF731" w:rsidR="00A90942" w:rsidRPr="00A90942" w:rsidRDefault="00A90942" w:rsidP="00A90942">
            <w:pPr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 xml:space="preserve">HP </w:t>
            </w:r>
            <w:proofErr w:type="spellStart"/>
            <w:r w:rsidRPr="00A90942">
              <w:rPr>
                <w:sz w:val="22"/>
                <w:szCs w:val="22"/>
              </w:rPr>
              <w:t>Officejet</w:t>
            </w:r>
            <w:proofErr w:type="spellEnd"/>
            <w:r w:rsidRPr="00A90942">
              <w:rPr>
                <w:sz w:val="22"/>
                <w:szCs w:val="22"/>
              </w:rPr>
              <w:t xml:space="preserve"> Pro 8610/8620</w:t>
            </w:r>
          </w:p>
        </w:tc>
        <w:tc>
          <w:tcPr>
            <w:tcW w:w="2044" w:type="dxa"/>
            <w:vAlign w:val="center"/>
          </w:tcPr>
          <w:p w14:paraId="692D66CC" w14:textId="5960E55F" w:rsidR="00A90942" w:rsidRPr="00A90942" w:rsidRDefault="00A90942" w:rsidP="00A90942">
            <w:pPr>
              <w:jc w:val="center"/>
              <w:rPr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950/951 – czarny - zamiennik</w:t>
            </w:r>
          </w:p>
        </w:tc>
        <w:tc>
          <w:tcPr>
            <w:tcW w:w="933" w:type="dxa"/>
            <w:vAlign w:val="center"/>
          </w:tcPr>
          <w:p w14:paraId="0DCD9E71" w14:textId="754C4DCB" w:rsidR="00A90942" w:rsidRPr="00A90942" w:rsidRDefault="00A90942" w:rsidP="00A90942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A90942">
              <w:rPr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244411F8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72246B" w14:textId="77777777" w:rsidR="00A90942" w:rsidRPr="00A90942" w:rsidRDefault="00A90942" w:rsidP="00A90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FEC0818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CFF57C9" w14:textId="77777777" w:rsidR="00A90942" w:rsidRPr="00D07F46" w:rsidRDefault="00A90942" w:rsidP="00A90942">
            <w:pPr>
              <w:jc w:val="center"/>
              <w:rPr>
                <w:b/>
              </w:rPr>
            </w:pPr>
          </w:p>
        </w:tc>
      </w:tr>
      <w:tr w:rsidR="00A90942" w:rsidRPr="00D07F46" w14:paraId="56E610F2" w14:textId="77777777" w:rsidTr="005C4F20">
        <w:trPr>
          <w:trHeight w:val="499"/>
        </w:trPr>
        <w:tc>
          <w:tcPr>
            <w:tcW w:w="7826" w:type="dxa"/>
            <w:gridSpan w:val="5"/>
            <w:shd w:val="clear" w:color="auto" w:fill="auto"/>
            <w:vAlign w:val="center"/>
          </w:tcPr>
          <w:p w14:paraId="658172B9" w14:textId="77777777" w:rsidR="00A90942" w:rsidRPr="00D07F46" w:rsidRDefault="00A90942" w:rsidP="00A90942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76" w:type="dxa"/>
          </w:tcPr>
          <w:p w14:paraId="321B104E" w14:textId="77777777" w:rsidR="00A90942" w:rsidRPr="00D07F46" w:rsidRDefault="00A90942" w:rsidP="00A90942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34D45CB" w14:textId="77777777" w:rsidR="00A90942" w:rsidRPr="00D07F46" w:rsidRDefault="00A90942" w:rsidP="00A90942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67B6532" w14:textId="77777777" w:rsidR="00A90942" w:rsidRPr="00D07F46" w:rsidRDefault="00A90942" w:rsidP="00A90942">
            <w:pPr>
              <w:jc w:val="right"/>
              <w:rPr>
                <w:b/>
              </w:rPr>
            </w:pPr>
          </w:p>
        </w:tc>
      </w:tr>
    </w:tbl>
    <w:p w14:paraId="06B36DC3" w14:textId="77777777" w:rsidR="005C4F20" w:rsidRPr="00751D42" w:rsidRDefault="005C4F20" w:rsidP="00B212C6">
      <w:pPr>
        <w:overflowPunct/>
        <w:autoSpaceDE/>
        <w:autoSpaceDN/>
        <w:adjustRightInd/>
        <w:textAlignment w:val="auto"/>
      </w:pPr>
    </w:p>
    <w:p w14:paraId="4AFE3412" w14:textId="6738C572" w:rsidR="00B212C6" w:rsidRDefault="00B212C6" w:rsidP="00B212C6">
      <w:pPr>
        <w:ind w:left="-709"/>
        <w:rPr>
          <w:caps/>
          <w:sz w:val="22"/>
          <w:szCs w:val="22"/>
        </w:rPr>
      </w:pPr>
      <w:r w:rsidRPr="009C4573">
        <w:rPr>
          <w:b/>
          <w:caps/>
          <w:sz w:val="22"/>
          <w:szCs w:val="22"/>
        </w:rPr>
        <w:t xml:space="preserve">Słownie  cena oferty </w:t>
      </w:r>
      <w:r>
        <w:rPr>
          <w:b/>
          <w:caps/>
          <w:sz w:val="22"/>
          <w:szCs w:val="22"/>
        </w:rPr>
        <w:t xml:space="preserve">Razem </w:t>
      </w:r>
      <w:r w:rsidRPr="009C4573">
        <w:rPr>
          <w:b/>
          <w:caps/>
          <w:sz w:val="22"/>
          <w:szCs w:val="22"/>
        </w:rPr>
        <w:t>brutto</w:t>
      </w:r>
      <w:r>
        <w:rPr>
          <w:caps/>
          <w:sz w:val="22"/>
          <w:szCs w:val="22"/>
        </w:rPr>
        <w:t>.......................................................................................</w:t>
      </w:r>
      <w:r w:rsidR="00135053">
        <w:rPr>
          <w:caps/>
          <w:sz w:val="22"/>
          <w:szCs w:val="22"/>
        </w:rPr>
        <w:t>............</w:t>
      </w:r>
      <w:r>
        <w:rPr>
          <w:caps/>
          <w:sz w:val="22"/>
          <w:szCs w:val="22"/>
        </w:rPr>
        <w:t>.</w:t>
      </w:r>
      <w:r>
        <w:rPr>
          <w:caps/>
          <w:sz w:val="22"/>
          <w:szCs w:val="22"/>
        </w:rPr>
        <w:br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</w:p>
    <w:p w14:paraId="18F4BB04" w14:textId="528B9E41" w:rsidR="00B212C6" w:rsidRPr="00DF7018" w:rsidRDefault="00DF7018" w:rsidP="00DF7018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DF7018">
        <w:rPr>
          <w:b/>
          <w:sz w:val="22"/>
          <w:szCs w:val="22"/>
        </w:rPr>
        <w:t>II.</w:t>
      </w:r>
      <w:r w:rsidRPr="00DF7018">
        <w:rPr>
          <w:b/>
          <w:sz w:val="22"/>
          <w:szCs w:val="22"/>
        </w:rPr>
        <w:tab/>
      </w:r>
      <w:r w:rsidR="00BC3A9A" w:rsidRPr="00DF7018">
        <w:rPr>
          <w:b/>
          <w:sz w:val="22"/>
          <w:szCs w:val="22"/>
        </w:rPr>
        <w:t>Oświadczamy, że d</w:t>
      </w:r>
      <w:r w:rsidR="00815F7E" w:rsidRPr="00DF7018">
        <w:rPr>
          <w:b/>
          <w:sz w:val="22"/>
          <w:szCs w:val="22"/>
        </w:rPr>
        <w:t>ostaw</w:t>
      </w:r>
      <w:r w:rsidR="00BC3A9A" w:rsidRPr="00DF7018">
        <w:rPr>
          <w:b/>
          <w:sz w:val="22"/>
          <w:szCs w:val="22"/>
        </w:rPr>
        <w:t>a</w:t>
      </w:r>
      <w:r w:rsidR="00B212C6" w:rsidRPr="00DF7018">
        <w:rPr>
          <w:b/>
          <w:sz w:val="22"/>
          <w:szCs w:val="22"/>
        </w:rPr>
        <w:t xml:space="preserve"> </w:t>
      </w:r>
      <w:r w:rsidR="00BC3A9A" w:rsidRPr="00DF7018">
        <w:rPr>
          <w:color w:val="000000" w:themeColor="text1"/>
          <w:sz w:val="22"/>
          <w:szCs w:val="22"/>
        </w:rPr>
        <w:t xml:space="preserve">zrealizowana będzie w terminie </w:t>
      </w:r>
      <w:r w:rsidRPr="00DF7018">
        <w:rPr>
          <w:b/>
          <w:color w:val="FF0000"/>
          <w:sz w:val="22"/>
          <w:szCs w:val="22"/>
        </w:rPr>
        <w:t>….. dni</w:t>
      </w:r>
      <w:r w:rsidR="003B14AE">
        <w:rPr>
          <w:b/>
          <w:color w:val="FF0000"/>
          <w:sz w:val="22"/>
          <w:szCs w:val="22"/>
        </w:rPr>
        <w:t xml:space="preserve"> roboczych</w:t>
      </w:r>
      <w:bookmarkStart w:id="0" w:name="_GoBack"/>
      <w:bookmarkEnd w:id="0"/>
      <w:r w:rsidRPr="00DF7018">
        <w:rPr>
          <w:color w:val="FF0000"/>
          <w:sz w:val="22"/>
          <w:szCs w:val="22"/>
        </w:rPr>
        <w:t xml:space="preserve"> </w:t>
      </w:r>
      <w:r w:rsidRPr="00DF7018">
        <w:rPr>
          <w:b/>
          <w:i/>
          <w:color w:val="000000" w:themeColor="text1"/>
          <w:sz w:val="22"/>
          <w:szCs w:val="22"/>
          <w:u w:val="single"/>
        </w:rPr>
        <w:t>(podać od 1 do 3 dni)</w:t>
      </w:r>
      <w:r w:rsidRPr="00DF701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br/>
      </w:r>
      <w:r w:rsidRPr="00DF7018">
        <w:rPr>
          <w:color w:val="000000" w:themeColor="text1"/>
          <w:sz w:val="22"/>
          <w:szCs w:val="22"/>
        </w:rPr>
        <w:t xml:space="preserve">od </w:t>
      </w:r>
      <w:r>
        <w:rPr>
          <w:color w:val="000000" w:themeColor="text1"/>
          <w:sz w:val="22"/>
          <w:szCs w:val="22"/>
        </w:rPr>
        <w:t xml:space="preserve">dnia </w:t>
      </w:r>
      <w:r w:rsidRPr="00DF7018">
        <w:rPr>
          <w:color w:val="000000" w:themeColor="text1"/>
          <w:sz w:val="22"/>
          <w:szCs w:val="22"/>
        </w:rPr>
        <w:t xml:space="preserve">podpisania umowy (nie później niż do dnia </w:t>
      </w:r>
      <w:r w:rsidRPr="00DF7018">
        <w:rPr>
          <w:bCs/>
          <w:color w:val="000000" w:themeColor="text1"/>
          <w:sz w:val="22"/>
          <w:szCs w:val="22"/>
        </w:rPr>
        <w:t>30</w:t>
      </w:r>
      <w:r w:rsidR="00BC3A9A" w:rsidRPr="00DF7018">
        <w:rPr>
          <w:bCs/>
          <w:color w:val="000000" w:themeColor="text1"/>
          <w:sz w:val="22"/>
          <w:szCs w:val="22"/>
        </w:rPr>
        <w:t xml:space="preserve"> </w:t>
      </w:r>
      <w:r w:rsidRPr="00DF7018">
        <w:rPr>
          <w:bCs/>
          <w:color w:val="000000" w:themeColor="text1"/>
          <w:sz w:val="22"/>
          <w:szCs w:val="22"/>
        </w:rPr>
        <w:t>września</w:t>
      </w:r>
      <w:r w:rsidR="00BC3A9A" w:rsidRPr="00DF7018">
        <w:rPr>
          <w:bCs/>
          <w:color w:val="000000" w:themeColor="text1"/>
          <w:sz w:val="22"/>
          <w:szCs w:val="22"/>
        </w:rPr>
        <w:t xml:space="preserve"> 2022 r.</w:t>
      </w:r>
      <w:r w:rsidRPr="00DF7018">
        <w:rPr>
          <w:bCs/>
          <w:color w:val="000000" w:themeColor="text1"/>
          <w:sz w:val="22"/>
          <w:szCs w:val="22"/>
        </w:rPr>
        <w:t>)</w:t>
      </w:r>
    </w:p>
    <w:p w14:paraId="3593D356" w14:textId="13AB6B7A" w:rsidR="00B212C6" w:rsidRPr="00DF7018" w:rsidRDefault="00DF7018" w:rsidP="00DF7018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DF7018">
        <w:rPr>
          <w:b/>
          <w:sz w:val="22"/>
          <w:szCs w:val="22"/>
        </w:rPr>
        <w:t>Oświadczamy, że</w:t>
      </w:r>
      <w:r w:rsidRPr="00DF7018">
        <w:rPr>
          <w:sz w:val="22"/>
          <w:szCs w:val="22"/>
        </w:rPr>
        <w:t xml:space="preserve"> </w:t>
      </w:r>
      <w:r w:rsidR="00B212C6" w:rsidRPr="00DF7018">
        <w:rPr>
          <w:sz w:val="22"/>
          <w:szCs w:val="22"/>
        </w:rPr>
        <w:t>zapoznaliśmy się z całością zakresu zamówienia, projektem Umowy</w:t>
      </w:r>
      <w:r w:rsidRPr="00DF7018">
        <w:rPr>
          <w:sz w:val="22"/>
          <w:szCs w:val="22"/>
        </w:rPr>
        <w:t xml:space="preserve"> wraz </w:t>
      </w:r>
      <w:r w:rsidRPr="00DF7018">
        <w:rPr>
          <w:sz w:val="22"/>
          <w:szCs w:val="22"/>
        </w:rPr>
        <w:br/>
        <w:t>z załącznikiem</w:t>
      </w:r>
      <w:r w:rsidR="00B212C6" w:rsidRPr="00DF7018">
        <w:rPr>
          <w:sz w:val="22"/>
          <w:szCs w:val="22"/>
        </w:rPr>
        <w:t xml:space="preserve">, a zaproponowana wartość brutto zawiera wszystkie wymagania co do przedmiotu zamówienia określonego w </w:t>
      </w:r>
      <w:r w:rsidR="00372E0A" w:rsidRPr="00DF7018">
        <w:rPr>
          <w:sz w:val="22"/>
          <w:szCs w:val="22"/>
        </w:rPr>
        <w:t>zaproszeniu do złożenia oferty.</w:t>
      </w:r>
    </w:p>
    <w:p w14:paraId="031F6CC7" w14:textId="765DF5AC" w:rsidR="00B212C6" w:rsidRPr="00DF7018" w:rsidRDefault="00B212C6" w:rsidP="00DF7018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DF7018">
        <w:rPr>
          <w:b/>
          <w:sz w:val="22"/>
          <w:szCs w:val="22"/>
        </w:rPr>
        <w:t>Oświadczamy, że</w:t>
      </w:r>
      <w:r w:rsidRPr="00DF7018">
        <w:rPr>
          <w:sz w:val="22"/>
          <w:szCs w:val="22"/>
        </w:rPr>
        <w:t xml:space="preserve"> zadanie zostanie wykonane przy zachowaniu należytej staranności, zgodnie z przepisami obowiązującego prawa w zakresie dotyczącym przedmiotu zamówienia.</w:t>
      </w:r>
    </w:p>
    <w:p w14:paraId="679CBC4C" w14:textId="0DA6B389" w:rsidR="00B212C6" w:rsidRPr="00DF7018" w:rsidRDefault="00B212C6" w:rsidP="00DF7018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DF7018">
        <w:rPr>
          <w:b/>
          <w:sz w:val="22"/>
          <w:szCs w:val="22"/>
        </w:rPr>
        <w:t>Oświadczamy, że:</w:t>
      </w:r>
      <w:r w:rsidRPr="00DF7018">
        <w:rPr>
          <w:sz w:val="22"/>
          <w:szCs w:val="22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rozeznaniu cenowym</w:t>
      </w:r>
    </w:p>
    <w:p w14:paraId="02F09DAF" w14:textId="2E9856B3" w:rsidR="00B212C6" w:rsidRPr="00DF7018" w:rsidRDefault="00B212C6" w:rsidP="00DF7018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DF7018">
        <w:rPr>
          <w:b/>
          <w:sz w:val="22"/>
          <w:szCs w:val="22"/>
          <w:lang w:eastAsia="ar-SA"/>
        </w:rPr>
        <w:t>Oświadczamy, że</w:t>
      </w:r>
      <w:r w:rsidRPr="00DF7018">
        <w:rPr>
          <w:sz w:val="22"/>
          <w:szCs w:val="22"/>
          <w:lang w:eastAsia="ar-SA"/>
        </w:rPr>
        <w:t xml:space="preserve"> zapoznaliśmy się z informacją o ochronie danych osobowych osób załatwiających sprawy w Starostwie Powiato</w:t>
      </w:r>
      <w:r w:rsidR="00DF7018">
        <w:rPr>
          <w:sz w:val="22"/>
          <w:szCs w:val="22"/>
          <w:lang w:eastAsia="ar-SA"/>
        </w:rPr>
        <w:t xml:space="preserve">wym w Ostrowcu Świętokrzyskim </w:t>
      </w:r>
      <w:hyperlink r:id="rId7" w:history="1">
        <w:r w:rsidRPr="00DF7018">
          <w:rPr>
            <w:rStyle w:val="Hipercze"/>
            <w:sz w:val="22"/>
            <w:szCs w:val="22"/>
            <w:lang w:eastAsia="ar-SA"/>
          </w:rPr>
          <w:t>http://ostrowiecki.eu/ochrona-danych-osobowych/</w:t>
        </w:r>
      </w:hyperlink>
      <w:r w:rsidRPr="00DF7018">
        <w:rPr>
          <w:sz w:val="22"/>
          <w:szCs w:val="22"/>
          <w:lang w:eastAsia="ar-SA"/>
        </w:rPr>
        <w:t xml:space="preserve"> </w:t>
      </w:r>
    </w:p>
    <w:p w14:paraId="2542E420" w14:textId="7D4E9474" w:rsidR="00DF7018" w:rsidRPr="00DF7018" w:rsidRDefault="00DF7018" w:rsidP="00DF7018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y</w:t>
      </w:r>
      <w:r w:rsidRPr="006B2DCF">
        <w:rPr>
          <w:rFonts w:eastAsiaTheme="minorHAnsi"/>
          <w:b/>
          <w:sz w:val="22"/>
          <w:szCs w:val="22"/>
          <w:lang w:eastAsia="en-US"/>
        </w:rPr>
        <w:t>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>
        <w:rPr>
          <w:rFonts w:eastAsiaTheme="minorHAnsi"/>
          <w:sz w:val="22"/>
          <w:szCs w:val="22"/>
          <w:lang w:eastAsia="en-US"/>
        </w:rPr>
        <w:t xml:space="preserve"> w stosunku do nas</w:t>
      </w:r>
      <w:r w:rsidRPr="00A53679">
        <w:rPr>
          <w:rFonts w:eastAsiaTheme="minorHAnsi"/>
          <w:sz w:val="22"/>
          <w:szCs w:val="22"/>
          <w:lang w:eastAsia="en-US"/>
        </w:rPr>
        <w:t xml:space="preserve">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4AADDB11" w14:textId="77777777" w:rsidR="003F5100" w:rsidRDefault="003F5100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3F56E347" w14:textId="77777777" w:rsidR="00A90942" w:rsidRDefault="00A90942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035A02A6" w14:textId="77777777" w:rsidR="00A90942" w:rsidRDefault="00A90942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2F244457" w14:textId="77777777" w:rsidR="00A90942" w:rsidRPr="00AF58BD" w:rsidRDefault="00A90942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563B0A9D" w14:textId="77777777" w:rsidR="00B212C6" w:rsidRDefault="00B212C6" w:rsidP="00B212C6">
      <w:pPr>
        <w:pStyle w:val="Tekstpodstawowy"/>
        <w:spacing w:line="240" w:lineRule="auto"/>
        <w:rPr>
          <w:b/>
          <w:sz w:val="30"/>
          <w:szCs w:val="30"/>
        </w:rPr>
      </w:pPr>
    </w:p>
    <w:p w14:paraId="321305F3" w14:textId="77777777" w:rsidR="00B212C6" w:rsidRPr="008266E8" w:rsidRDefault="00B212C6" w:rsidP="00B212C6">
      <w:pPr>
        <w:pStyle w:val="Akapitzlist"/>
        <w:overflowPunct/>
        <w:autoSpaceDE/>
        <w:autoSpaceDN/>
        <w:adjustRightInd/>
        <w:ind w:left="360"/>
        <w:contextualSpacing w:val="0"/>
        <w:jc w:val="both"/>
        <w:textAlignment w:val="auto"/>
        <w:rPr>
          <w:sz w:val="16"/>
          <w:szCs w:val="16"/>
        </w:rPr>
      </w:pPr>
    </w:p>
    <w:p w14:paraId="02E2A413" w14:textId="77777777" w:rsidR="00F31058" w:rsidRDefault="00F31058"/>
    <w:sectPr w:rsidR="00F31058" w:rsidSect="00BA22F3">
      <w:footerReference w:type="default" r:id="rId8"/>
      <w:endnotePr>
        <w:numFmt w:val="decimal"/>
        <w:numStart w:val="0"/>
      </w:endnotePr>
      <w:pgSz w:w="12240" w:h="15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B14A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B14AE">
      <w:rPr>
        <w:b/>
        <w:noProof/>
      </w:rPr>
      <w:t>2</w:t>
    </w:r>
    <w:r>
      <w:rPr>
        <w:b/>
      </w:rPr>
      <w:fldChar w:fldCharType="end"/>
    </w:r>
  </w:p>
  <w:p w14:paraId="5E482444" w14:textId="77777777" w:rsidR="004A158B" w:rsidRDefault="003B1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89BA047E"/>
    <w:lvl w:ilvl="0" w:tplc="9438C1F4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336606F0"/>
    <w:multiLevelType w:val="hybridMultilevel"/>
    <w:tmpl w:val="C434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131071"/>
    <w:rsid w:val="00135053"/>
    <w:rsid w:val="00212AB5"/>
    <w:rsid w:val="003254D3"/>
    <w:rsid w:val="00346601"/>
    <w:rsid w:val="00362536"/>
    <w:rsid w:val="00372E0A"/>
    <w:rsid w:val="003B14AE"/>
    <w:rsid w:val="003F5100"/>
    <w:rsid w:val="004C3603"/>
    <w:rsid w:val="005C4F20"/>
    <w:rsid w:val="00815F7E"/>
    <w:rsid w:val="00833B8E"/>
    <w:rsid w:val="009A626F"/>
    <w:rsid w:val="00A90942"/>
    <w:rsid w:val="00B212C6"/>
    <w:rsid w:val="00BC3A9A"/>
    <w:rsid w:val="00BE7275"/>
    <w:rsid w:val="00DB7292"/>
    <w:rsid w:val="00DF7018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2022-09-08T11:12:00Z</dcterms:created>
  <dcterms:modified xsi:type="dcterms:W3CDTF">2022-09-08T11:16:00Z</dcterms:modified>
</cp:coreProperties>
</file>