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6F20E" w14:textId="77777777" w:rsidR="00491F1A" w:rsidRPr="00F22500" w:rsidRDefault="00491F1A" w:rsidP="00491F1A">
      <w:pPr>
        <w:shd w:val="clear" w:color="auto" w:fill="FFFFFF"/>
        <w:suppressAutoHyphens/>
        <w:autoSpaceDN w:val="0"/>
        <w:spacing w:after="0" w:line="240" w:lineRule="auto"/>
        <w:ind w:left="0" w:right="0" w:firstLine="0"/>
        <w:jc w:val="both"/>
        <w:textAlignment w:val="baseline"/>
        <w:rPr>
          <w:color w:val="auto"/>
          <w:sz w:val="20"/>
          <w:szCs w:val="20"/>
        </w:rPr>
      </w:pPr>
      <w:r w:rsidRPr="00F22500">
        <w:rPr>
          <w:color w:val="auto"/>
          <w:sz w:val="20"/>
          <w:szCs w:val="20"/>
        </w:rPr>
        <w:t>Zał</w:t>
      </w:r>
      <w:r>
        <w:rPr>
          <w:color w:val="auto"/>
          <w:sz w:val="20"/>
          <w:szCs w:val="20"/>
        </w:rPr>
        <w:t>.</w:t>
      </w:r>
      <w:r w:rsidRPr="00F22500">
        <w:rPr>
          <w:color w:val="auto"/>
          <w:sz w:val="20"/>
          <w:szCs w:val="20"/>
        </w:rPr>
        <w:t xml:space="preserve"> 1 do ZARZĄDZENIA NR ZSK.021.9..2026 DYREKTORA ZESPOŁU SZKÓŁ W KOSTOMŁOTACH DRUGICH z dnia 6 lutego 2026</w:t>
      </w:r>
      <w:r>
        <w:rPr>
          <w:color w:val="auto"/>
          <w:sz w:val="20"/>
          <w:szCs w:val="20"/>
        </w:rPr>
        <w:t xml:space="preserve"> r. </w:t>
      </w:r>
      <w:r w:rsidRPr="00F22500">
        <w:rPr>
          <w:color w:val="auto"/>
          <w:sz w:val="20"/>
          <w:szCs w:val="20"/>
        </w:rPr>
        <w:t>w sprawie wprowadzenia Regulaminu rekrutacji do oddziałów dwujęzycznych</w:t>
      </w:r>
    </w:p>
    <w:p w14:paraId="0A50C34E" w14:textId="77777777" w:rsidR="00491F1A" w:rsidRPr="00F22500" w:rsidRDefault="00491F1A" w:rsidP="00491F1A">
      <w:pPr>
        <w:shd w:val="clear" w:color="auto" w:fill="FFFFFF"/>
        <w:suppressAutoHyphens/>
        <w:autoSpaceDN w:val="0"/>
        <w:spacing w:after="0" w:line="240" w:lineRule="auto"/>
        <w:ind w:left="0" w:right="0" w:firstLine="0"/>
        <w:jc w:val="both"/>
        <w:textAlignment w:val="baseline"/>
        <w:rPr>
          <w:rFonts w:ascii="Calibri" w:eastAsia="Calibri" w:hAnsi="Calibri"/>
          <w:color w:val="auto"/>
          <w:sz w:val="20"/>
          <w:szCs w:val="20"/>
          <w:lang w:eastAsia="en-US"/>
        </w:rPr>
      </w:pPr>
      <w:r w:rsidRPr="00F22500">
        <w:rPr>
          <w:color w:val="auto"/>
          <w:sz w:val="20"/>
          <w:szCs w:val="20"/>
        </w:rPr>
        <w:t>na rok szkolny 2026/2027</w:t>
      </w:r>
    </w:p>
    <w:p w14:paraId="57612DFF" w14:textId="77777777" w:rsidR="00491F1A" w:rsidRPr="00A91E0C" w:rsidRDefault="00491F1A" w:rsidP="00491F1A">
      <w:pPr>
        <w:spacing w:after="26" w:line="259" w:lineRule="auto"/>
        <w:ind w:left="14" w:right="0" w:firstLine="0"/>
        <w:jc w:val="center"/>
        <w:rPr>
          <w:b/>
          <w:bCs/>
        </w:rPr>
      </w:pPr>
    </w:p>
    <w:p w14:paraId="462E8559" w14:textId="77777777" w:rsidR="00491F1A" w:rsidRPr="00A91E0C" w:rsidRDefault="00491F1A" w:rsidP="00491F1A">
      <w:pPr>
        <w:spacing w:after="26" w:line="259" w:lineRule="auto"/>
        <w:ind w:left="14" w:right="0" w:firstLine="0"/>
        <w:jc w:val="center"/>
        <w:rPr>
          <w:b/>
          <w:bCs/>
        </w:rPr>
      </w:pPr>
      <w:r w:rsidRPr="00A91E0C">
        <w:rPr>
          <w:b/>
          <w:bCs/>
        </w:rPr>
        <w:t xml:space="preserve">  Regulamin rekrutacji uczniów do oddziałów dwujęzycznych </w:t>
      </w:r>
    </w:p>
    <w:p w14:paraId="01BE8EE3" w14:textId="77777777" w:rsidR="00491F1A" w:rsidRDefault="00491F1A" w:rsidP="00491F1A">
      <w:pPr>
        <w:pStyle w:val="Nagwek1"/>
      </w:pPr>
      <w:r>
        <w:t>na rok szkolny 2026/2027</w:t>
      </w:r>
    </w:p>
    <w:p w14:paraId="067C4EFE" w14:textId="77777777" w:rsidR="00491F1A" w:rsidRDefault="00491F1A" w:rsidP="00491F1A">
      <w:pPr>
        <w:spacing w:after="58" w:line="259" w:lineRule="auto"/>
        <w:ind w:left="14" w:right="0" w:firstLine="0"/>
        <w:jc w:val="center"/>
      </w:pPr>
      <w:r>
        <w:rPr>
          <w:b/>
        </w:rPr>
        <w:t xml:space="preserve"> </w:t>
      </w:r>
      <w:r>
        <w:t xml:space="preserve"> </w:t>
      </w:r>
    </w:p>
    <w:p w14:paraId="69EF266A" w14:textId="77777777" w:rsidR="00491F1A" w:rsidRDefault="00491F1A" w:rsidP="00491F1A">
      <w:pPr>
        <w:spacing w:after="0" w:line="259" w:lineRule="auto"/>
        <w:jc w:val="center"/>
      </w:pPr>
      <w:r>
        <w:t xml:space="preserve">Rozdział I  </w:t>
      </w:r>
    </w:p>
    <w:p w14:paraId="16A18D90" w14:textId="77777777" w:rsidR="00491F1A" w:rsidRDefault="00491F1A" w:rsidP="00491F1A">
      <w:pPr>
        <w:spacing w:after="65" w:line="259" w:lineRule="auto"/>
        <w:ind w:left="14" w:right="0" w:firstLine="0"/>
        <w:jc w:val="center"/>
      </w:pPr>
      <w:r>
        <w:t xml:space="preserve">  </w:t>
      </w:r>
    </w:p>
    <w:p w14:paraId="4EC0886E" w14:textId="77777777" w:rsidR="00491F1A" w:rsidRDefault="00491F1A" w:rsidP="00491F1A">
      <w:pPr>
        <w:spacing w:after="0" w:line="259" w:lineRule="auto"/>
        <w:ind w:right="169"/>
        <w:jc w:val="center"/>
      </w:pPr>
      <w:r>
        <w:t xml:space="preserve">Postanowienia ogólne  </w:t>
      </w:r>
    </w:p>
    <w:p w14:paraId="4B3EC9DD" w14:textId="77777777" w:rsidR="00491F1A" w:rsidRDefault="00491F1A" w:rsidP="00491F1A">
      <w:pPr>
        <w:spacing w:after="52" w:line="259" w:lineRule="auto"/>
        <w:ind w:left="14" w:right="0" w:firstLine="0"/>
        <w:jc w:val="center"/>
      </w:pPr>
      <w:r>
        <w:t xml:space="preserve">  </w:t>
      </w:r>
    </w:p>
    <w:p w14:paraId="42D2FE53" w14:textId="77777777" w:rsidR="00491F1A" w:rsidRDefault="00491F1A" w:rsidP="00491F1A">
      <w:pPr>
        <w:spacing w:after="0" w:line="259" w:lineRule="auto"/>
        <w:ind w:right="170"/>
        <w:jc w:val="center"/>
      </w:pPr>
      <w:r>
        <w:t xml:space="preserve">§ 1  </w:t>
      </w:r>
    </w:p>
    <w:p w14:paraId="3373843B" w14:textId="77777777" w:rsidR="00491F1A" w:rsidRDefault="00491F1A" w:rsidP="00491F1A">
      <w:pPr>
        <w:spacing w:after="71" w:line="259" w:lineRule="auto"/>
        <w:ind w:left="14" w:right="0" w:firstLine="0"/>
        <w:jc w:val="center"/>
      </w:pPr>
      <w:r>
        <w:t xml:space="preserve">  </w:t>
      </w:r>
    </w:p>
    <w:p w14:paraId="71A4893F" w14:textId="77777777" w:rsidR="00491F1A" w:rsidRDefault="00491F1A" w:rsidP="00491F1A">
      <w:pPr>
        <w:numPr>
          <w:ilvl w:val="0"/>
          <w:numId w:val="1"/>
        </w:numPr>
        <w:ind w:right="165" w:hanging="341"/>
      </w:pPr>
      <w:r>
        <w:t xml:space="preserve">W roku szkolnym 2026/2027 tworzy się oddziały dwujęzyczne z nauczaniem w dwóch językach: języku polskim oraz języku angielskim, będącym drugim językiem nauczania.  </w:t>
      </w:r>
    </w:p>
    <w:p w14:paraId="50323078" w14:textId="77777777" w:rsidR="00491F1A" w:rsidRDefault="00491F1A" w:rsidP="00491F1A">
      <w:pPr>
        <w:numPr>
          <w:ilvl w:val="0"/>
          <w:numId w:val="1"/>
        </w:numPr>
        <w:ind w:right="165" w:hanging="341"/>
      </w:pPr>
      <w:r>
        <w:t xml:space="preserve">Oddziały dwujęzyczne mogą liczyć maksymalnie 24 osoby.  </w:t>
      </w:r>
    </w:p>
    <w:p w14:paraId="307A4BBA" w14:textId="77777777" w:rsidR="00491F1A" w:rsidRDefault="00491F1A" w:rsidP="00491F1A">
      <w:pPr>
        <w:numPr>
          <w:ilvl w:val="0"/>
          <w:numId w:val="1"/>
        </w:numPr>
        <w:spacing w:after="9"/>
        <w:ind w:right="165" w:hanging="341"/>
      </w:pPr>
      <w:r>
        <w:t xml:space="preserve">Oddziały dwujęzyczne realizują program nauczania zgodny z programem kształcenia przedmiotowego właściwym dla danego typu szkoły. W ramach oddziału realizowane są dwie dodatkowe godziny języka angielskiego. W języku polskim i angielskim prowadzone są dwa zajęcia edukacyjne – </w:t>
      </w:r>
      <w:proofErr w:type="spellStart"/>
      <w:r>
        <w:t>hisoria</w:t>
      </w:r>
      <w:proofErr w:type="spellEnd"/>
      <w:r>
        <w:t xml:space="preserve">, informatyka.  </w:t>
      </w:r>
    </w:p>
    <w:p w14:paraId="5EB7FA22" w14:textId="77777777" w:rsidR="00491F1A" w:rsidRDefault="00491F1A" w:rsidP="00491F1A">
      <w:pPr>
        <w:spacing w:after="56" w:line="259" w:lineRule="auto"/>
        <w:ind w:left="14" w:right="0" w:firstLine="0"/>
        <w:jc w:val="center"/>
      </w:pPr>
      <w:r>
        <w:t xml:space="preserve">  </w:t>
      </w:r>
    </w:p>
    <w:p w14:paraId="5303C2D7" w14:textId="77777777" w:rsidR="00491F1A" w:rsidRDefault="00491F1A" w:rsidP="00491F1A">
      <w:pPr>
        <w:spacing w:after="0" w:line="259" w:lineRule="auto"/>
        <w:ind w:right="168"/>
        <w:jc w:val="center"/>
      </w:pPr>
      <w:r>
        <w:t xml:space="preserve">§ 2.  </w:t>
      </w:r>
    </w:p>
    <w:p w14:paraId="52569FCD" w14:textId="77777777" w:rsidR="00491F1A" w:rsidRDefault="00491F1A" w:rsidP="00491F1A">
      <w:pPr>
        <w:spacing w:after="73" w:line="259" w:lineRule="auto"/>
        <w:ind w:left="14" w:right="0" w:firstLine="0"/>
      </w:pPr>
      <w:r>
        <w:t xml:space="preserve">  </w:t>
      </w:r>
    </w:p>
    <w:p w14:paraId="603D5250" w14:textId="77777777" w:rsidR="00491F1A" w:rsidRDefault="00491F1A" w:rsidP="00491F1A">
      <w:pPr>
        <w:spacing w:after="36"/>
        <w:ind w:left="340" w:right="165" w:hanging="341"/>
      </w:pPr>
      <w:r>
        <w:t>1.</w:t>
      </w:r>
      <w:r>
        <w:rPr>
          <w:rFonts w:ascii="Arial" w:eastAsia="Arial" w:hAnsi="Arial" w:cs="Arial"/>
        </w:rPr>
        <w:t xml:space="preserve"> </w:t>
      </w:r>
      <w:r>
        <w:t xml:space="preserve">Powoływanie oddziałów dwujęzycznych na kolejne lata szkolne uzależnione jest od zgody organu prowadzącego.  </w:t>
      </w:r>
    </w:p>
    <w:p w14:paraId="2B8BB4E9" w14:textId="77777777" w:rsidR="00491F1A" w:rsidRDefault="00491F1A" w:rsidP="00491F1A">
      <w:pPr>
        <w:spacing w:after="55" w:line="259" w:lineRule="auto"/>
        <w:ind w:left="14" w:right="0" w:firstLine="0"/>
        <w:jc w:val="center"/>
      </w:pPr>
      <w:r>
        <w:t xml:space="preserve">  </w:t>
      </w:r>
    </w:p>
    <w:p w14:paraId="29A80D10" w14:textId="77777777" w:rsidR="00491F1A" w:rsidRDefault="00491F1A" w:rsidP="00491F1A">
      <w:pPr>
        <w:spacing w:after="0" w:line="259" w:lineRule="auto"/>
        <w:ind w:right="165"/>
        <w:jc w:val="center"/>
      </w:pPr>
      <w:r>
        <w:t xml:space="preserve">Rozdział II  </w:t>
      </w:r>
    </w:p>
    <w:p w14:paraId="2F09DE0E" w14:textId="77777777" w:rsidR="00491F1A" w:rsidRDefault="00491F1A" w:rsidP="00491F1A">
      <w:pPr>
        <w:spacing w:after="68" w:line="259" w:lineRule="auto"/>
        <w:ind w:left="14" w:right="0" w:firstLine="0"/>
        <w:jc w:val="center"/>
      </w:pPr>
      <w:r>
        <w:t xml:space="preserve">  </w:t>
      </w:r>
    </w:p>
    <w:p w14:paraId="28987E41" w14:textId="77777777" w:rsidR="00491F1A" w:rsidRDefault="00491F1A" w:rsidP="00491F1A">
      <w:pPr>
        <w:spacing w:after="0" w:line="259" w:lineRule="auto"/>
        <w:ind w:right="175"/>
        <w:jc w:val="center"/>
      </w:pPr>
      <w:r>
        <w:t xml:space="preserve">Zasady rekrutacji do oddziałów dwujęzycznych  </w:t>
      </w:r>
    </w:p>
    <w:p w14:paraId="7D303BCE" w14:textId="77777777" w:rsidR="00491F1A" w:rsidRDefault="00491F1A" w:rsidP="00491F1A">
      <w:pPr>
        <w:spacing w:after="56" w:line="259" w:lineRule="auto"/>
        <w:ind w:left="14" w:right="0" w:firstLine="0"/>
        <w:jc w:val="center"/>
      </w:pPr>
      <w:r>
        <w:t xml:space="preserve">  </w:t>
      </w:r>
    </w:p>
    <w:p w14:paraId="3E7356E1" w14:textId="77777777" w:rsidR="00491F1A" w:rsidRDefault="00491F1A" w:rsidP="00491F1A">
      <w:pPr>
        <w:spacing w:after="0" w:line="259" w:lineRule="auto"/>
        <w:ind w:right="168"/>
        <w:jc w:val="center"/>
      </w:pPr>
      <w:r>
        <w:t xml:space="preserve">§ 3.  </w:t>
      </w:r>
    </w:p>
    <w:p w14:paraId="69D8D81E" w14:textId="77777777" w:rsidR="00491F1A" w:rsidRDefault="00491F1A" w:rsidP="00491F1A">
      <w:pPr>
        <w:spacing w:after="73" w:line="259" w:lineRule="auto"/>
        <w:ind w:left="14" w:right="0" w:firstLine="0"/>
        <w:jc w:val="center"/>
      </w:pPr>
      <w:r>
        <w:t xml:space="preserve">  </w:t>
      </w:r>
    </w:p>
    <w:p w14:paraId="3EE7E3B2" w14:textId="77777777" w:rsidR="00491F1A" w:rsidRDefault="00491F1A" w:rsidP="00491F1A">
      <w:pPr>
        <w:numPr>
          <w:ilvl w:val="0"/>
          <w:numId w:val="2"/>
        </w:numPr>
        <w:ind w:right="165" w:hanging="341"/>
      </w:pPr>
      <w:r>
        <w:t xml:space="preserve">Do oddziałów dwujęzycznych w Zespole Szkół w Kostomłotach Drugich na rok szkolny 2026/2027 przyjmowani są uczniowie, którzy ukończyli klasę VI i zamieszkują na terenie Gminy Miedziana Góra.  </w:t>
      </w:r>
    </w:p>
    <w:p w14:paraId="6116F39C" w14:textId="77777777" w:rsidR="00491F1A" w:rsidRDefault="00491F1A" w:rsidP="00491F1A">
      <w:pPr>
        <w:numPr>
          <w:ilvl w:val="0"/>
          <w:numId w:val="2"/>
        </w:numPr>
        <w:ind w:right="165" w:hanging="341"/>
      </w:pPr>
      <w:r>
        <w:t xml:space="preserve">Rodzice/ opiekunowie prawni /dziecka </w:t>
      </w:r>
      <w:r w:rsidRPr="008F26D3">
        <w:rPr>
          <w:color w:val="auto"/>
        </w:rPr>
        <w:t xml:space="preserve">zamieszkałego poza Gminą Miedziana Góra </w:t>
      </w:r>
      <w:r>
        <w:t xml:space="preserve">mogą ubiegać się o przyjęcie dziecka dopiero w postępowaniu uzupełniającym, o ile szkoła będzie dysponowała wolnymi miejscami, w ramach oddziału dwujęzycznego ustalonego przez organ prowadzący.  </w:t>
      </w:r>
    </w:p>
    <w:p w14:paraId="488CA09B" w14:textId="77777777" w:rsidR="00491F1A" w:rsidRDefault="00491F1A" w:rsidP="00491F1A">
      <w:pPr>
        <w:numPr>
          <w:ilvl w:val="0"/>
          <w:numId w:val="2"/>
        </w:numPr>
        <w:ind w:right="165" w:hanging="341"/>
      </w:pPr>
      <w:r>
        <w:t>Do oddziałów dwujęzycznych</w:t>
      </w:r>
      <w:r w:rsidRPr="00827617">
        <w:t xml:space="preserve"> </w:t>
      </w:r>
      <w:r>
        <w:t xml:space="preserve">w Zespole Szkół w Kostomłotach Drugich przyjmowane są dzieci na podstawie:  </w:t>
      </w:r>
    </w:p>
    <w:p w14:paraId="55FA3A97" w14:textId="77777777" w:rsidR="00491F1A" w:rsidRDefault="00491F1A" w:rsidP="00491F1A">
      <w:pPr>
        <w:numPr>
          <w:ilvl w:val="1"/>
          <w:numId w:val="2"/>
        </w:numPr>
        <w:ind w:right="165" w:hanging="360"/>
      </w:pPr>
      <w:r>
        <w:t>zgłoszenia - dotyczy dzieci uczących się w Zespole Szkół w Kostomłotach Drugich</w:t>
      </w:r>
    </w:p>
    <w:p w14:paraId="7BA69C5A" w14:textId="77777777" w:rsidR="00491F1A" w:rsidRDefault="00491F1A" w:rsidP="00491F1A">
      <w:pPr>
        <w:numPr>
          <w:ilvl w:val="1"/>
          <w:numId w:val="2"/>
        </w:numPr>
        <w:ind w:right="165" w:hanging="360"/>
      </w:pPr>
      <w:r>
        <w:lastRenderedPageBreak/>
        <w:t xml:space="preserve">wniosku - dzieci uczące się w innej szkole podstawowej, jeżeli szkoła dysponuje wolnymi miejscami.  </w:t>
      </w:r>
    </w:p>
    <w:p w14:paraId="41C91F4F" w14:textId="77777777" w:rsidR="00491F1A" w:rsidRDefault="00491F1A" w:rsidP="00491F1A">
      <w:pPr>
        <w:numPr>
          <w:ilvl w:val="0"/>
          <w:numId w:val="2"/>
        </w:numPr>
        <w:ind w:right="165" w:hanging="341"/>
      </w:pPr>
      <w:r>
        <w:t>Do oddziałów dwujęzycznych w</w:t>
      </w:r>
      <w:r w:rsidRPr="00AC26B2">
        <w:t xml:space="preserve"> </w:t>
      </w:r>
      <w:r>
        <w:t xml:space="preserve">Zespole Szkół w Kostomłotach Drugich przyjmuje się w pierwszej kolejności ucznia tej szkoły, który:  </w:t>
      </w:r>
    </w:p>
    <w:p w14:paraId="5BC2E1DB" w14:textId="77777777" w:rsidR="00491F1A" w:rsidRDefault="00491F1A" w:rsidP="00491F1A">
      <w:pPr>
        <w:numPr>
          <w:ilvl w:val="1"/>
          <w:numId w:val="2"/>
        </w:numPr>
        <w:ind w:right="165" w:hanging="360"/>
      </w:pPr>
      <w:r>
        <w:t xml:space="preserve">otrzymał promocję do klasy VII;  </w:t>
      </w:r>
    </w:p>
    <w:p w14:paraId="5E5F6553" w14:textId="77777777" w:rsidR="00491F1A" w:rsidRDefault="00491F1A" w:rsidP="00491F1A">
      <w:pPr>
        <w:numPr>
          <w:ilvl w:val="1"/>
          <w:numId w:val="2"/>
        </w:numPr>
        <w:ind w:right="165" w:hanging="360"/>
      </w:pPr>
      <w:r>
        <w:t xml:space="preserve">posiada pisemną zgodę rodziców na uczęszczanie kandydata do oddziału dwujęzycznego;  </w:t>
      </w:r>
    </w:p>
    <w:p w14:paraId="0CBF0808" w14:textId="77777777" w:rsidR="00491F1A" w:rsidRDefault="00491F1A" w:rsidP="00491F1A">
      <w:pPr>
        <w:numPr>
          <w:ilvl w:val="1"/>
          <w:numId w:val="2"/>
        </w:numPr>
        <w:ind w:right="165" w:hanging="360"/>
      </w:pPr>
      <w:r>
        <w:t xml:space="preserve">uzyskał pozytywny wynik sprawdzianu predyspozycji językowych, przeprowadzonego na warunkach ustalonych przez Radę Pedagogiczną. </w:t>
      </w:r>
    </w:p>
    <w:p w14:paraId="17A3DD72" w14:textId="77777777" w:rsidR="00491F1A" w:rsidRDefault="00491F1A" w:rsidP="00491F1A">
      <w:pPr>
        <w:ind w:left="709" w:right="165" w:hanging="709"/>
      </w:pPr>
      <w:r>
        <w:t xml:space="preserve">5  </w:t>
      </w:r>
      <w:r>
        <w:rPr>
          <w:rFonts w:ascii="Arial" w:eastAsia="Arial" w:hAnsi="Arial" w:cs="Arial"/>
        </w:rPr>
        <w:t xml:space="preserve"> </w:t>
      </w:r>
      <w:r>
        <w:t xml:space="preserve">W przypadku liczby kandydatów spełniających warunki, o których mowa   w ust. 1 art. 139     ustawy – Prawo oświatowe, przewyższającej ilość miejsc w oddziale dwujęzycznym, na pierwszym etapie postępowania rekrutacyjnego brane są pod uwagę następujące kryteria:  </w:t>
      </w:r>
    </w:p>
    <w:p w14:paraId="04731D48" w14:textId="77777777" w:rsidR="00491F1A" w:rsidRDefault="00491F1A" w:rsidP="00491F1A">
      <w:pPr>
        <w:numPr>
          <w:ilvl w:val="1"/>
          <w:numId w:val="3"/>
        </w:numPr>
        <w:ind w:right="165" w:hanging="360"/>
      </w:pPr>
      <w:r>
        <w:t xml:space="preserve">wynik sprawdzianu predyspozycji językowych;  </w:t>
      </w:r>
    </w:p>
    <w:p w14:paraId="4F3715D8" w14:textId="77777777" w:rsidR="00491F1A" w:rsidRDefault="00491F1A" w:rsidP="00491F1A">
      <w:pPr>
        <w:numPr>
          <w:ilvl w:val="1"/>
          <w:numId w:val="3"/>
        </w:numPr>
        <w:ind w:right="165" w:hanging="360"/>
      </w:pPr>
      <w:r>
        <w:t xml:space="preserve">świadectwo promocyjne do klasy VII z wyróżnieniem;  </w:t>
      </w:r>
    </w:p>
    <w:p w14:paraId="0F4DCC46" w14:textId="77777777" w:rsidR="00491F1A" w:rsidRDefault="00491F1A" w:rsidP="00491F1A">
      <w:pPr>
        <w:numPr>
          <w:ilvl w:val="1"/>
          <w:numId w:val="3"/>
        </w:numPr>
        <w:ind w:right="165" w:hanging="360"/>
      </w:pPr>
      <w:r>
        <w:t xml:space="preserve">wymienione na świadectwie promocyjnym do klasy VII szkoły podstawowej oceny  z języka polskiego, matematyki i języka angielskiego.  </w:t>
      </w:r>
    </w:p>
    <w:p w14:paraId="36A253E0" w14:textId="77777777" w:rsidR="00491F1A" w:rsidRDefault="00491F1A" w:rsidP="00491F1A">
      <w:pPr>
        <w:numPr>
          <w:ilvl w:val="0"/>
          <w:numId w:val="4"/>
        </w:numPr>
        <w:ind w:right="165" w:hanging="341"/>
      </w:pPr>
      <w:r>
        <w:t xml:space="preserve">W przypadku przeliczenia na punkty ocen z zajęć edukacyjnych, o których mowa w ust. 5 pkt 3 stosuje się następującą punktację:  </w:t>
      </w:r>
    </w:p>
    <w:p w14:paraId="0C7885EE" w14:textId="77777777" w:rsidR="00491F1A" w:rsidRDefault="00491F1A" w:rsidP="00491F1A">
      <w:pPr>
        <w:numPr>
          <w:ilvl w:val="1"/>
          <w:numId w:val="4"/>
        </w:numPr>
        <w:ind w:right="165" w:hanging="360"/>
      </w:pPr>
      <w:r>
        <w:t xml:space="preserve">celująca: 18 punktów,  </w:t>
      </w:r>
    </w:p>
    <w:p w14:paraId="06B6AEDE" w14:textId="77777777" w:rsidR="00491F1A" w:rsidRDefault="00491F1A" w:rsidP="00491F1A">
      <w:pPr>
        <w:numPr>
          <w:ilvl w:val="1"/>
          <w:numId w:val="4"/>
        </w:numPr>
        <w:ind w:right="165" w:hanging="360"/>
      </w:pPr>
      <w:r>
        <w:t xml:space="preserve">bardzo dobra: 17 punktów,  </w:t>
      </w:r>
    </w:p>
    <w:p w14:paraId="295F1EFE" w14:textId="77777777" w:rsidR="00491F1A" w:rsidRDefault="00491F1A" w:rsidP="00491F1A">
      <w:pPr>
        <w:numPr>
          <w:ilvl w:val="1"/>
          <w:numId w:val="4"/>
        </w:numPr>
        <w:ind w:right="165" w:hanging="360"/>
      </w:pPr>
      <w:r>
        <w:t xml:space="preserve">dobra: 14 punktów, </w:t>
      </w:r>
    </w:p>
    <w:p w14:paraId="4134AD6C" w14:textId="77777777" w:rsidR="00491F1A" w:rsidRDefault="00491F1A" w:rsidP="00491F1A">
      <w:pPr>
        <w:numPr>
          <w:ilvl w:val="1"/>
          <w:numId w:val="4"/>
        </w:numPr>
        <w:ind w:right="165" w:hanging="360"/>
      </w:pPr>
      <w:r>
        <w:t>4)</w:t>
      </w:r>
      <w:r>
        <w:rPr>
          <w:rFonts w:ascii="Arial" w:eastAsia="Arial" w:hAnsi="Arial" w:cs="Arial"/>
        </w:rPr>
        <w:t xml:space="preserve"> </w:t>
      </w:r>
      <w:r>
        <w:t xml:space="preserve">dostateczna: 8 punktów, </w:t>
      </w:r>
    </w:p>
    <w:p w14:paraId="1CEDD616" w14:textId="77777777" w:rsidR="00491F1A" w:rsidRDefault="00491F1A" w:rsidP="00491F1A">
      <w:pPr>
        <w:numPr>
          <w:ilvl w:val="1"/>
          <w:numId w:val="4"/>
        </w:numPr>
        <w:ind w:right="165" w:hanging="360"/>
      </w:pPr>
      <w:r>
        <w:t>5)</w:t>
      </w:r>
      <w:r>
        <w:rPr>
          <w:rFonts w:ascii="Arial" w:eastAsia="Arial" w:hAnsi="Arial" w:cs="Arial"/>
        </w:rPr>
        <w:t xml:space="preserve"> </w:t>
      </w:r>
      <w:r>
        <w:t xml:space="preserve">dopuszczająca: 2 punkty.  </w:t>
      </w:r>
    </w:p>
    <w:p w14:paraId="6B3AD944" w14:textId="77777777" w:rsidR="00491F1A" w:rsidRDefault="00491F1A" w:rsidP="00491F1A">
      <w:pPr>
        <w:numPr>
          <w:ilvl w:val="0"/>
          <w:numId w:val="4"/>
        </w:numPr>
        <w:spacing w:after="16"/>
        <w:ind w:right="165" w:hanging="341"/>
      </w:pPr>
      <w:r>
        <w:t xml:space="preserve">W przypadku przeliczenia na punkty świadectwa promocyjnego do klasy siódmej z wyróżnieniem, o którym mowa w ust. 5 pkt 2 stosuje się następującą punktację: 7 punktów.  </w:t>
      </w:r>
    </w:p>
    <w:p w14:paraId="4BADE649" w14:textId="77777777" w:rsidR="00491F1A" w:rsidRDefault="00491F1A" w:rsidP="00491F1A">
      <w:pPr>
        <w:spacing w:after="0" w:line="259" w:lineRule="auto"/>
        <w:ind w:left="14" w:right="0" w:firstLine="0"/>
      </w:pPr>
      <w:r>
        <w:t xml:space="preserve">  </w:t>
      </w:r>
    </w:p>
    <w:p w14:paraId="69685D9A" w14:textId="77777777" w:rsidR="00491F1A" w:rsidRDefault="00491F1A" w:rsidP="00491F1A">
      <w:pPr>
        <w:spacing w:after="0" w:line="259" w:lineRule="auto"/>
        <w:ind w:left="14" w:right="0" w:firstLine="0"/>
      </w:pPr>
      <w:r>
        <w:t xml:space="preserve">   </w:t>
      </w:r>
    </w:p>
    <w:p w14:paraId="63DBCA0A" w14:textId="77777777" w:rsidR="00491F1A" w:rsidRDefault="00491F1A" w:rsidP="00491F1A">
      <w:pPr>
        <w:spacing w:after="49" w:line="259" w:lineRule="auto"/>
        <w:ind w:right="168"/>
        <w:jc w:val="center"/>
      </w:pPr>
      <w:r>
        <w:t xml:space="preserve">§ 4.  </w:t>
      </w:r>
    </w:p>
    <w:p w14:paraId="01E2CD75" w14:textId="77777777" w:rsidR="00491F1A" w:rsidRDefault="00491F1A" w:rsidP="00491F1A">
      <w:pPr>
        <w:numPr>
          <w:ilvl w:val="0"/>
          <w:numId w:val="5"/>
        </w:numPr>
        <w:ind w:right="165" w:hanging="341"/>
      </w:pPr>
      <w:r>
        <w:t xml:space="preserve">W przypadku równorzędnych wyników uzyskanych na pierwszym etapie postępowania rekrutacyjnego lub jeżeli po zakończeniu tego etapu oddziały dwujęzyczne nadal dysponują wolnymi miejscami, na drugim etapie postępowania rekrutacyjnego brane są pod uwagę łącznie kryteria, o których mowa w art. 131 ust. 2 ustawy Prawo oświatowe, tj.:  </w:t>
      </w:r>
    </w:p>
    <w:p w14:paraId="74F0C396" w14:textId="77777777" w:rsidR="00491F1A" w:rsidRDefault="00491F1A" w:rsidP="00491F1A">
      <w:pPr>
        <w:numPr>
          <w:ilvl w:val="1"/>
          <w:numId w:val="5"/>
        </w:numPr>
        <w:ind w:right="165" w:hanging="360"/>
      </w:pPr>
      <w:r>
        <w:t xml:space="preserve">wielodzietność rodziny kandydata - </w:t>
      </w:r>
      <w:r>
        <w:rPr>
          <w:b/>
        </w:rPr>
        <w:t>1 pkt.</w:t>
      </w:r>
      <w:r>
        <w:t xml:space="preserve">  </w:t>
      </w:r>
    </w:p>
    <w:p w14:paraId="538C59A3" w14:textId="77777777" w:rsidR="00491F1A" w:rsidRDefault="00491F1A" w:rsidP="00491F1A">
      <w:pPr>
        <w:numPr>
          <w:ilvl w:val="1"/>
          <w:numId w:val="5"/>
        </w:numPr>
        <w:ind w:right="165" w:hanging="360"/>
      </w:pPr>
      <w:r>
        <w:t>niepełnosprawność kandydata</w:t>
      </w:r>
      <w:r>
        <w:rPr>
          <w:b/>
        </w:rPr>
        <w:t xml:space="preserve"> – 1 pkt.</w:t>
      </w:r>
      <w:r>
        <w:t xml:space="preserve">  </w:t>
      </w:r>
    </w:p>
    <w:p w14:paraId="4A57B4A1" w14:textId="77777777" w:rsidR="00491F1A" w:rsidRDefault="00491F1A" w:rsidP="00491F1A">
      <w:pPr>
        <w:numPr>
          <w:ilvl w:val="1"/>
          <w:numId w:val="5"/>
        </w:numPr>
        <w:ind w:right="165" w:hanging="360"/>
      </w:pPr>
      <w:r>
        <w:t xml:space="preserve">niepełnosprawność jednego z rodziców kandydata </w:t>
      </w:r>
      <w:r>
        <w:rPr>
          <w:b/>
        </w:rPr>
        <w:t>– 1 pkt.</w:t>
      </w:r>
      <w:r>
        <w:t xml:space="preserve">  </w:t>
      </w:r>
    </w:p>
    <w:p w14:paraId="21B96C57" w14:textId="77777777" w:rsidR="00491F1A" w:rsidRDefault="00491F1A" w:rsidP="00491F1A">
      <w:pPr>
        <w:numPr>
          <w:ilvl w:val="1"/>
          <w:numId w:val="5"/>
        </w:numPr>
        <w:ind w:right="165" w:hanging="360"/>
      </w:pPr>
      <w:r>
        <w:t>niepełnosprawność obojga rodziców kandydata;</w:t>
      </w:r>
      <w:r>
        <w:rPr>
          <w:b/>
        </w:rPr>
        <w:t xml:space="preserve"> – 1 pkt.</w:t>
      </w:r>
      <w:r>
        <w:t xml:space="preserve">  </w:t>
      </w:r>
    </w:p>
    <w:p w14:paraId="617E1600" w14:textId="77777777" w:rsidR="00491F1A" w:rsidRDefault="00491F1A" w:rsidP="00491F1A">
      <w:pPr>
        <w:numPr>
          <w:ilvl w:val="1"/>
          <w:numId w:val="5"/>
        </w:numPr>
        <w:spacing w:after="16"/>
        <w:ind w:right="165" w:hanging="360"/>
      </w:pPr>
      <w:r>
        <w:t xml:space="preserve">niepełnosprawność rodzeństwa kandydata </w:t>
      </w:r>
      <w:r>
        <w:rPr>
          <w:b/>
        </w:rPr>
        <w:t>– 1 pkt.</w:t>
      </w:r>
      <w:r>
        <w:t xml:space="preserve">  </w:t>
      </w:r>
    </w:p>
    <w:p w14:paraId="3D1EFA62" w14:textId="77777777" w:rsidR="00491F1A" w:rsidRDefault="00491F1A" w:rsidP="00491F1A">
      <w:pPr>
        <w:numPr>
          <w:ilvl w:val="1"/>
          <w:numId w:val="5"/>
        </w:numPr>
        <w:ind w:right="165" w:hanging="360"/>
      </w:pPr>
      <w:r>
        <w:t xml:space="preserve">samotne wychowywanie kandydata w rodzinie </w:t>
      </w:r>
      <w:r>
        <w:rPr>
          <w:b/>
        </w:rPr>
        <w:t>– 1 pkt.</w:t>
      </w:r>
      <w:r>
        <w:t xml:space="preserve">  </w:t>
      </w:r>
    </w:p>
    <w:p w14:paraId="68784928" w14:textId="77777777" w:rsidR="00491F1A" w:rsidRDefault="00491F1A" w:rsidP="00491F1A">
      <w:pPr>
        <w:numPr>
          <w:ilvl w:val="1"/>
          <w:numId w:val="5"/>
        </w:numPr>
        <w:ind w:right="165" w:hanging="360"/>
      </w:pPr>
      <w:r>
        <w:lastRenderedPageBreak/>
        <w:t xml:space="preserve">objęcie kandydata pieczą zastępczą - </w:t>
      </w:r>
      <w:r>
        <w:rPr>
          <w:b/>
        </w:rPr>
        <w:t>– 1 pkt.</w:t>
      </w:r>
      <w:r>
        <w:t xml:space="preserve">  </w:t>
      </w:r>
    </w:p>
    <w:p w14:paraId="699B6F47" w14:textId="77777777" w:rsidR="00491F1A" w:rsidRDefault="00491F1A" w:rsidP="00491F1A">
      <w:pPr>
        <w:numPr>
          <w:ilvl w:val="0"/>
          <w:numId w:val="5"/>
        </w:numPr>
        <w:spacing w:after="11"/>
        <w:ind w:right="165" w:hanging="341"/>
      </w:pPr>
      <w:r>
        <w:t xml:space="preserve">Kryteria, o których mowa powyżej mają jednakową wartość.  </w:t>
      </w:r>
    </w:p>
    <w:p w14:paraId="0B08D847" w14:textId="77777777" w:rsidR="00491F1A" w:rsidRDefault="00491F1A" w:rsidP="00491F1A">
      <w:pPr>
        <w:spacing w:after="0" w:line="259" w:lineRule="auto"/>
        <w:ind w:left="14" w:right="0" w:firstLine="0"/>
        <w:jc w:val="center"/>
      </w:pPr>
      <w:r>
        <w:t xml:space="preserve">  </w:t>
      </w:r>
    </w:p>
    <w:p w14:paraId="6D5DDB54" w14:textId="77777777" w:rsidR="00491F1A" w:rsidRDefault="00491F1A" w:rsidP="00491F1A">
      <w:pPr>
        <w:spacing w:after="19" w:line="259" w:lineRule="auto"/>
        <w:ind w:left="14" w:right="0" w:firstLine="0"/>
        <w:jc w:val="center"/>
      </w:pPr>
      <w:r>
        <w:t xml:space="preserve">  </w:t>
      </w:r>
    </w:p>
    <w:p w14:paraId="44B426EB" w14:textId="77777777" w:rsidR="00491F1A" w:rsidRDefault="00491F1A" w:rsidP="00491F1A">
      <w:pPr>
        <w:spacing w:after="0" w:line="259" w:lineRule="auto"/>
        <w:ind w:left="14" w:right="0" w:firstLine="0"/>
      </w:pPr>
      <w:r>
        <w:t xml:space="preserve"> </w:t>
      </w:r>
    </w:p>
    <w:p w14:paraId="4E45D385" w14:textId="77777777" w:rsidR="00491F1A" w:rsidRDefault="00491F1A" w:rsidP="00491F1A">
      <w:pPr>
        <w:spacing w:after="49" w:line="259" w:lineRule="auto"/>
        <w:ind w:right="168"/>
        <w:jc w:val="center"/>
      </w:pPr>
      <w:r>
        <w:t xml:space="preserve">§ 5.  </w:t>
      </w:r>
    </w:p>
    <w:p w14:paraId="67D08076" w14:textId="77777777" w:rsidR="00491F1A" w:rsidRPr="00421EB9" w:rsidRDefault="00491F1A" w:rsidP="00491F1A">
      <w:pPr>
        <w:ind w:right="165"/>
        <w:rPr>
          <w:color w:val="auto"/>
        </w:rPr>
      </w:pPr>
      <w:r>
        <w:t xml:space="preserve">1. </w:t>
      </w:r>
      <w:r w:rsidRPr="00421EB9">
        <w:rPr>
          <w:color w:val="auto"/>
        </w:rPr>
        <w:t>W przypadku  wolnych miejsc do oddziałów dwujęzycznych w publicznych szkołach podstawowych na drugim etapie postepowania rekrutacyjnego mogą być przyjęci kandydaci z poza Gminy Miedziana Góra niebędący uczniami tej szkoły, którzy przystąpili do tego postępowania. Przepis ust. 1-3 stosuje się.</w:t>
      </w:r>
    </w:p>
    <w:p w14:paraId="44DD2554" w14:textId="77777777" w:rsidR="00491F1A" w:rsidRDefault="00491F1A" w:rsidP="00491F1A">
      <w:pPr>
        <w:spacing w:after="0" w:line="259" w:lineRule="auto"/>
        <w:ind w:left="0" w:right="108" w:firstLine="0"/>
      </w:pPr>
      <w:r>
        <w:t xml:space="preserve"> </w:t>
      </w:r>
    </w:p>
    <w:p w14:paraId="72EDE805" w14:textId="77777777" w:rsidR="00491F1A" w:rsidRDefault="00491F1A" w:rsidP="00491F1A">
      <w:pPr>
        <w:spacing w:after="0" w:line="259" w:lineRule="auto"/>
        <w:ind w:left="0" w:right="108" w:firstLine="0"/>
        <w:jc w:val="center"/>
      </w:pPr>
      <w:r>
        <w:t xml:space="preserve"> </w:t>
      </w:r>
    </w:p>
    <w:p w14:paraId="2BEB0639" w14:textId="77777777" w:rsidR="00491F1A" w:rsidRDefault="00491F1A" w:rsidP="00491F1A">
      <w:pPr>
        <w:spacing w:after="0" w:line="259" w:lineRule="auto"/>
        <w:ind w:right="168"/>
        <w:jc w:val="center"/>
      </w:pPr>
      <w:r>
        <w:t xml:space="preserve">Rozdział III </w:t>
      </w:r>
    </w:p>
    <w:p w14:paraId="725A7CAA" w14:textId="77777777" w:rsidR="00491F1A" w:rsidRDefault="00491F1A" w:rsidP="00491F1A">
      <w:pPr>
        <w:spacing w:after="0" w:line="259" w:lineRule="auto"/>
        <w:ind w:left="14" w:right="0" w:firstLine="0"/>
        <w:jc w:val="center"/>
      </w:pPr>
      <w:r>
        <w:t xml:space="preserve">  </w:t>
      </w:r>
    </w:p>
    <w:p w14:paraId="146D7C4C" w14:textId="77777777" w:rsidR="00491F1A" w:rsidRDefault="00491F1A" w:rsidP="00491F1A">
      <w:pPr>
        <w:spacing w:after="0" w:line="259" w:lineRule="auto"/>
        <w:ind w:right="173"/>
        <w:jc w:val="center"/>
      </w:pPr>
      <w:r>
        <w:t xml:space="preserve">Warunki sprawdzianu.  </w:t>
      </w:r>
    </w:p>
    <w:p w14:paraId="474630DF" w14:textId="77777777" w:rsidR="00491F1A" w:rsidRDefault="00491F1A" w:rsidP="00491F1A">
      <w:pPr>
        <w:spacing w:after="32" w:line="259" w:lineRule="auto"/>
        <w:ind w:left="14" w:right="0" w:firstLine="0"/>
        <w:jc w:val="center"/>
      </w:pPr>
      <w:r>
        <w:t xml:space="preserve">  </w:t>
      </w:r>
    </w:p>
    <w:p w14:paraId="6ACDBCDE" w14:textId="77777777" w:rsidR="00491F1A" w:rsidRDefault="00491F1A" w:rsidP="00491F1A">
      <w:pPr>
        <w:spacing w:after="0" w:line="259" w:lineRule="auto"/>
        <w:ind w:right="168"/>
        <w:jc w:val="center"/>
      </w:pPr>
      <w:r>
        <w:t xml:space="preserve">§ 6.  </w:t>
      </w:r>
    </w:p>
    <w:p w14:paraId="71D37307" w14:textId="77777777" w:rsidR="00491F1A" w:rsidRDefault="00491F1A" w:rsidP="00491F1A">
      <w:pPr>
        <w:spacing w:after="68" w:line="259" w:lineRule="auto"/>
        <w:ind w:left="14" w:right="0" w:firstLine="0"/>
        <w:jc w:val="center"/>
      </w:pPr>
      <w:r>
        <w:t xml:space="preserve">  </w:t>
      </w:r>
    </w:p>
    <w:p w14:paraId="57F0C06A" w14:textId="77777777" w:rsidR="00491F1A" w:rsidRDefault="00491F1A" w:rsidP="00491F1A">
      <w:pPr>
        <w:numPr>
          <w:ilvl w:val="0"/>
          <w:numId w:val="6"/>
        </w:numPr>
        <w:ind w:right="165" w:hanging="341"/>
      </w:pPr>
      <w:r>
        <w:t xml:space="preserve">Uchwałą Rady Pedagogicznej test sprawdzający predyspozycje językowe w rekrutacji 2024/2025 do oddziałów dwujęzycznych Zespole Szkół w Kostomłotach Drugich został przygotowany przez zespół nauczycieli.  </w:t>
      </w:r>
    </w:p>
    <w:p w14:paraId="4A127980" w14:textId="77777777" w:rsidR="00491F1A" w:rsidRDefault="00491F1A" w:rsidP="00491F1A">
      <w:pPr>
        <w:numPr>
          <w:ilvl w:val="0"/>
          <w:numId w:val="6"/>
        </w:numPr>
        <w:spacing w:after="36"/>
        <w:ind w:right="165" w:hanging="341"/>
      </w:pPr>
      <w:r>
        <w:t>Sprawdzian zostanie przeprowadzony w siedzibie</w:t>
      </w:r>
      <w:r w:rsidRPr="00827617">
        <w:t xml:space="preserve"> </w:t>
      </w:r>
      <w:r>
        <w:t>Zespołu Szkół w Kostomłotach Drugich, Kostomłoty Drugie, ul. Kielecka 9.</w:t>
      </w:r>
    </w:p>
    <w:p w14:paraId="41CBF8EB" w14:textId="77777777" w:rsidR="00491F1A" w:rsidRDefault="00491F1A" w:rsidP="00491F1A">
      <w:pPr>
        <w:numPr>
          <w:ilvl w:val="0"/>
          <w:numId w:val="6"/>
        </w:numPr>
        <w:ind w:right="165" w:hanging="341"/>
      </w:pPr>
      <w:r>
        <w:t xml:space="preserve">Czas trwania sprawdzaniu 60 minut.  </w:t>
      </w:r>
    </w:p>
    <w:p w14:paraId="49192BE8" w14:textId="77777777" w:rsidR="00491F1A" w:rsidRDefault="00491F1A" w:rsidP="00491F1A">
      <w:pPr>
        <w:numPr>
          <w:ilvl w:val="0"/>
          <w:numId w:val="6"/>
        </w:numPr>
        <w:spacing w:after="36"/>
        <w:ind w:right="165" w:hanging="341"/>
      </w:pPr>
      <w:r>
        <w:t xml:space="preserve">Liczba punktów możliwych do uzyskania wynosi 30.  </w:t>
      </w:r>
    </w:p>
    <w:p w14:paraId="65B649A2" w14:textId="77777777" w:rsidR="00491F1A" w:rsidRDefault="00491F1A" w:rsidP="00491F1A">
      <w:pPr>
        <w:numPr>
          <w:ilvl w:val="0"/>
          <w:numId w:val="6"/>
        </w:numPr>
        <w:spacing w:after="36"/>
        <w:ind w:right="165" w:hanging="341"/>
      </w:pPr>
      <w:r>
        <w:t xml:space="preserve">Pozytywny wynik sprawdzianu predyspozycji językowych uzyskują kandydaci, którzy osiągną co najmniej 50 % punktów możliwych do uzyskania.  </w:t>
      </w:r>
    </w:p>
    <w:p w14:paraId="1D33AA57" w14:textId="77777777" w:rsidR="00491F1A" w:rsidRDefault="00491F1A" w:rsidP="00491F1A">
      <w:pPr>
        <w:spacing w:after="0" w:line="259" w:lineRule="auto"/>
        <w:ind w:left="14" w:right="0" w:firstLine="0"/>
        <w:jc w:val="center"/>
      </w:pPr>
      <w:r>
        <w:t xml:space="preserve">  </w:t>
      </w:r>
    </w:p>
    <w:p w14:paraId="621A80F4" w14:textId="77777777" w:rsidR="00491F1A" w:rsidRDefault="00491F1A" w:rsidP="00491F1A">
      <w:pPr>
        <w:spacing w:after="0" w:line="259" w:lineRule="auto"/>
        <w:ind w:right="171"/>
        <w:jc w:val="center"/>
      </w:pPr>
      <w:r>
        <w:t xml:space="preserve">Komisja rekrutacyjna  </w:t>
      </w:r>
    </w:p>
    <w:p w14:paraId="2DD1F712" w14:textId="77777777" w:rsidR="00491F1A" w:rsidRDefault="00491F1A" w:rsidP="00491F1A">
      <w:pPr>
        <w:spacing w:after="56" w:line="259" w:lineRule="auto"/>
        <w:ind w:left="14" w:right="0" w:firstLine="0"/>
        <w:jc w:val="center"/>
      </w:pPr>
      <w:r>
        <w:t xml:space="preserve">  </w:t>
      </w:r>
    </w:p>
    <w:p w14:paraId="6B002CA0" w14:textId="77777777" w:rsidR="00491F1A" w:rsidRDefault="00491F1A" w:rsidP="00491F1A">
      <w:pPr>
        <w:spacing w:after="0" w:line="259" w:lineRule="auto"/>
        <w:ind w:right="168"/>
        <w:jc w:val="center"/>
      </w:pPr>
      <w:r>
        <w:t xml:space="preserve">§ 7.  </w:t>
      </w:r>
    </w:p>
    <w:p w14:paraId="00BCF415" w14:textId="77777777" w:rsidR="00491F1A" w:rsidRDefault="00491F1A" w:rsidP="00491F1A">
      <w:pPr>
        <w:spacing w:after="71" w:line="259" w:lineRule="auto"/>
        <w:ind w:left="14" w:right="0" w:firstLine="0"/>
        <w:jc w:val="center"/>
      </w:pPr>
      <w:r>
        <w:t xml:space="preserve">  </w:t>
      </w:r>
    </w:p>
    <w:p w14:paraId="6BEC8A24" w14:textId="77777777" w:rsidR="00491F1A" w:rsidRDefault="00491F1A" w:rsidP="00491F1A">
      <w:pPr>
        <w:numPr>
          <w:ilvl w:val="0"/>
          <w:numId w:val="7"/>
        </w:numPr>
        <w:ind w:right="165" w:hanging="341"/>
      </w:pPr>
      <w:r>
        <w:t xml:space="preserve">W celu przeprowadzenia rekrutacji do oddziałów dwujęzycznych dyrektor szkoły powołuje szkolną Komisję Rekrutacyjną.  </w:t>
      </w:r>
    </w:p>
    <w:p w14:paraId="6C7C6FFA" w14:textId="77777777" w:rsidR="00491F1A" w:rsidRDefault="00491F1A" w:rsidP="00491F1A">
      <w:pPr>
        <w:numPr>
          <w:ilvl w:val="0"/>
          <w:numId w:val="7"/>
        </w:numPr>
        <w:spacing w:after="36"/>
        <w:ind w:right="165" w:hanging="341"/>
      </w:pPr>
      <w:r>
        <w:t xml:space="preserve">W skład komisji wchodzi co najmniej 3  nauczycieli tej szkoły. W skład Komisji Rekrutacyjnej nie mogą wchodzić:  </w:t>
      </w:r>
    </w:p>
    <w:p w14:paraId="7CE0BA96" w14:textId="77777777" w:rsidR="00491F1A" w:rsidRDefault="00491F1A" w:rsidP="00491F1A">
      <w:pPr>
        <w:numPr>
          <w:ilvl w:val="1"/>
          <w:numId w:val="7"/>
        </w:numPr>
        <w:ind w:right="165" w:hanging="360"/>
      </w:pPr>
      <w:r>
        <w:t xml:space="preserve">Dyrektor;  </w:t>
      </w:r>
    </w:p>
    <w:p w14:paraId="5462F491" w14:textId="77777777" w:rsidR="00491F1A" w:rsidRDefault="00491F1A" w:rsidP="00491F1A">
      <w:pPr>
        <w:numPr>
          <w:ilvl w:val="1"/>
          <w:numId w:val="7"/>
        </w:numPr>
        <w:spacing w:after="36"/>
        <w:ind w:right="165" w:hanging="360"/>
      </w:pPr>
      <w:r>
        <w:t xml:space="preserve">Osoba, której dziecko uczestniczy w postępowaniu rekrutacyjnym przeprowadzonym do klasy VII dwujęzycznej.  </w:t>
      </w:r>
    </w:p>
    <w:p w14:paraId="734D440D" w14:textId="77777777" w:rsidR="00491F1A" w:rsidRDefault="00491F1A" w:rsidP="00491F1A">
      <w:pPr>
        <w:spacing w:after="73" w:line="259" w:lineRule="auto"/>
        <w:ind w:left="734" w:right="0" w:firstLine="0"/>
      </w:pPr>
      <w:r>
        <w:t xml:space="preserve">  </w:t>
      </w:r>
    </w:p>
    <w:p w14:paraId="76389DB5" w14:textId="77777777" w:rsidR="00491F1A" w:rsidRDefault="00491F1A" w:rsidP="00491F1A">
      <w:pPr>
        <w:numPr>
          <w:ilvl w:val="0"/>
          <w:numId w:val="7"/>
        </w:numPr>
        <w:ind w:right="165" w:hanging="341"/>
      </w:pPr>
      <w:r>
        <w:t xml:space="preserve">Do zadań Komisji Rekrutacyjnej należy prowadzenie postępowania kwalifikacyjnego zgodnie z zasadami określonymi w Regulaminie, a w szczególności zapewnienie warunków umożliwiających przeprowadzenie sprawdzianu predyspozycji językowych.  </w:t>
      </w:r>
    </w:p>
    <w:p w14:paraId="750713AC" w14:textId="77777777" w:rsidR="00491F1A" w:rsidRDefault="00491F1A" w:rsidP="00491F1A">
      <w:pPr>
        <w:numPr>
          <w:ilvl w:val="0"/>
          <w:numId w:val="7"/>
        </w:numPr>
        <w:ind w:right="165" w:hanging="341"/>
      </w:pPr>
      <w:r>
        <w:lastRenderedPageBreak/>
        <w:t xml:space="preserve">Posiedzenie Komisji Rekrutacyjnej zwołuje i prowadzi przewodniczący Komisji.  </w:t>
      </w:r>
    </w:p>
    <w:p w14:paraId="2B8AB57B" w14:textId="77777777" w:rsidR="00491F1A" w:rsidRDefault="00491F1A" w:rsidP="00491F1A">
      <w:pPr>
        <w:numPr>
          <w:ilvl w:val="0"/>
          <w:numId w:val="7"/>
        </w:numPr>
        <w:ind w:right="165" w:hanging="341"/>
      </w:pPr>
      <w:r>
        <w:t xml:space="preserve">Komisja Rekrutacyjna przyjmuje kandydatów do oddziałów dwujęzycznych klas VII, jeżeli w wyniku postępowania rekrutacyjnego kandydaci zostali zakwalifikowani oraz złożyli wymagane dokumenty.  </w:t>
      </w:r>
    </w:p>
    <w:p w14:paraId="0360FD3D" w14:textId="77777777" w:rsidR="00491F1A" w:rsidRDefault="00491F1A" w:rsidP="00491F1A">
      <w:pPr>
        <w:numPr>
          <w:ilvl w:val="0"/>
          <w:numId w:val="7"/>
        </w:numPr>
        <w:ind w:right="165" w:hanging="341"/>
      </w:pPr>
      <w:r>
        <w:t xml:space="preserve">Komisja Rekrutacyjna podaje do publicznej wiadomości listę kandydatów przyjętych  i kandydatów nieprzyjętych do oddziałów dwujęzycznych klas VII. Lista zawiera imiona  i nazwiska kandydatów przyjętych i kandydatów nieprzyjętych lub informację o liczbie wolnych miejsc.  </w:t>
      </w:r>
    </w:p>
    <w:p w14:paraId="3ADFC090" w14:textId="77777777" w:rsidR="00491F1A" w:rsidRDefault="00491F1A" w:rsidP="00491F1A">
      <w:pPr>
        <w:numPr>
          <w:ilvl w:val="0"/>
          <w:numId w:val="7"/>
        </w:numPr>
        <w:ind w:right="165" w:hanging="341"/>
      </w:pPr>
      <w:r>
        <w:t xml:space="preserve">Listy, o których mowa w punkcie 6, podaje się do publicznej wiadomości poprzez umieszczenie na tablicy ogłoszeń w siedzibie szkoły/stronie internetowej szkoły. Listy zawierają imiona i nazwiska kandydatów uszeregowane w kolejności alfabetycznej oraz najniższą liczbę punktów, która uprawnia do przyjęcia.  </w:t>
      </w:r>
    </w:p>
    <w:p w14:paraId="34EB1F04" w14:textId="77777777" w:rsidR="00491F1A" w:rsidRDefault="00491F1A" w:rsidP="00491F1A">
      <w:pPr>
        <w:numPr>
          <w:ilvl w:val="0"/>
          <w:numId w:val="7"/>
        </w:numPr>
        <w:spacing w:after="10"/>
        <w:ind w:right="165" w:hanging="341"/>
      </w:pPr>
      <w:r>
        <w:t xml:space="preserve">Dzień podania do publicznej wiadomości listy, o której mowa w punkcie 6 jest określany w formie adnotacji umieszczonej na tej liście, opatrzonej podpisem przewodniczącego komisji rekrutacyjnej.  </w:t>
      </w:r>
    </w:p>
    <w:p w14:paraId="3B11B9F7" w14:textId="77777777" w:rsidR="00491F1A" w:rsidRDefault="00491F1A" w:rsidP="00491F1A">
      <w:pPr>
        <w:spacing w:after="53" w:line="259" w:lineRule="auto"/>
        <w:ind w:left="14" w:right="0" w:firstLine="0"/>
        <w:jc w:val="center"/>
      </w:pPr>
      <w:r>
        <w:t xml:space="preserve">  </w:t>
      </w:r>
    </w:p>
    <w:p w14:paraId="32180695" w14:textId="77777777" w:rsidR="00491F1A" w:rsidRDefault="00491F1A" w:rsidP="00491F1A">
      <w:pPr>
        <w:spacing w:after="0" w:line="259" w:lineRule="auto"/>
        <w:ind w:right="170"/>
        <w:jc w:val="center"/>
      </w:pPr>
      <w:r>
        <w:t xml:space="preserve">Rozdział IV  </w:t>
      </w:r>
    </w:p>
    <w:p w14:paraId="5EC15167" w14:textId="77777777" w:rsidR="00491F1A" w:rsidRDefault="00491F1A" w:rsidP="00491F1A">
      <w:pPr>
        <w:spacing w:after="66" w:line="259" w:lineRule="auto"/>
        <w:ind w:left="14" w:right="0" w:firstLine="0"/>
        <w:jc w:val="center"/>
      </w:pPr>
      <w:r>
        <w:t xml:space="preserve">  </w:t>
      </w:r>
    </w:p>
    <w:p w14:paraId="395CBD00" w14:textId="77777777" w:rsidR="00491F1A" w:rsidRDefault="00491F1A" w:rsidP="00491F1A">
      <w:pPr>
        <w:spacing w:after="0" w:line="259" w:lineRule="auto"/>
        <w:ind w:right="172"/>
        <w:jc w:val="center"/>
      </w:pPr>
      <w:r>
        <w:t xml:space="preserve">Dokumenty rekrutacyjne i etapy postępowania  </w:t>
      </w:r>
    </w:p>
    <w:p w14:paraId="35CB8803" w14:textId="77777777" w:rsidR="00491F1A" w:rsidRDefault="00491F1A" w:rsidP="00491F1A">
      <w:pPr>
        <w:spacing w:after="53" w:line="259" w:lineRule="auto"/>
        <w:ind w:left="14" w:right="0" w:firstLine="0"/>
      </w:pPr>
      <w:r>
        <w:t xml:space="preserve">                                                                        </w:t>
      </w:r>
    </w:p>
    <w:p w14:paraId="5C2D9ADA" w14:textId="77777777" w:rsidR="00491F1A" w:rsidRDefault="00491F1A" w:rsidP="00491F1A">
      <w:pPr>
        <w:spacing w:after="0" w:line="259" w:lineRule="auto"/>
        <w:ind w:right="168"/>
        <w:jc w:val="center"/>
      </w:pPr>
      <w:r>
        <w:t xml:space="preserve">§ 8.  </w:t>
      </w:r>
    </w:p>
    <w:p w14:paraId="5C9A8D23" w14:textId="77777777" w:rsidR="00491F1A" w:rsidRDefault="00491F1A" w:rsidP="00491F1A">
      <w:pPr>
        <w:spacing w:after="73" w:line="259" w:lineRule="auto"/>
        <w:ind w:left="14" w:right="0" w:firstLine="0"/>
      </w:pPr>
      <w:r>
        <w:t xml:space="preserve">  </w:t>
      </w:r>
    </w:p>
    <w:p w14:paraId="30255FCB" w14:textId="77777777" w:rsidR="00491F1A" w:rsidRDefault="00491F1A" w:rsidP="00491F1A">
      <w:pPr>
        <w:ind w:left="340" w:right="165" w:hanging="341"/>
      </w:pPr>
      <w:r>
        <w:t>1.</w:t>
      </w:r>
      <w:r>
        <w:rPr>
          <w:rFonts w:ascii="Arial" w:eastAsia="Arial" w:hAnsi="Arial" w:cs="Arial"/>
        </w:rPr>
        <w:t xml:space="preserve"> </w:t>
      </w:r>
      <w:r>
        <w:t xml:space="preserve">Kandydaci ubiegający się o przyjęcie do oddziałów dwujęzycznych są zobowiązani do złożenia w sekretariacie Zespołu Szkół w Kostomłotach Drugich następujących dokumentów:  </w:t>
      </w:r>
    </w:p>
    <w:p w14:paraId="24D8ADB0" w14:textId="77777777" w:rsidR="00491F1A" w:rsidRDefault="00491F1A" w:rsidP="00491F1A">
      <w:pPr>
        <w:numPr>
          <w:ilvl w:val="0"/>
          <w:numId w:val="8"/>
        </w:numPr>
        <w:ind w:right="165" w:hanging="360"/>
      </w:pPr>
      <w:r>
        <w:t xml:space="preserve">Zgłoszenie o przeniesienie dziecka do oddziałów dwujęzycznych w Zespole Szkół w Kostomłotach Drugich lub wniosek o przyjęcie dziecka do Zespołu Szkół w Kostomłotach Drugich  w której zorganizowane są oddziały dwujęzyczne,  </w:t>
      </w:r>
    </w:p>
    <w:p w14:paraId="278C0298" w14:textId="77777777" w:rsidR="00491F1A" w:rsidRDefault="00491F1A" w:rsidP="00491F1A">
      <w:pPr>
        <w:numPr>
          <w:ilvl w:val="0"/>
          <w:numId w:val="8"/>
        </w:numPr>
        <w:ind w:right="165" w:hanging="360"/>
      </w:pPr>
      <w:r>
        <w:t xml:space="preserve">Oświadczenie do wniosku o przyjęcie dziecka do Zespołu Szkół w Kostomłotach Drugich w której zorganizowano oddziały dwujęzyczne.  </w:t>
      </w:r>
    </w:p>
    <w:p w14:paraId="414C49E6" w14:textId="77777777" w:rsidR="00491F1A" w:rsidRDefault="00491F1A" w:rsidP="00491F1A">
      <w:pPr>
        <w:numPr>
          <w:ilvl w:val="0"/>
          <w:numId w:val="8"/>
        </w:numPr>
        <w:spacing w:after="11"/>
        <w:ind w:right="165" w:hanging="360"/>
      </w:pPr>
      <w:r>
        <w:t xml:space="preserve">Oświadczenie o wyrażeniu zgody na uczęszczanie do klas dwujęzycznych.  </w:t>
      </w:r>
    </w:p>
    <w:p w14:paraId="26BBDDBD" w14:textId="77777777" w:rsidR="00491F1A" w:rsidRDefault="00491F1A" w:rsidP="00491F1A">
      <w:pPr>
        <w:spacing w:after="0" w:line="259" w:lineRule="auto"/>
        <w:ind w:left="14" w:right="0" w:firstLine="0"/>
      </w:pPr>
      <w:r>
        <w:t xml:space="preserve">  </w:t>
      </w:r>
    </w:p>
    <w:p w14:paraId="103665B1" w14:textId="77777777" w:rsidR="00491F1A" w:rsidRDefault="00491F1A" w:rsidP="00491F1A">
      <w:pPr>
        <w:spacing w:after="0" w:line="259" w:lineRule="auto"/>
        <w:ind w:left="14" w:right="0" w:firstLine="0"/>
        <w:jc w:val="center"/>
      </w:pPr>
      <w:r>
        <w:t xml:space="preserve">  </w:t>
      </w:r>
    </w:p>
    <w:p w14:paraId="11E7FC76" w14:textId="77777777" w:rsidR="00491F1A" w:rsidRDefault="00491F1A" w:rsidP="00491F1A">
      <w:pPr>
        <w:spacing w:after="40" w:line="259" w:lineRule="auto"/>
        <w:ind w:left="14" w:right="0" w:firstLine="0"/>
        <w:jc w:val="center"/>
      </w:pPr>
      <w:r>
        <w:t xml:space="preserve">  </w:t>
      </w:r>
    </w:p>
    <w:p w14:paraId="0BCD0773" w14:textId="77777777" w:rsidR="00491F1A" w:rsidRDefault="00491F1A" w:rsidP="00491F1A">
      <w:pPr>
        <w:spacing w:after="0" w:line="259" w:lineRule="auto"/>
        <w:ind w:right="173"/>
        <w:jc w:val="center"/>
      </w:pPr>
    </w:p>
    <w:p w14:paraId="53A36C51" w14:textId="77777777" w:rsidR="00491F1A" w:rsidRDefault="00491F1A" w:rsidP="00491F1A">
      <w:pPr>
        <w:spacing w:after="0" w:line="259" w:lineRule="auto"/>
        <w:ind w:right="173"/>
        <w:jc w:val="center"/>
      </w:pPr>
    </w:p>
    <w:p w14:paraId="3F7F3957" w14:textId="77777777" w:rsidR="00491F1A" w:rsidRDefault="00491F1A" w:rsidP="00491F1A">
      <w:pPr>
        <w:spacing w:after="0" w:line="259" w:lineRule="auto"/>
        <w:ind w:right="173"/>
        <w:jc w:val="center"/>
      </w:pPr>
      <w:r>
        <w:t xml:space="preserve">Rozdział V  </w:t>
      </w:r>
    </w:p>
    <w:p w14:paraId="0EC79740" w14:textId="77777777" w:rsidR="00491F1A" w:rsidRDefault="00491F1A" w:rsidP="00491F1A">
      <w:pPr>
        <w:spacing w:after="68" w:line="259" w:lineRule="auto"/>
        <w:ind w:left="14" w:right="0" w:firstLine="0"/>
        <w:jc w:val="center"/>
      </w:pPr>
      <w:r>
        <w:t xml:space="preserve">  </w:t>
      </w:r>
    </w:p>
    <w:p w14:paraId="1A022128" w14:textId="77777777" w:rsidR="00491F1A" w:rsidRDefault="00491F1A" w:rsidP="00491F1A">
      <w:pPr>
        <w:spacing w:after="0" w:line="259" w:lineRule="auto"/>
        <w:ind w:right="171"/>
        <w:jc w:val="center"/>
      </w:pPr>
      <w:r>
        <w:t xml:space="preserve">Procedura odwoławcza  </w:t>
      </w:r>
    </w:p>
    <w:p w14:paraId="5EBECA21" w14:textId="77777777" w:rsidR="00491F1A" w:rsidRDefault="00491F1A" w:rsidP="00491F1A">
      <w:pPr>
        <w:spacing w:after="56" w:line="259" w:lineRule="auto"/>
        <w:ind w:left="14" w:right="0" w:firstLine="0"/>
        <w:jc w:val="center"/>
      </w:pPr>
      <w:r>
        <w:t xml:space="preserve">  </w:t>
      </w:r>
    </w:p>
    <w:p w14:paraId="585D4295" w14:textId="77777777" w:rsidR="00491F1A" w:rsidRDefault="00491F1A" w:rsidP="00491F1A">
      <w:pPr>
        <w:spacing w:after="0" w:line="259" w:lineRule="auto"/>
        <w:ind w:right="168"/>
        <w:jc w:val="center"/>
      </w:pPr>
      <w:r>
        <w:t xml:space="preserve">§ 9.  </w:t>
      </w:r>
    </w:p>
    <w:p w14:paraId="0CD02BDE" w14:textId="77777777" w:rsidR="00491F1A" w:rsidRDefault="00491F1A" w:rsidP="00491F1A">
      <w:pPr>
        <w:spacing w:after="71" w:line="259" w:lineRule="auto"/>
        <w:ind w:left="14" w:right="0" w:firstLine="0"/>
        <w:jc w:val="center"/>
      </w:pPr>
      <w:r>
        <w:t xml:space="preserve">  </w:t>
      </w:r>
    </w:p>
    <w:p w14:paraId="292FA00B" w14:textId="77777777" w:rsidR="00491F1A" w:rsidRDefault="00491F1A" w:rsidP="00491F1A">
      <w:pPr>
        <w:numPr>
          <w:ilvl w:val="0"/>
          <w:numId w:val="9"/>
        </w:numPr>
        <w:ind w:right="165" w:hanging="341"/>
      </w:pPr>
      <w:r>
        <w:lastRenderedPageBreak/>
        <w:t xml:space="preserve">W terminie 7 dni od dnia opublikowania list dzieci przyjętych i nieprzyjętych rodzic może wystąpić do szkolnej komisji rekrutacyjnej z wnioskiem o sporządzenie uzasadnienia odmowy przyjęcia. Komisja sporządza uzasadnienie w ciągu 5 dni od daty otrzymania wniosku.  </w:t>
      </w:r>
    </w:p>
    <w:p w14:paraId="231B88E9" w14:textId="77777777" w:rsidR="00491F1A" w:rsidRDefault="00491F1A" w:rsidP="00491F1A">
      <w:pPr>
        <w:numPr>
          <w:ilvl w:val="0"/>
          <w:numId w:val="9"/>
        </w:numPr>
        <w:ind w:right="165" w:hanging="341"/>
      </w:pPr>
      <w:r>
        <w:t xml:space="preserve">W terminie 7 dni od dnia otrzymania uzasadnienia rodzic może wnieść do dyrektora szkoły odwołanie od rozstrzygnięcia szkolnej Komisji Rekrutacyjnej.  </w:t>
      </w:r>
    </w:p>
    <w:p w14:paraId="72600DFC" w14:textId="77777777" w:rsidR="00491F1A" w:rsidRDefault="00491F1A" w:rsidP="00491F1A">
      <w:pPr>
        <w:numPr>
          <w:ilvl w:val="0"/>
          <w:numId w:val="9"/>
        </w:numPr>
        <w:spacing w:after="28"/>
        <w:ind w:right="165" w:hanging="341"/>
      </w:pPr>
      <w:r>
        <w:t xml:space="preserve">Dyrektor rozpatruje odwołanie od rozstrzygnięcia Komisji Rekrutacyjnej, w terminie 7 dni od dnia otrzymania odwołania.  </w:t>
      </w:r>
    </w:p>
    <w:p w14:paraId="6A05775A" w14:textId="77777777" w:rsidR="00491F1A" w:rsidRDefault="00491F1A" w:rsidP="00491F1A">
      <w:pPr>
        <w:spacing w:after="0" w:line="259" w:lineRule="auto"/>
        <w:ind w:left="14" w:right="0" w:firstLine="0"/>
      </w:pPr>
      <w:r>
        <w:t xml:space="preserve">   </w:t>
      </w:r>
    </w:p>
    <w:p w14:paraId="6EC0ACCE" w14:textId="77777777" w:rsidR="00491F1A" w:rsidRDefault="00491F1A" w:rsidP="00491F1A">
      <w:pPr>
        <w:spacing w:after="0" w:line="259" w:lineRule="auto"/>
        <w:ind w:left="0" w:right="108" w:firstLine="0"/>
        <w:jc w:val="center"/>
      </w:pPr>
      <w:r>
        <w:t xml:space="preserve"> </w:t>
      </w:r>
    </w:p>
    <w:p w14:paraId="70B2575D" w14:textId="77777777" w:rsidR="00491F1A" w:rsidRDefault="00491F1A" w:rsidP="00491F1A">
      <w:pPr>
        <w:spacing w:after="0" w:line="259" w:lineRule="auto"/>
        <w:ind w:right="169"/>
        <w:jc w:val="center"/>
      </w:pPr>
      <w:r>
        <w:t xml:space="preserve">Rozdział VI  </w:t>
      </w:r>
    </w:p>
    <w:p w14:paraId="04CE86CC" w14:textId="77777777" w:rsidR="00491F1A" w:rsidRDefault="00491F1A" w:rsidP="00491F1A">
      <w:pPr>
        <w:spacing w:after="68" w:line="259" w:lineRule="auto"/>
        <w:ind w:left="14" w:right="0" w:firstLine="0"/>
        <w:jc w:val="center"/>
      </w:pPr>
      <w:r>
        <w:t xml:space="preserve">  </w:t>
      </w:r>
    </w:p>
    <w:p w14:paraId="0215E4E7" w14:textId="77777777" w:rsidR="00491F1A" w:rsidRDefault="00491F1A" w:rsidP="00491F1A">
      <w:pPr>
        <w:spacing w:after="0"/>
        <w:ind w:left="1532" w:right="165"/>
      </w:pPr>
      <w:r>
        <w:t xml:space="preserve">Przechowywanie dokumentacji z postępowania rekrutacyjnego  </w:t>
      </w:r>
    </w:p>
    <w:p w14:paraId="1CFB2C84" w14:textId="77777777" w:rsidR="00491F1A" w:rsidRDefault="00491F1A" w:rsidP="00491F1A">
      <w:pPr>
        <w:spacing w:after="56" w:line="259" w:lineRule="auto"/>
        <w:ind w:left="14" w:right="0" w:firstLine="0"/>
        <w:jc w:val="center"/>
      </w:pPr>
      <w:r>
        <w:t xml:space="preserve">  </w:t>
      </w:r>
    </w:p>
    <w:p w14:paraId="6AE77914" w14:textId="77777777" w:rsidR="00491F1A" w:rsidRDefault="00491F1A" w:rsidP="00491F1A">
      <w:pPr>
        <w:spacing w:after="0" w:line="259" w:lineRule="auto"/>
        <w:ind w:right="168"/>
        <w:jc w:val="center"/>
      </w:pPr>
      <w:r>
        <w:t xml:space="preserve">§ 10.  </w:t>
      </w:r>
    </w:p>
    <w:p w14:paraId="4D1CDCCA" w14:textId="77777777" w:rsidR="00491F1A" w:rsidRDefault="00491F1A" w:rsidP="00491F1A">
      <w:pPr>
        <w:spacing w:after="61" w:line="259" w:lineRule="auto"/>
        <w:ind w:left="14" w:right="0" w:firstLine="0"/>
        <w:jc w:val="center"/>
      </w:pPr>
      <w:r>
        <w:t xml:space="preserve">  </w:t>
      </w:r>
    </w:p>
    <w:p w14:paraId="674F1A35" w14:textId="77777777" w:rsidR="00491F1A" w:rsidRDefault="00491F1A" w:rsidP="00491F1A">
      <w:pPr>
        <w:numPr>
          <w:ilvl w:val="0"/>
          <w:numId w:val="10"/>
        </w:numPr>
        <w:ind w:right="165" w:hanging="341"/>
      </w:pPr>
      <w:r>
        <w:t xml:space="preserve">Dane osobowe kandydata zgromadzone w trakcie postępowania rekrutacyjnego oraz dokumentacja tego postępowania są przechowywane nie dłużej niż do końca okresu,  w którym uczeń odpowiednio uczęszcza do szkoły.   </w:t>
      </w:r>
    </w:p>
    <w:p w14:paraId="60AD4183" w14:textId="77777777" w:rsidR="00491F1A" w:rsidRDefault="00491F1A" w:rsidP="00491F1A">
      <w:pPr>
        <w:numPr>
          <w:ilvl w:val="0"/>
          <w:numId w:val="10"/>
        </w:numPr>
        <w:spacing w:after="36"/>
        <w:ind w:right="165" w:hanging="341"/>
      </w:pPr>
      <w:r>
        <w:t xml:space="preserve">Dane osobowe kandydata nieprzyjętego zgromadzone w celach postępowania rekrutacyjnego są przechowane przez okres roku.  </w:t>
      </w:r>
    </w:p>
    <w:p w14:paraId="71B72BC2" w14:textId="77777777" w:rsidR="00491F1A" w:rsidRDefault="00491F1A" w:rsidP="00491F1A">
      <w:pPr>
        <w:spacing w:after="0" w:line="259" w:lineRule="auto"/>
        <w:ind w:left="14" w:right="0" w:firstLine="0"/>
        <w:jc w:val="center"/>
      </w:pPr>
      <w:r>
        <w:t xml:space="preserve">     </w:t>
      </w:r>
    </w:p>
    <w:p w14:paraId="1B16A445" w14:textId="77777777" w:rsidR="00491F1A" w:rsidRDefault="00491F1A" w:rsidP="00491F1A">
      <w:pPr>
        <w:spacing w:after="0" w:line="259" w:lineRule="auto"/>
        <w:ind w:right="166"/>
        <w:jc w:val="center"/>
      </w:pPr>
      <w:r>
        <w:t xml:space="preserve">Rozdział VII  </w:t>
      </w:r>
    </w:p>
    <w:p w14:paraId="4EA8A908" w14:textId="77777777" w:rsidR="00491F1A" w:rsidRDefault="00491F1A" w:rsidP="00491F1A">
      <w:pPr>
        <w:spacing w:after="65" w:line="259" w:lineRule="auto"/>
        <w:ind w:left="14" w:right="0" w:firstLine="0"/>
        <w:jc w:val="center"/>
      </w:pPr>
      <w:r>
        <w:t xml:space="preserve">  </w:t>
      </w:r>
    </w:p>
    <w:p w14:paraId="37697A10" w14:textId="77777777" w:rsidR="00491F1A" w:rsidRDefault="00491F1A" w:rsidP="00491F1A">
      <w:pPr>
        <w:spacing w:after="0" w:line="259" w:lineRule="auto"/>
        <w:ind w:right="172"/>
        <w:jc w:val="center"/>
      </w:pPr>
      <w:r>
        <w:t xml:space="preserve">Postanowienia końcowe  </w:t>
      </w:r>
    </w:p>
    <w:p w14:paraId="647C8FB4" w14:textId="77777777" w:rsidR="00491F1A" w:rsidRDefault="00491F1A" w:rsidP="00491F1A">
      <w:pPr>
        <w:spacing w:after="59" w:line="259" w:lineRule="auto"/>
        <w:ind w:left="14" w:right="0" w:firstLine="0"/>
        <w:jc w:val="center"/>
      </w:pPr>
      <w:r>
        <w:t xml:space="preserve">  </w:t>
      </w:r>
    </w:p>
    <w:p w14:paraId="19A1C8B4" w14:textId="77777777" w:rsidR="00491F1A" w:rsidRDefault="00491F1A" w:rsidP="00491F1A">
      <w:pPr>
        <w:spacing w:after="0" w:line="259" w:lineRule="auto"/>
        <w:ind w:right="168"/>
        <w:jc w:val="center"/>
      </w:pPr>
      <w:r>
        <w:t xml:space="preserve">§ 11.  </w:t>
      </w:r>
    </w:p>
    <w:p w14:paraId="6E9D72D6" w14:textId="77777777" w:rsidR="00491F1A" w:rsidRDefault="00491F1A" w:rsidP="00491F1A">
      <w:pPr>
        <w:spacing w:after="66" w:line="259" w:lineRule="auto"/>
        <w:ind w:left="14" w:right="0" w:firstLine="0"/>
        <w:jc w:val="center"/>
      </w:pPr>
      <w:r>
        <w:t xml:space="preserve">  </w:t>
      </w:r>
    </w:p>
    <w:p w14:paraId="294B6697" w14:textId="77777777" w:rsidR="00491F1A" w:rsidRDefault="00491F1A" w:rsidP="00491F1A">
      <w:pPr>
        <w:ind w:left="9" w:right="165"/>
      </w:pPr>
      <w:r>
        <w:t xml:space="preserve"> Regulamin rekrutacji zostanie podany do publicznej wiadomości poprzez opublikowanie na stronie internetowej szkoły.  </w:t>
      </w:r>
    </w:p>
    <w:p w14:paraId="4CAB8998" w14:textId="77777777" w:rsidR="00491F1A" w:rsidRDefault="00491F1A" w:rsidP="00491F1A">
      <w:pPr>
        <w:ind w:left="9" w:right="165"/>
      </w:pPr>
    </w:p>
    <w:p w14:paraId="6BCA64C8" w14:textId="77777777" w:rsidR="00491F1A" w:rsidRDefault="00491F1A" w:rsidP="00491F1A">
      <w:pPr>
        <w:ind w:left="9" w:right="165"/>
      </w:pPr>
    </w:p>
    <w:p w14:paraId="4E894152" w14:textId="77777777" w:rsidR="00491F1A" w:rsidRDefault="00491F1A" w:rsidP="00491F1A">
      <w:pPr>
        <w:ind w:left="9" w:right="165"/>
      </w:pPr>
    </w:p>
    <w:p w14:paraId="029BB997" w14:textId="77777777" w:rsidR="00491F1A" w:rsidRDefault="00491F1A" w:rsidP="00491F1A">
      <w:pPr>
        <w:ind w:left="9" w:right="165"/>
      </w:pPr>
    </w:p>
    <w:p w14:paraId="2B2B7E51" w14:textId="77777777" w:rsidR="00491F1A" w:rsidRDefault="00491F1A" w:rsidP="00491F1A">
      <w:pPr>
        <w:spacing w:after="0" w:line="259" w:lineRule="auto"/>
        <w:ind w:left="14" w:right="0" w:firstLine="0"/>
      </w:pPr>
      <w:r>
        <w:t xml:space="preserve">  </w:t>
      </w:r>
    </w:p>
    <w:p w14:paraId="3E99C690" w14:textId="77777777" w:rsidR="00491F1A" w:rsidRDefault="00491F1A" w:rsidP="00491F1A">
      <w:pPr>
        <w:spacing w:after="0" w:line="259" w:lineRule="auto"/>
        <w:ind w:left="14" w:right="0" w:firstLine="0"/>
        <w:jc w:val="center"/>
      </w:pPr>
      <w:r>
        <w:t xml:space="preserve"> Rozdział VIII  </w:t>
      </w:r>
    </w:p>
    <w:p w14:paraId="2C636AB0" w14:textId="77777777" w:rsidR="00491F1A" w:rsidRDefault="00491F1A" w:rsidP="00491F1A">
      <w:pPr>
        <w:spacing w:after="68" w:line="259" w:lineRule="auto"/>
        <w:ind w:left="14" w:right="0" w:firstLine="0"/>
        <w:jc w:val="center"/>
      </w:pPr>
      <w:r>
        <w:t xml:space="preserve">  </w:t>
      </w:r>
    </w:p>
    <w:p w14:paraId="7D00BCBF" w14:textId="77777777" w:rsidR="00491F1A" w:rsidRDefault="00491F1A" w:rsidP="00491F1A">
      <w:pPr>
        <w:spacing w:after="0" w:line="259" w:lineRule="auto"/>
        <w:ind w:right="177"/>
        <w:jc w:val="center"/>
      </w:pPr>
      <w:r>
        <w:t xml:space="preserve">Harmonogram i zasady rekrutacji i rekrutacji uzupełniającej.  </w:t>
      </w:r>
    </w:p>
    <w:p w14:paraId="2055F149" w14:textId="77777777" w:rsidR="00491F1A" w:rsidRDefault="00491F1A" w:rsidP="00491F1A">
      <w:pPr>
        <w:spacing w:after="59" w:line="259" w:lineRule="auto"/>
        <w:ind w:left="14" w:right="0" w:firstLine="0"/>
        <w:jc w:val="center"/>
      </w:pPr>
      <w:r>
        <w:t xml:space="preserve">  </w:t>
      </w:r>
    </w:p>
    <w:p w14:paraId="1C1647C7" w14:textId="77777777" w:rsidR="00491F1A" w:rsidRDefault="00491F1A" w:rsidP="00491F1A">
      <w:pPr>
        <w:spacing w:after="0" w:line="259" w:lineRule="auto"/>
        <w:ind w:right="168"/>
        <w:jc w:val="center"/>
      </w:pPr>
      <w:r>
        <w:t xml:space="preserve">§ 12.  </w:t>
      </w:r>
    </w:p>
    <w:p w14:paraId="1DCC50FF" w14:textId="77777777" w:rsidR="00491F1A" w:rsidRDefault="00491F1A" w:rsidP="00491F1A">
      <w:pPr>
        <w:spacing w:after="0" w:line="259" w:lineRule="auto"/>
        <w:ind w:left="0" w:right="0" w:firstLine="0"/>
      </w:pPr>
      <w:r>
        <w:t xml:space="preserve">  </w:t>
      </w:r>
    </w:p>
    <w:p w14:paraId="424C06DA" w14:textId="77777777" w:rsidR="00491F1A" w:rsidRPr="004E5FB6" w:rsidRDefault="00491F1A" w:rsidP="00491F1A">
      <w:pPr>
        <w:spacing w:after="10"/>
        <w:ind w:left="9" w:right="165"/>
      </w:pPr>
      <w:r>
        <w:lastRenderedPageBreak/>
        <w:t>Ustala się t</w:t>
      </w:r>
      <w:r w:rsidRPr="004E5FB6">
        <w:rPr>
          <w:rFonts w:eastAsia="Calibri"/>
          <w:bCs/>
        </w:rPr>
        <w:t xml:space="preserve">erminy </w:t>
      </w:r>
      <w:r w:rsidRPr="004E5FB6">
        <w:t xml:space="preserve">przeprowadzania postępowania rekrutacyjnego i postępowania uzupełniającego, w tym terminy składania dokumentów </w:t>
      </w:r>
      <w:r>
        <w:t xml:space="preserve">na rok szkolny 2026/2027 do oddziałów dwujęzycznych w  Zespole Szkół w Kostomłotach Drugich </w:t>
      </w:r>
      <w:proofErr w:type="spellStart"/>
      <w:r w:rsidRPr="0081619F">
        <w:t>prowadzonej</w:t>
      </w:r>
      <w:r>
        <w:t>go</w:t>
      </w:r>
      <w:proofErr w:type="spellEnd"/>
      <w:r w:rsidRPr="0081619F">
        <w:t xml:space="preserve"> przez Gminę Miedziana Góra</w:t>
      </w:r>
      <w:r>
        <w:t>.</w:t>
      </w:r>
    </w:p>
    <w:p w14:paraId="79AFA638" w14:textId="77777777" w:rsidR="00491F1A" w:rsidRDefault="00491F1A" w:rsidP="00491F1A">
      <w:pPr>
        <w:autoSpaceDE w:val="0"/>
        <w:autoSpaceDN w:val="0"/>
        <w:adjustRightInd w:val="0"/>
        <w:spacing w:line="276" w:lineRule="auto"/>
      </w:pPr>
    </w:p>
    <w:tbl>
      <w:tblPr>
        <w:tblStyle w:val="TableGrid"/>
        <w:tblW w:w="9067" w:type="dxa"/>
        <w:tblInd w:w="24" w:type="dxa"/>
        <w:tblCellMar>
          <w:top w:w="29" w:type="dxa"/>
          <w:left w:w="108" w:type="dxa"/>
          <w:right w:w="53" w:type="dxa"/>
        </w:tblCellMar>
        <w:tblLook w:val="04A0" w:firstRow="1" w:lastRow="0" w:firstColumn="1" w:lastColumn="0" w:noHBand="0" w:noVBand="1"/>
      </w:tblPr>
      <w:tblGrid>
        <w:gridCol w:w="742"/>
        <w:gridCol w:w="3802"/>
        <w:gridCol w:w="2264"/>
        <w:gridCol w:w="2259"/>
      </w:tblGrid>
      <w:tr w:rsidR="00491F1A" w:rsidRPr="007B619C" w14:paraId="2C9AEF8A" w14:textId="77777777" w:rsidTr="001E52C4">
        <w:trPr>
          <w:trHeight w:val="920"/>
        </w:trPr>
        <w:tc>
          <w:tcPr>
            <w:tcW w:w="704" w:type="dxa"/>
            <w:tcBorders>
              <w:top w:val="single" w:sz="4" w:space="0" w:color="000000"/>
              <w:left w:val="single" w:sz="4" w:space="0" w:color="000000"/>
              <w:bottom w:val="single" w:sz="4" w:space="0" w:color="000000"/>
              <w:right w:val="single" w:sz="4" w:space="0" w:color="000000"/>
            </w:tcBorders>
          </w:tcPr>
          <w:p w14:paraId="6288A80E" w14:textId="77777777" w:rsidR="00491F1A" w:rsidRPr="007B619C" w:rsidRDefault="00491F1A" w:rsidP="001E52C4">
            <w:pPr>
              <w:spacing w:line="259" w:lineRule="auto"/>
              <w:ind w:left="70"/>
            </w:pPr>
            <w:r w:rsidRPr="007B619C">
              <w:rPr>
                <w:b/>
              </w:rPr>
              <w:t xml:space="preserve">Lp. </w:t>
            </w:r>
            <w:r w:rsidRPr="007B619C">
              <w:t xml:space="preserve"> </w:t>
            </w:r>
          </w:p>
        </w:tc>
        <w:tc>
          <w:tcPr>
            <w:tcW w:w="3831" w:type="dxa"/>
            <w:tcBorders>
              <w:top w:val="single" w:sz="4" w:space="0" w:color="000000"/>
              <w:left w:val="single" w:sz="4" w:space="0" w:color="000000"/>
              <w:bottom w:val="single" w:sz="4" w:space="0" w:color="000000"/>
              <w:right w:val="single" w:sz="4" w:space="0" w:color="000000"/>
            </w:tcBorders>
          </w:tcPr>
          <w:p w14:paraId="2FA408B7" w14:textId="77777777" w:rsidR="00491F1A" w:rsidRPr="007B619C" w:rsidRDefault="00491F1A" w:rsidP="001E52C4">
            <w:pPr>
              <w:spacing w:line="259" w:lineRule="auto"/>
              <w:ind w:right="60"/>
            </w:pPr>
            <w:r w:rsidRPr="007B619C">
              <w:rPr>
                <w:b/>
              </w:rPr>
              <w:t>Rodzaj czynności</w:t>
            </w:r>
            <w:r w:rsidRPr="007B619C">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2EF0FF9" w14:textId="77777777" w:rsidR="00491F1A" w:rsidRPr="007B619C" w:rsidRDefault="00491F1A" w:rsidP="001E52C4">
            <w:pPr>
              <w:spacing w:line="259" w:lineRule="auto"/>
              <w:ind w:left="228" w:right="230" w:firstLine="408"/>
            </w:pPr>
            <w:r w:rsidRPr="007B619C">
              <w:rPr>
                <w:b/>
              </w:rPr>
              <w:t xml:space="preserve">Termin  </w:t>
            </w:r>
            <w:r w:rsidRPr="007B619C">
              <w:t xml:space="preserve"> </w:t>
            </w:r>
            <w:r w:rsidRPr="007B619C">
              <w:rPr>
                <w:b/>
              </w:rPr>
              <w:t>w postępowaniu rekrutacyjnym</w:t>
            </w:r>
            <w:r w:rsidRPr="007B619C">
              <w:t xml:space="preserve">  </w:t>
            </w:r>
          </w:p>
        </w:tc>
        <w:tc>
          <w:tcPr>
            <w:tcW w:w="2266" w:type="dxa"/>
            <w:tcBorders>
              <w:top w:val="single" w:sz="4" w:space="0" w:color="000000"/>
              <w:left w:val="single" w:sz="4" w:space="0" w:color="000000"/>
              <w:bottom w:val="single" w:sz="4" w:space="0" w:color="000000"/>
              <w:right w:val="single" w:sz="4" w:space="0" w:color="000000"/>
            </w:tcBorders>
          </w:tcPr>
          <w:p w14:paraId="6844A5D6" w14:textId="77777777" w:rsidR="00491F1A" w:rsidRPr="007B619C" w:rsidRDefault="00491F1A" w:rsidP="001E52C4">
            <w:pPr>
              <w:spacing w:line="259" w:lineRule="auto"/>
              <w:ind w:firstLine="5"/>
              <w:jc w:val="center"/>
            </w:pPr>
            <w:r w:rsidRPr="007B619C">
              <w:rPr>
                <w:b/>
              </w:rPr>
              <w:t>Termin</w:t>
            </w:r>
            <w:r>
              <w:rPr>
                <w:b/>
              </w:rPr>
              <w:t xml:space="preserve">  w postępowaniu uzupełniającym</w:t>
            </w:r>
            <w:r w:rsidRPr="007B619C">
              <w:t xml:space="preserve">  </w:t>
            </w:r>
          </w:p>
        </w:tc>
      </w:tr>
      <w:tr w:rsidR="00491F1A" w:rsidRPr="007B619C" w14:paraId="701495B5" w14:textId="77777777" w:rsidTr="001E52C4">
        <w:trPr>
          <w:trHeight w:val="1214"/>
        </w:trPr>
        <w:tc>
          <w:tcPr>
            <w:tcW w:w="704" w:type="dxa"/>
            <w:tcBorders>
              <w:top w:val="single" w:sz="4" w:space="0" w:color="000000"/>
              <w:left w:val="single" w:sz="4" w:space="0" w:color="000000"/>
              <w:bottom w:val="single" w:sz="4" w:space="0" w:color="000000"/>
              <w:right w:val="single" w:sz="4" w:space="0" w:color="000000"/>
            </w:tcBorders>
          </w:tcPr>
          <w:p w14:paraId="4EE45115" w14:textId="77777777" w:rsidR="00491F1A" w:rsidRPr="007B619C" w:rsidRDefault="00491F1A" w:rsidP="001E52C4">
            <w:pPr>
              <w:spacing w:line="259" w:lineRule="auto"/>
              <w:ind w:right="50"/>
              <w:jc w:val="center"/>
            </w:pPr>
            <w:r w:rsidRPr="007B619C">
              <w:t xml:space="preserve">1.  </w:t>
            </w:r>
          </w:p>
        </w:tc>
        <w:tc>
          <w:tcPr>
            <w:tcW w:w="3831" w:type="dxa"/>
            <w:tcBorders>
              <w:top w:val="single" w:sz="4" w:space="0" w:color="000000"/>
              <w:left w:val="single" w:sz="4" w:space="0" w:color="000000"/>
              <w:bottom w:val="single" w:sz="4" w:space="0" w:color="000000"/>
              <w:right w:val="single" w:sz="4" w:space="0" w:color="000000"/>
            </w:tcBorders>
          </w:tcPr>
          <w:p w14:paraId="28076534" w14:textId="77777777" w:rsidR="00491F1A" w:rsidRPr="007B619C" w:rsidRDefault="00491F1A" w:rsidP="001E52C4">
            <w:pPr>
              <w:spacing w:line="259" w:lineRule="auto"/>
              <w:ind w:left="2" w:right="539"/>
            </w:pPr>
            <w:r w:rsidRPr="007B619C">
              <w:t>Złożenie wniosku o przyjęcie do klas VII dwujęzyczn</w:t>
            </w:r>
            <w:r>
              <w:t>ych</w:t>
            </w:r>
            <w:r w:rsidRPr="007B619C">
              <w:t xml:space="preserve"> wraz  z wymaganymi oświadczeniami  i dokumentami.  </w:t>
            </w:r>
          </w:p>
        </w:tc>
        <w:tc>
          <w:tcPr>
            <w:tcW w:w="2266" w:type="dxa"/>
            <w:tcBorders>
              <w:top w:val="single" w:sz="4" w:space="0" w:color="000000"/>
              <w:left w:val="single" w:sz="4" w:space="0" w:color="000000"/>
              <w:bottom w:val="single" w:sz="4" w:space="0" w:color="000000"/>
              <w:right w:val="single" w:sz="4" w:space="0" w:color="000000"/>
            </w:tcBorders>
          </w:tcPr>
          <w:p w14:paraId="3EC235D0" w14:textId="77777777" w:rsidR="00491F1A" w:rsidRPr="00616FCE" w:rsidRDefault="00491F1A" w:rsidP="001E52C4">
            <w:pPr>
              <w:spacing w:line="259" w:lineRule="auto"/>
              <w:jc w:val="center"/>
            </w:pPr>
            <w:r w:rsidRPr="00616FCE">
              <w:t xml:space="preserve">od </w:t>
            </w:r>
            <w:r>
              <w:t>10</w:t>
            </w:r>
            <w:r w:rsidRPr="00616FCE">
              <w:t>.02.202</w:t>
            </w:r>
            <w:r>
              <w:t>6</w:t>
            </w:r>
            <w:r w:rsidRPr="00616FCE">
              <w:t xml:space="preserve"> r. </w:t>
            </w:r>
          </w:p>
          <w:p w14:paraId="3B972FB3" w14:textId="77777777" w:rsidR="00491F1A" w:rsidRPr="00616FCE" w:rsidRDefault="00491F1A" w:rsidP="001E52C4">
            <w:pPr>
              <w:spacing w:line="259" w:lineRule="auto"/>
              <w:jc w:val="center"/>
            </w:pPr>
            <w:r w:rsidRPr="00616FCE">
              <w:t xml:space="preserve">do </w:t>
            </w:r>
            <w:r>
              <w:t>27</w:t>
            </w:r>
            <w:r w:rsidRPr="00616FCE">
              <w:t>.0</w:t>
            </w:r>
            <w:r>
              <w:t>2</w:t>
            </w:r>
            <w:r w:rsidRPr="00616FCE">
              <w:t>. 202</w:t>
            </w:r>
            <w:r>
              <w:t>6</w:t>
            </w:r>
            <w:r w:rsidRPr="00616FCE">
              <w:t xml:space="preserve"> r. </w:t>
            </w:r>
          </w:p>
          <w:p w14:paraId="320DB647" w14:textId="77777777" w:rsidR="00491F1A" w:rsidRPr="00616FCE" w:rsidRDefault="00491F1A" w:rsidP="001E52C4">
            <w:pPr>
              <w:spacing w:line="259" w:lineRule="auto"/>
              <w:jc w:val="center"/>
            </w:pPr>
            <w:r w:rsidRPr="00616FCE">
              <w:t>do godz.15.00</w:t>
            </w:r>
          </w:p>
        </w:tc>
        <w:tc>
          <w:tcPr>
            <w:tcW w:w="2266" w:type="dxa"/>
            <w:tcBorders>
              <w:top w:val="single" w:sz="4" w:space="0" w:color="000000"/>
              <w:left w:val="single" w:sz="4" w:space="0" w:color="000000"/>
              <w:bottom w:val="single" w:sz="4" w:space="0" w:color="000000"/>
              <w:right w:val="single" w:sz="4" w:space="0" w:color="000000"/>
            </w:tcBorders>
          </w:tcPr>
          <w:p w14:paraId="531689E0" w14:textId="77777777" w:rsidR="00491F1A" w:rsidRPr="00616FCE" w:rsidRDefault="00491F1A" w:rsidP="001E52C4">
            <w:pPr>
              <w:spacing w:line="259" w:lineRule="auto"/>
              <w:jc w:val="center"/>
            </w:pPr>
            <w:r w:rsidRPr="00616FCE">
              <w:t xml:space="preserve">od </w:t>
            </w:r>
            <w:r>
              <w:t>03</w:t>
            </w:r>
            <w:r w:rsidRPr="00616FCE">
              <w:t>.08.202</w:t>
            </w:r>
            <w:r>
              <w:t>6</w:t>
            </w:r>
            <w:r w:rsidRPr="00616FCE">
              <w:t xml:space="preserve"> r. </w:t>
            </w:r>
          </w:p>
          <w:p w14:paraId="22B4262D" w14:textId="77777777" w:rsidR="00491F1A" w:rsidRPr="00616FCE" w:rsidRDefault="00491F1A" w:rsidP="001E52C4">
            <w:pPr>
              <w:spacing w:line="259" w:lineRule="auto"/>
              <w:jc w:val="center"/>
            </w:pPr>
            <w:r w:rsidRPr="00616FCE">
              <w:t xml:space="preserve">do  </w:t>
            </w:r>
            <w:r>
              <w:t>07</w:t>
            </w:r>
            <w:r w:rsidRPr="00616FCE">
              <w:t>.08.202</w:t>
            </w:r>
            <w:r>
              <w:t>6</w:t>
            </w:r>
            <w:r w:rsidRPr="00616FCE">
              <w:t xml:space="preserve"> r. </w:t>
            </w:r>
          </w:p>
          <w:p w14:paraId="742950FB" w14:textId="77777777" w:rsidR="00491F1A" w:rsidRPr="00616FCE" w:rsidRDefault="00491F1A" w:rsidP="001E52C4">
            <w:pPr>
              <w:spacing w:line="259" w:lineRule="auto"/>
              <w:jc w:val="center"/>
            </w:pPr>
            <w:r w:rsidRPr="00616FCE">
              <w:t>do godz.15.00</w:t>
            </w:r>
          </w:p>
        </w:tc>
      </w:tr>
      <w:tr w:rsidR="00491F1A" w:rsidRPr="007B619C" w14:paraId="15C582F7" w14:textId="77777777" w:rsidTr="001E52C4">
        <w:trPr>
          <w:trHeight w:val="1069"/>
        </w:trPr>
        <w:tc>
          <w:tcPr>
            <w:tcW w:w="704" w:type="dxa"/>
            <w:tcBorders>
              <w:top w:val="single" w:sz="4" w:space="0" w:color="000000"/>
              <w:left w:val="single" w:sz="4" w:space="0" w:color="000000"/>
              <w:bottom w:val="single" w:sz="4" w:space="0" w:color="000000"/>
              <w:right w:val="single" w:sz="4" w:space="0" w:color="000000"/>
            </w:tcBorders>
          </w:tcPr>
          <w:p w14:paraId="60C02994" w14:textId="77777777" w:rsidR="00491F1A" w:rsidRPr="007B619C" w:rsidRDefault="00491F1A" w:rsidP="001E52C4">
            <w:pPr>
              <w:spacing w:line="259" w:lineRule="auto"/>
              <w:ind w:right="50"/>
              <w:jc w:val="center"/>
            </w:pPr>
            <w:r w:rsidRPr="007B619C">
              <w:t xml:space="preserve">2.  </w:t>
            </w:r>
          </w:p>
        </w:tc>
        <w:tc>
          <w:tcPr>
            <w:tcW w:w="3831" w:type="dxa"/>
            <w:tcBorders>
              <w:top w:val="single" w:sz="4" w:space="0" w:color="000000"/>
              <w:left w:val="single" w:sz="4" w:space="0" w:color="000000"/>
              <w:bottom w:val="single" w:sz="4" w:space="0" w:color="000000"/>
              <w:right w:val="single" w:sz="4" w:space="0" w:color="000000"/>
            </w:tcBorders>
          </w:tcPr>
          <w:p w14:paraId="4707F11A" w14:textId="77777777" w:rsidR="00491F1A" w:rsidRPr="007B619C" w:rsidRDefault="00491F1A" w:rsidP="001E52C4">
            <w:pPr>
              <w:spacing w:line="259" w:lineRule="auto"/>
              <w:ind w:left="2"/>
            </w:pPr>
            <w:r w:rsidRPr="007B619C">
              <w:t xml:space="preserve">Przeprowadzenie sprawdzianu predyspozycji językowych do klas VII dwujęzycznych </w:t>
            </w:r>
          </w:p>
        </w:tc>
        <w:tc>
          <w:tcPr>
            <w:tcW w:w="2266" w:type="dxa"/>
            <w:tcBorders>
              <w:top w:val="single" w:sz="4" w:space="0" w:color="000000"/>
              <w:left w:val="single" w:sz="4" w:space="0" w:color="000000"/>
              <w:bottom w:val="single" w:sz="4" w:space="0" w:color="000000"/>
              <w:right w:val="single" w:sz="4" w:space="0" w:color="000000"/>
            </w:tcBorders>
          </w:tcPr>
          <w:p w14:paraId="16B94039" w14:textId="77777777" w:rsidR="00491F1A" w:rsidRPr="00616FCE" w:rsidRDefault="00491F1A" w:rsidP="001E52C4">
            <w:pPr>
              <w:spacing w:line="259" w:lineRule="auto"/>
              <w:jc w:val="center"/>
            </w:pPr>
            <w:r>
              <w:t>11</w:t>
            </w:r>
            <w:r w:rsidRPr="00616FCE">
              <w:t>.03.202</w:t>
            </w:r>
            <w:r>
              <w:t>6</w:t>
            </w:r>
            <w:r w:rsidRPr="00616FCE">
              <w:t xml:space="preserve"> r.  </w:t>
            </w:r>
          </w:p>
          <w:p w14:paraId="5BE19303" w14:textId="77777777" w:rsidR="00491F1A" w:rsidRPr="00616FCE" w:rsidRDefault="00491F1A" w:rsidP="001E52C4">
            <w:pPr>
              <w:spacing w:line="259" w:lineRule="auto"/>
              <w:jc w:val="center"/>
            </w:pPr>
            <w:r w:rsidRPr="00616FCE">
              <w:t>godz. 10.00</w:t>
            </w:r>
          </w:p>
        </w:tc>
        <w:tc>
          <w:tcPr>
            <w:tcW w:w="2266" w:type="dxa"/>
            <w:tcBorders>
              <w:top w:val="single" w:sz="4" w:space="0" w:color="000000"/>
              <w:left w:val="single" w:sz="4" w:space="0" w:color="000000"/>
              <w:bottom w:val="single" w:sz="4" w:space="0" w:color="000000"/>
              <w:right w:val="single" w:sz="4" w:space="0" w:color="000000"/>
            </w:tcBorders>
          </w:tcPr>
          <w:p w14:paraId="77D1BECA" w14:textId="77777777" w:rsidR="00491F1A" w:rsidRPr="00616FCE" w:rsidRDefault="00491F1A" w:rsidP="001E52C4">
            <w:pPr>
              <w:spacing w:line="259" w:lineRule="auto"/>
              <w:jc w:val="center"/>
            </w:pPr>
            <w:r>
              <w:t>11</w:t>
            </w:r>
            <w:r w:rsidRPr="00616FCE">
              <w:t>.08.202</w:t>
            </w:r>
            <w:r>
              <w:t>6</w:t>
            </w:r>
            <w:r w:rsidRPr="00616FCE">
              <w:t xml:space="preserve"> r. </w:t>
            </w:r>
          </w:p>
          <w:p w14:paraId="44915061" w14:textId="77777777" w:rsidR="00491F1A" w:rsidRPr="00616FCE" w:rsidRDefault="00491F1A" w:rsidP="001E52C4">
            <w:pPr>
              <w:spacing w:line="259" w:lineRule="auto"/>
              <w:jc w:val="center"/>
            </w:pPr>
            <w:r w:rsidRPr="00616FCE">
              <w:t xml:space="preserve"> godz. 10.00</w:t>
            </w:r>
          </w:p>
        </w:tc>
      </w:tr>
      <w:tr w:rsidR="00491F1A" w:rsidRPr="007B619C" w14:paraId="602EA5F1" w14:textId="77777777" w:rsidTr="001E52C4">
        <w:trPr>
          <w:trHeight w:val="1512"/>
        </w:trPr>
        <w:tc>
          <w:tcPr>
            <w:tcW w:w="704" w:type="dxa"/>
            <w:tcBorders>
              <w:top w:val="single" w:sz="4" w:space="0" w:color="000000"/>
              <w:left w:val="single" w:sz="4" w:space="0" w:color="000000"/>
              <w:bottom w:val="single" w:sz="4" w:space="0" w:color="000000"/>
              <w:right w:val="single" w:sz="4" w:space="0" w:color="000000"/>
            </w:tcBorders>
          </w:tcPr>
          <w:p w14:paraId="553DFC85" w14:textId="77777777" w:rsidR="00491F1A" w:rsidRPr="007B619C" w:rsidRDefault="00491F1A" w:rsidP="001E52C4">
            <w:pPr>
              <w:spacing w:line="259" w:lineRule="auto"/>
              <w:ind w:right="50"/>
              <w:jc w:val="center"/>
            </w:pPr>
            <w:r w:rsidRPr="007B619C">
              <w:t xml:space="preserve">3.  </w:t>
            </w:r>
          </w:p>
        </w:tc>
        <w:tc>
          <w:tcPr>
            <w:tcW w:w="3831" w:type="dxa"/>
            <w:tcBorders>
              <w:top w:val="single" w:sz="4" w:space="0" w:color="000000"/>
              <w:left w:val="single" w:sz="4" w:space="0" w:color="000000"/>
              <w:bottom w:val="single" w:sz="4" w:space="0" w:color="000000"/>
              <w:right w:val="single" w:sz="4" w:space="0" w:color="000000"/>
            </w:tcBorders>
          </w:tcPr>
          <w:p w14:paraId="460D5C66" w14:textId="77777777" w:rsidR="00491F1A" w:rsidRPr="007B619C" w:rsidRDefault="00491F1A" w:rsidP="001E52C4">
            <w:pPr>
              <w:spacing w:line="259" w:lineRule="auto"/>
              <w:ind w:left="2"/>
            </w:pPr>
            <w:r w:rsidRPr="007B619C">
              <w:t>Ogłoszenie listy kandydatów, którzy uzyskali pozytywne wyniki sprawdzianu predyspozycji językowych do klas dwujęzycznych w szko</w:t>
            </w:r>
            <w:r>
              <w:t>le</w:t>
            </w:r>
            <w:r w:rsidRPr="007B619C">
              <w:t xml:space="preserve"> podstawow</w:t>
            </w:r>
            <w:r>
              <w:t>ej</w:t>
            </w:r>
            <w:r w:rsidRPr="007B619C">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99E85FB" w14:textId="77777777" w:rsidR="00491F1A" w:rsidRPr="00616FCE" w:rsidRDefault="00491F1A" w:rsidP="001E52C4">
            <w:pPr>
              <w:spacing w:line="259" w:lineRule="auto"/>
              <w:jc w:val="center"/>
            </w:pPr>
            <w:r w:rsidRPr="00616FCE">
              <w:t xml:space="preserve">do </w:t>
            </w:r>
            <w:r>
              <w:t>18</w:t>
            </w:r>
            <w:r w:rsidRPr="00616FCE">
              <w:t>.03.202</w:t>
            </w:r>
            <w:r>
              <w:t>6</w:t>
            </w:r>
            <w:r w:rsidRPr="00616FCE">
              <w:t xml:space="preserve"> r. </w:t>
            </w:r>
          </w:p>
          <w:p w14:paraId="2186A841" w14:textId="77777777" w:rsidR="00491F1A" w:rsidRPr="00616FCE" w:rsidRDefault="00491F1A" w:rsidP="001E52C4">
            <w:pPr>
              <w:spacing w:line="259" w:lineRule="auto"/>
              <w:jc w:val="center"/>
            </w:pPr>
            <w:r w:rsidRPr="00616FCE">
              <w:t>do godz.15.00</w:t>
            </w:r>
          </w:p>
        </w:tc>
        <w:tc>
          <w:tcPr>
            <w:tcW w:w="2266" w:type="dxa"/>
            <w:tcBorders>
              <w:top w:val="single" w:sz="4" w:space="0" w:color="000000"/>
              <w:left w:val="single" w:sz="4" w:space="0" w:color="000000"/>
              <w:bottom w:val="single" w:sz="4" w:space="0" w:color="000000"/>
              <w:right w:val="single" w:sz="4" w:space="0" w:color="000000"/>
            </w:tcBorders>
          </w:tcPr>
          <w:p w14:paraId="45F196B0" w14:textId="77777777" w:rsidR="00491F1A" w:rsidRPr="00616FCE" w:rsidRDefault="00491F1A" w:rsidP="001E52C4">
            <w:pPr>
              <w:spacing w:line="259" w:lineRule="auto"/>
              <w:jc w:val="center"/>
            </w:pPr>
            <w:r>
              <w:t>13</w:t>
            </w:r>
            <w:r w:rsidRPr="00616FCE">
              <w:t>.08.202</w:t>
            </w:r>
            <w:r>
              <w:t>6</w:t>
            </w:r>
            <w:r w:rsidRPr="00616FCE">
              <w:t xml:space="preserve"> r.</w:t>
            </w:r>
          </w:p>
        </w:tc>
      </w:tr>
      <w:tr w:rsidR="00491F1A" w:rsidRPr="007B619C" w14:paraId="2A1F15DD" w14:textId="77777777" w:rsidTr="001E52C4">
        <w:trPr>
          <w:trHeight w:val="1214"/>
        </w:trPr>
        <w:tc>
          <w:tcPr>
            <w:tcW w:w="704" w:type="dxa"/>
            <w:tcBorders>
              <w:top w:val="single" w:sz="4" w:space="0" w:color="000000"/>
              <w:left w:val="single" w:sz="4" w:space="0" w:color="000000"/>
              <w:bottom w:val="single" w:sz="4" w:space="0" w:color="000000"/>
              <w:right w:val="single" w:sz="4" w:space="0" w:color="000000"/>
            </w:tcBorders>
          </w:tcPr>
          <w:p w14:paraId="78A0FDBE" w14:textId="77777777" w:rsidR="00491F1A" w:rsidRPr="007B619C" w:rsidRDefault="00491F1A" w:rsidP="001E52C4">
            <w:pPr>
              <w:spacing w:line="259" w:lineRule="auto"/>
              <w:ind w:right="50"/>
              <w:jc w:val="center"/>
            </w:pPr>
            <w:r w:rsidRPr="007B619C">
              <w:t xml:space="preserve">4.  </w:t>
            </w:r>
          </w:p>
        </w:tc>
        <w:tc>
          <w:tcPr>
            <w:tcW w:w="3831" w:type="dxa"/>
            <w:tcBorders>
              <w:top w:val="single" w:sz="4" w:space="0" w:color="000000"/>
              <w:left w:val="single" w:sz="4" w:space="0" w:color="000000"/>
              <w:bottom w:val="single" w:sz="4" w:space="0" w:color="000000"/>
              <w:right w:val="single" w:sz="4" w:space="0" w:color="000000"/>
            </w:tcBorders>
          </w:tcPr>
          <w:p w14:paraId="53335124" w14:textId="77777777" w:rsidR="00491F1A" w:rsidRPr="007B619C" w:rsidRDefault="00491F1A" w:rsidP="001E52C4">
            <w:pPr>
              <w:spacing w:line="259" w:lineRule="auto"/>
              <w:ind w:left="2" w:right="266"/>
            </w:pPr>
            <w:r w:rsidRPr="007B619C">
              <w:t>Podanie do publicznej wiadomości przez komisję rekrutacyjną listy kandydatów zakwalifikowanych  i kandydatów</w:t>
            </w:r>
            <w:r>
              <w:t xml:space="preserve"> </w:t>
            </w:r>
            <w:r w:rsidRPr="007B619C">
              <w:t xml:space="preserve">niezakwalifikowanych  </w:t>
            </w:r>
          </w:p>
        </w:tc>
        <w:tc>
          <w:tcPr>
            <w:tcW w:w="2266" w:type="dxa"/>
            <w:tcBorders>
              <w:top w:val="single" w:sz="4" w:space="0" w:color="000000"/>
              <w:left w:val="single" w:sz="4" w:space="0" w:color="000000"/>
              <w:bottom w:val="single" w:sz="4" w:space="0" w:color="000000"/>
              <w:right w:val="single" w:sz="4" w:space="0" w:color="000000"/>
            </w:tcBorders>
          </w:tcPr>
          <w:p w14:paraId="72BCBA4D" w14:textId="77777777" w:rsidR="00491F1A" w:rsidRPr="00616FCE" w:rsidRDefault="00491F1A" w:rsidP="001E52C4">
            <w:pPr>
              <w:spacing w:line="259" w:lineRule="auto"/>
              <w:ind w:right="1"/>
              <w:jc w:val="center"/>
            </w:pPr>
            <w:r>
              <w:t>19</w:t>
            </w:r>
            <w:r w:rsidRPr="00616FCE">
              <w:t>.03.202</w:t>
            </w:r>
            <w:r>
              <w:t>6</w:t>
            </w:r>
            <w:r w:rsidRPr="00616FCE">
              <w:t xml:space="preserve"> r. </w:t>
            </w:r>
          </w:p>
          <w:p w14:paraId="4D440F36" w14:textId="77777777" w:rsidR="00491F1A" w:rsidRPr="00616FCE" w:rsidRDefault="00491F1A" w:rsidP="001E52C4">
            <w:pPr>
              <w:spacing w:line="259" w:lineRule="auto"/>
              <w:ind w:right="1"/>
              <w:jc w:val="center"/>
            </w:pPr>
            <w:r w:rsidRPr="00616FCE">
              <w:t>do godz. 15.00</w:t>
            </w:r>
          </w:p>
        </w:tc>
        <w:tc>
          <w:tcPr>
            <w:tcW w:w="2266" w:type="dxa"/>
            <w:tcBorders>
              <w:top w:val="single" w:sz="4" w:space="0" w:color="000000"/>
              <w:left w:val="single" w:sz="4" w:space="0" w:color="000000"/>
              <w:bottom w:val="single" w:sz="4" w:space="0" w:color="000000"/>
              <w:right w:val="single" w:sz="4" w:space="0" w:color="000000"/>
            </w:tcBorders>
          </w:tcPr>
          <w:p w14:paraId="4708728B" w14:textId="77777777" w:rsidR="00491F1A" w:rsidRPr="00616FCE" w:rsidRDefault="00491F1A" w:rsidP="001E52C4">
            <w:pPr>
              <w:spacing w:line="259" w:lineRule="auto"/>
              <w:jc w:val="center"/>
            </w:pPr>
            <w:r>
              <w:t>13</w:t>
            </w:r>
            <w:r w:rsidRPr="00616FCE">
              <w:t>.08.202</w:t>
            </w:r>
            <w:r>
              <w:t>6</w:t>
            </w:r>
            <w:r w:rsidRPr="00616FCE">
              <w:t xml:space="preserve"> r.</w:t>
            </w:r>
          </w:p>
        </w:tc>
      </w:tr>
      <w:tr w:rsidR="00491F1A" w:rsidRPr="007B619C" w14:paraId="366DB40C" w14:textId="77777777" w:rsidTr="001E52C4">
        <w:trPr>
          <w:trHeight w:val="1214"/>
        </w:trPr>
        <w:tc>
          <w:tcPr>
            <w:tcW w:w="704" w:type="dxa"/>
            <w:tcBorders>
              <w:top w:val="single" w:sz="4" w:space="0" w:color="000000"/>
              <w:left w:val="single" w:sz="4" w:space="0" w:color="000000"/>
              <w:bottom w:val="single" w:sz="4" w:space="0" w:color="000000"/>
              <w:right w:val="single" w:sz="4" w:space="0" w:color="000000"/>
            </w:tcBorders>
          </w:tcPr>
          <w:p w14:paraId="05969130" w14:textId="77777777" w:rsidR="00491F1A" w:rsidRPr="007B619C" w:rsidRDefault="00491F1A" w:rsidP="001E52C4">
            <w:pPr>
              <w:spacing w:line="259" w:lineRule="auto"/>
              <w:ind w:right="50"/>
              <w:jc w:val="center"/>
            </w:pPr>
            <w:r w:rsidRPr="007B619C">
              <w:t>5.</w:t>
            </w:r>
          </w:p>
          <w:p w14:paraId="7C4C8001" w14:textId="77777777" w:rsidR="00491F1A" w:rsidRPr="007B619C" w:rsidRDefault="00491F1A" w:rsidP="001E52C4">
            <w:pPr>
              <w:spacing w:line="259" w:lineRule="auto"/>
              <w:ind w:right="50"/>
              <w:jc w:val="center"/>
            </w:pPr>
          </w:p>
          <w:p w14:paraId="1DD78E97" w14:textId="77777777" w:rsidR="00491F1A" w:rsidRPr="007B619C" w:rsidRDefault="00491F1A" w:rsidP="001E52C4">
            <w:pPr>
              <w:spacing w:line="259" w:lineRule="auto"/>
              <w:ind w:right="50"/>
              <w:jc w:val="center"/>
            </w:pPr>
          </w:p>
          <w:p w14:paraId="718603CE" w14:textId="77777777" w:rsidR="00491F1A" w:rsidRPr="007B619C" w:rsidRDefault="00491F1A" w:rsidP="001E52C4">
            <w:pPr>
              <w:spacing w:line="259" w:lineRule="auto"/>
              <w:ind w:right="50"/>
              <w:jc w:val="center"/>
            </w:pPr>
          </w:p>
          <w:p w14:paraId="3D4CE495" w14:textId="77777777" w:rsidR="00491F1A" w:rsidRPr="007B619C" w:rsidRDefault="00491F1A" w:rsidP="001E52C4">
            <w:pPr>
              <w:spacing w:line="259" w:lineRule="auto"/>
              <w:ind w:right="50"/>
              <w:jc w:val="center"/>
            </w:pPr>
          </w:p>
          <w:p w14:paraId="49E9ED96" w14:textId="77777777" w:rsidR="00491F1A" w:rsidRPr="007B619C" w:rsidRDefault="00491F1A" w:rsidP="001E52C4">
            <w:pPr>
              <w:spacing w:line="259" w:lineRule="auto"/>
              <w:ind w:right="50"/>
              <w:jc w:val="center"/>
            </w:pPr>
          </w:p>
          <w:p w14:paraId="2E4C7BF2" w14:textId="77777777" w:rsidR="00491F1A" w:rsidRPr="007B619C" w:rsidRDefault="00491F1A" w:rsidP="001E52C4">
            <w:pPr>
              <w:spacing w:line="259" w:lineRule="auto"/>
              <w:ind w:right="50"/>
              <w:jc w:val="center"/>
            </w:pPr>
          </w:p>
          <w:p w14:paraId="473BAE55" w14:textId="77777777" w:rsidR="00491F1A" w:rsidRPr="007B619C" w:rsidRDefault="00491F1A" w:rsidP="001E52C4">
            <w:pPr>
              <w:spacing w:line="259" w:lineRule="auto"/>
              <w:ind w:right="50"/>
              <w:jc w:val="center"/>
            </w:pPr>
          </w:p>
          <w:p w14:paraId="579BCE4A" w14:textId="77777777" w:rsidR="00491F1A" w:rsidRPr="007B619C" w:rsidRDefault="00491F1A" w:rsidP="001E52C4">
            <w:pPr>
              <w:spacing w:line="259" w:lineRule="auto"/>
              <w:ind w:right="50"/>
              <w:jc w:val="center"/>
            </w:pPr>
          </w:p>
          <w:p w14:paraId="0F45DDCE" w14:textId="77777777" w:rsidR="00491F1A" w:rsidRPr="007B619C" w:rsidRDefault="00491F1A" w:rsidP="001E52C4">
            <w:pPr>
              <w:spacing w:line="259" w:lineRule="auto"/>
              <w:ind w:right="50"/>
              <w:jc w:val="center"/>
            </w:pPr>
          </w:p>
          <w:p w14:paraId="065AD10D" w14:textId="77777777" w:rsidR="00491F1A" w:rsidRPr="007B619C" w:rsidRDefault="00491F1A" w:rsidP="001E52C4">
            <w:pPr>
              <w:spacing w:line="259" w:lineRule="auto"/>
              <w:ind w:right="50"/>
              <w:jc w:val="center"/>
            </w:pPr>
          </w:p>
          <w:p w14:paraId="65128F73" w14:textId="77777777" w:rsidR="00491F1A" w:rsidRPr="007B619C" w:rsidRDefault="00491F1A" w:rsidP="001E52C4">
            <w:pPr>
              <w:spacing w:line="259" w:lineRule="auto"/>
              <w:ind w:right="50"/>
            </w:pPr>
          </w:p>
        </w:tc>
        <w:tc>
          <w:tcPr>
            <w:tcW w:w="3831" w:type="dxa"/>
            <w:tcBorders>
              <w:top w:val="single" w:sz="4" w:space="0" w:color="000000"/>
              <w:left w:val="single" w:sz="4" w:space="0" w:color="000000"/>
              <w:bottom w:val="single" w:sz="4" w:space="0" w:color="000000"/>
              <w:right w:val="single" w:sz="4" w:space="0" w:color="000000"/>
            </w:tcBorders>
          </w:tcPr>
          <w:p w14:paraId="141623AB" w14:textId="77777777" w:rsidR="00491F1A" w:rsidRPr="007B619C" w:rsidRDefault="00491F1A" w:rsidP="001E52C4">
            <w:pPr>
              <w:spacing w:line="221" w:lineRule="auto"/>
              <w:ind w:left="60" w:right="30" w:hanging="12"/>
            </w:pPr>
            <w:r w:rsidRPr="007B619C">
              <w:rPr>
                <w:rFonts w:eastAsia="Calibri"/>
              </w:rPr>
              <w:t>Weryfikacja przez komisję wniosków o przyjęcie do oddziałów dwujęzycznych szkoły podstawowej i dokumentów potwierdzających spełnienie przez kandydata warunków lub kryteriów branych pod uwag zgodnie z rozporządzeniem Ministra Edukacji i Nauki z dnia 18 listopada 2022 r. w sprawie przeprowadzania postępowania rekrutacyjnego oraz postępowania uzupełniającego do publicznych przedszkoli, szkół, placówek i centrów (Dz. U.2022r poz. 2431)</w:t>
            </w:r>
          </w:p>
        </w:tc>
        <w:tc>
          <w:tcPr>
            <w:tcW w:w="2266" w:type="dxa"/>
            <w:tcBorders>
              <w:top w:val="single" w:sz="4" w:space="0" w:color="000000"/>
              <w:left w:val="single" w:sz="4" w:space="0" w:color="000000"/>
              <w:bottom w:val="single" w:sz="4" w:space="0" w:color="000000"/>
              <w:right w:val="single" w:sz="4" w:space="0" w:color="000000"/>
            </w:tcBorders>
          </w:tcPr>
          <w:p w14:paraId="30631863" w14:textId="77777777" w:rsidR="00491F1A" w:rsidRPr="00616FCE" w:rsidRDefault="00491F1A" w:rsidP="001E52C4">
            <w:pPr>
              <w:spacing w:line="259" w:lineRule="auto"/>
              <w:ind w:right="1"/>
              <w:jc w:val="center"/>
            </w:pPr>
            <w:r w:rsidRPr="00616FCE">
              <w:t xml:space="preserve">od </w:t>
            </w:r>
            <w:r>
              <w:t>23</w:t>
            </w:r>
            <w:r w:rsidRPr="00616FCE">
              <w:t>.0</w:t>
            </w:r>
            <w:r>
              <w:t>3</w:t>
            </w:r>
            <w:r w:rsidRPr="00616FCE">
              <w:t>.202</w:t>
            </w:r>
            <w:r>
              <w:t>6</w:t>
            </w:r>
            <w:r w:rsidRPr="00616FCE">
              <w:t xml:space="preserve"> r.  </w:t>
            </w:r>
          </w:p>
          <w:p w14:paraId="64AB4975" w14:textId="77777777" w:rsidR="00491F1A" w:rsidRPr="00616FCE" w:rsidRDefault="00491F1A" w:rsidP="001E52C4">
            <w:pPr>
              <w:spacing w:line="259" w:lineRule="auto"/>
              <w:ind w:right="1"/>
              <w:jc w:val="center"/>
            </w:pPr>
            <w:r w:rsidRPr="00616FCE">
              <w:t xml:space="preserve">do </w:t>
            </w:r>
            <w:r>
              <w:t>27</w:t>
            </w:r>
            <w:r w:rsidRPr="00616FCE">
              <w:t>.0</w:t>
            </w:r>
            <w:r>
              <w:t>3</w:t>
            </w:r>
            <w:r w:rsidRPr="00616FCE">
              <w:t>.202</w:t>
            </w:r>
            <w:r>
              <w:t>6</w:t>
            </w:r>
            <w:r w:rsidRPr="00616FCE">
              <w:t xml:space="preserve"> r.</w:t>
            </w:r>
          </w:p>
          <w:p w14:paraId="1A2DEFE3" w14:textId="77777777" w:rsidR="00491F1A" w:rsidRPr="00616FCE" w:rsidRDefault="00491F1A" w:rsidP="001E52C4">
            <w:pPr>
              <w:spacing w:line="259" w:lineRule="auto"/>
              <w:ind w:right="1"/>
              <w:jc w:val="center"/>
            </w:pPr>
          </w:p>
          <w:p w14:paraId="6F589DE5" w14:textId="77777777" w:rsidR="00491F1A" w:rsidRPr="00616FCE" w:rsidRDefault="00491F1A" w:rsidP="001E52C4">
            <w:pPr>
              <w:spacing w:line="259" w:lineRule="auto"/>
              <w:ind w:right="1"/>
              <w:jc w:val="center"/>
            </w:pPr>
          </w:p>
          <w:p w14:paraId="35AE5081" w14:textId="77777777" w:rsidR="00491F1A" w:rsidRPr="00616FCE" w:rsidRDefault="00491F1A" w:rsidP="001E52C4">
            <w:pPr>
              <w:spacing w:line="259" w:lineRule="auto"/>
              <w:ind w:right="1"/>
              <w:jc w:val="center"/>
            </w:pPr>
          </w:p>
          <w:p w14:paraId="7B533782" w14:textId="77777777" w:rsidR="00491F1A" w:rsidRPr="00616FCE" w:rsidRDefault="00491F1A" w:rsidP="001E52C4">
            <w:pPr>
              <w:spacing w:line="259" w:lineRule="auto"/>
              <w:ind w:right="1"/>
              <w:jc w:val="center"/>
            </w:pPr>
          </w:p>
          <w:p w14:paraId="42855D7A" w14:textId="77777777" w:rsidR="00491F1A" w:rsidRPr="00616FCE" w:rsidRDefault="00491F1A" w:rsidP="001E52C4">
            <w:pPr>
              <w:spacing w:line="259" w:lineRule="auto"/>
              <w:ind w:right="1"/>
              <w:jc w:val="center"/>
            </w:pPr>
          </w:p>
          <w:p w14:paraId="115FF6DA" w14:textId="77777777" w:rsidR="00491F1A" w:rsidRPr="00616FCE" w:rsidRDefault="00491F1A" w:rsidP="001E52C4">
            <w:pPr>
              <w:spacing w:line="259" w:lineRule="auto"/>
              <w:ind w:right="1"/>
              <w:jc w:val="center"/>
            </w:pPr>
          </w:p>
          <w:p w14:paraId="298DC165" w14:textId="77777777" w:rsidR="00491F1A" w:rsidRPr="00616FCE" w:rsidRDefault="00491F1A" w:rsidP="001E52C4">
            <w:pPr>
              <w:spacing w:line="259" w:lineRule="auto"/>
              <w:ind w:right="1"/>
              <w:jc w:val="center"/>
            </w:pPr>
          </w:p>
          <w:p w14:paraId="3E40FC02" w14:textId="77777777" w:rsidR="00491F1A" w:rsidRPr="00616FCE" w:rsidRDefault="00491F1A" w:rsidP="001E52C4">
            <w:pPr>
              <w:spacing w:line="259" w:lineRule="auto"/>
              <w:ind w:right="1"/>
              <w:jc w:val="center"/>
            </w:pPr>
          </w:p>
          <w:p w14:paraId="5E10BB08" w14:textId="77777777" w:rsidR="00491F1A" w:rsidRPr="00616FCE" w:rsidRDefault="00491F1A" w:rsidP="001E52C4">
            <w:pPr>
              <w:spacing w:line="259" w:lineRule="auto"/>
              <w:ind w:right="1"/>
              <w:jc w:val="center"/>
            </w:pPr>
          </w:p>
          <w:p w14:paraId="42E407BC" w14:textId="77777777" w:rsidR="00491F1A" w:rsidRPr="00616FCE" w:rsidRDefault="00491F1A" w:rsidP="001E52C4">
            <w:pPr>
              <w:spacing w:line="259" w:lineRule="auto"/>
              <w:ind w:right="1"/>
              <w:jc w:val="center"/>
            </w:pPr>
          </w:p>
          <w:p w14:paraId="41098B5E" w14:textId="77777777" w:rsidR="00491F1A" w:rsidRPr="00616FCE" w:rsidRDefault="00491F1A" w:rsidP="001E52C4">
            <w:pPr>
              <w:spacing w:line="259" w:lineRule="auto"/>
              <w:ind w:right="1"/>
              <w:jc w:val="center"/>
            </w:pPr>
          </w:p>
          <w:p w14:paraId="26346759" w14:textId="77777777" w:rsidR="00491F1A" w:rsidRPr="00616FCE" w:rsidRDefault="00491F1A" w:rsidP="001E52C4">
            <w:pPr>
              <w:spacing w:line="259" w:lineRule="auto"/>
              <w:ind w:right="1"/>
              <w:jc w:val="center"/>
            </w:pPr>
          </w:p>
        </w:tc>
        <w:tc>
          <w:tcPr>
            <w:tcW w:w="2266" w:type="dxa"/>
            <w:tcBorders>
              <w:top w:val="single" w:sz="4" w:space="0" w:color="000000"/>
              <w:left w:val="single" w:sz="4" w:space="0" w:color="000000"/>
              <w:bottom w:val="single" w:sz="4" w:space="0" w:color="000000"/>
              <w:right w:val="single" w:sz="4" w:space="0" w:color="000000"/>
            </w:tcBorders>
          </w:tcPr>
          <w:p w14:paraId="436D7EC6" w14:textId="77777777" w:rsidR="00491F1A" w:rsidRPr="00616FCE" w:rsidRDefault="00491F1A" w:rsidP="001E52C4">
            <w:pPr>
              <w:spacing w:line="259" w:lineRule="auto"/>
              <w:jc w:val="center"/>
            </w:pPr>
            <w:r>
              <w:t>14</w:t>
            </w:r>
            <w:r w:rsidRPr="00616FCE">
              <w:t>.08.202</w:t>
            </w:r>
            <w:r>
              <w:t>6</w:t>
            </w:r>
            <w:r w:rsidRPr="00616FCE">
              <w:t xml:space="preserve"> r.</w:t>
            </w:r>
          </w:p>
          <w:p w14:paraId="5AA549AB" w14:textId="77777777" w:rsidR="00491F1A" w:rsidRPr="00616FCE" w:rsidRDefault="00491F1A" w:rsidP="001E52C4">
            <w:pPr>
              <w:spacing w:line="259" w:lineRule="auto"/>
              <w:jc w:val="center"/>
            </w:pPr>
          </w:p>
          <w:p w14:paraId="120819DD" w14:textId="77777777" w:rsidR="00491F1A" w:rsidRPr="00616FCE" w:rsidRDefault="00491F1A" w:rsidP="001E52C4">
            <w:pPr>
              <w:spacing w:line="259" w:lineRule="auto"/>
              <w:jc w:val="center"/>
            </w:pPr>
          </w:p>
          <w:p w14:paraId="5BD4E69C" w14:textId="77777777" w:rsidR="00491F1A" w:rsidRPr="00616FCE" w:rsidRDefault="00491F1A" w:rsidP="001E52C4">
            <w:pPr>
              <w:spacing w:line="259" w:lineRule="auto"/>
              <w:jc w:val="center"/>
            </w:pPr>
          </w:p>
          <w:p w14:paraId="119FD8C6" w14:textId="77777777" w:rsidR="00491F1A" w:rsidRPr="00616FCE" w:rsidRDefault="00491F1A" w:rsidP="001E52C4">
            <w:pPr>
              <w:spacing w:line="259" w:lineRule="auto"/>
              <w:jc w:val="center"/>
            </w:pPr>
          </w:p>
          <w:p w14:paraId="3C4BDF33" w14:textId="77777777" w:rsidR="00491F1A" w:rsidRPr="00616FCE" w:rsidRDefault="00491F1A" w:rsidP="001E52C4">
            <w:pPr>
              <w:spacing w:line="259" w:lineRule="auto"/>
              <w:jc w:val="center"/>
            </w:pPr>
          </w:p>
          <w:p w14:paraId="45BE7501" w14:textId="77777777" w:rsidR="00491F1A" w:rsidRPr="00616FCE" w:rsidRDefault="00491F1A" w:rsidP="001E52C4">
            <w:pPr>
              <w:spacing w:line="259" w:lineRule="auto"/>
              <w:jc w:val="center"/>
            </w:pPr>
          </w:p>
          <w:p w14:paraId="369B7A29" w14:textId="77777777" w:rsidR="00491F1A" w:rsidRPr="00616FCE" w:rsidRDefault="00491F1A" w:rsidP="001E52C4">
            <w:pPr>
              <w:spacing w:line="259" w:lineRule="auto"/>
              <w:jc w:val="center"/>
            </w:pPr>
          </w:p>
          <w:p w14:paraId="05AA45B9" w14:textId="77777777" w:rsidR="00491F1A" w:rsidRPr="00616FCE" w:rsidRDefault="00491F1A" w:rsidP="001E52C4">
            <w:pPr>
              <w:spacing w:line="259" w:lineRule="auto"/>
              <w:jc w:val="center"/>
            </w:pPr>
          </w:p>
          <w:p w14:paraId="704180FA" w14:textId="77777777" w:rsidR="00491F1A" w:rsidRPr="00616FCE" w:rsidRDefault="00491F1A" w:rsidP="001E52C4">
            <w:pPr>
              <w:spacing w:line="259" w:lineRule="auto"/>
              <w:jc w:val="center"/>
            </w:pPr>
          </w:p>
          <w:p w14:paraId="1BFDEE8F" w14:textId="77777777" w:rsidR="00491F1A" w:rsidRPr="00616FCE" w:rsidRDefault="00491F1A" w:rsidP="001E52C4">
            <w:pPr>
              <w:spacing w:line="259" w:lineRule="auto"/>
              <w:jc w:val="center"/>
            </w:pPr>
          </w:p>
          <w:p w14:paraId="77B5A19D" w14:textId="77777777" w:rsidR="00491F1A" w:rsidRPr="00616FCE" w:rsidRDefault="00491F1A" w:rsidP="001E52C4">
            <w:pPr>
              <w:spacing w:line="259" w:lineRule="auto"/>
              <w:jc w:val="center"/>
            </w:pPr>
          </w:p>
          <w:p w14:paraId="0E05F0AF" w14:textId="77777777" w:rsidR="00491F1A" w:rsidRPr="00616FCE" w:rsidRDefault="00491F1A" w:rsidP="001E52C4">
            <w:pPr>
              <w:spacing w:line="259" w:lineRule="auto"/>
              <w:jc w:val="center"/>
            </w:pPr>
          </w:p>
          <w:p w14:paraId="14EF2BBD" w14:textId="77777777" w:rsidR="00491F1A" w:rsidRPr="00616FCE" w:rsidRDefault="00491F1A" w:rsidP="001E52C4">
            <w:pPr>
              <w:spacing w:line="259" w:lineRule="auto"/>
              <w:jc w:val="center"/>
            </w:pPr>
          </w:p>
        </w:tc>
      </w:tr>
      <w:tr w:rsidR="00491F1A" w:rsidRPr="007B619C" w14:paraId="2E6B8CCA" w14:textId="77777777" w:rsidTr="001E52C4">
        <w:trPr>
          <w:trHeight w:val="1214"/>
        </w:trPr>
        <w:tc>
          <w:tcPr>
            <w:tcW w:w="704" w:type="dxa"/>
            <w:tcBorders>
              <w:top w:val="single" w:sz="4" w:space="0" w:color="000000"/>
              <w:left w:val="single" w:sz="4" w:space="0" w:color="000000"/>
              <w:bottom w:val="single" w:sz="4" w:space="0" w:color="000000"/>
              <w:right w:val="single" w:sz="4" w:space="0" w:color="000000"/>
            </w:tcBorders>
          </w:tcPr>
          <w:p w14:paraId="29A107A7" w14:textId="77777777" w:rsidR="00491F1A" w:rsidRPr="007B619C" w:rsidRDefault="00491F1A" w:rsidP="001E52C4">
            <w:pPr>
              <w:spacing w:line="259" w:lineRule="auto"/>
              <w:ind w:right="50"/>
              <w:jc w:val="center"/>
            </w:pPr>
            <w:r w:rsidRPr="007B619C">
              <w:lastRenderedPageBreak/>
              <w:t>6.</w:t>
            </w:r>
          </w:p>
        </w:tc>
        <w:tc>
          <w:tcPr>
            <w:tcW w:w="3831" w:type="dxa"/>
            <w:tcBorders>
              <w:top w:val="single" w:sz="4" w:space="0" w:color="000000"/>
              <w:left w:val="single" w:sz="4" w:space="0" w:color="000000"/>
              <w:bottom w:val="single" w:sz="4" w:space="0" w:color="000000"/>
              <w:right w:val="single" w:sz="4" w:space="0" w:color="000000"/>
            </w:tcBorders>
          </w:tcPr>
          <w:p w14:paraId="21AF5C99" w14:textId="77777777" w:rsidR="00491F1A" w:rsidRPr="007B619C" w:rsidRDefault="00491F1A" w:rsidP="001E52C4">
            <w:pPr>
              <w:spacing w:line="221" w:lineRule="auto"/>
              <w:ind w:left="60" w:right="30" w:hanging="12"/>
              <w:rPr>
                <w:rFonts w:eastAsia="Calibri"/>
              </w:rPr>
            </w:pPr>
            <w:r w:rsidRPr="007B619C">
              <w:rPr>
                <w:rFonts w:eastAsia="Calibri"/>
              </w:rPr>
              <w:t xml:space="preserve">Podanie do publicznej wiadomości przez komisję rekrutacyjną listy kandydatów zakwalifikowanych i niezakwalifikowanych do oddziałów dwujęzycznych kl. VII w </w:t>
            </w:r>
            <w:r>
              <w:t xml:space="preserve">Szkole </w:t>
            </w:r>
            <w:r w:rsidRPr="007B619C">
              <w:t>Podstawow</w:t>
            </w:r>
            <w:r>
              <w:t>ej</w:t>
            </w:r>
            <w:r w:rsidRPr="007B619C">
              <w:t xml:space="preserve"> im.4 Pułku Piechoty Legionów AK  w Kostomłotach Drugich</w:t>
            </w:r>
          </w:p>
        </w:tc>
        <w:tc>
          <w:tcPr>
            <w:tcW w:w="2266" w:type="dxa"/>
            <w:tcBorders>
              <w:top w:val="single" w:sz="4" w:space="0" w:color="000000"/>
              <w:left w:val="single" w:sz="4" w:space="0" w:color="000000"/>
              <w:bottom w:val="single" w:sz="4" w:space="0" w:color="000000"/>
              <w:right w:val="single" w:sz="4" w:space="0" w:color="000000"/>
            </w:tcBorders>
          </w:tcPr>
          <w:p w14:paraId="5F8025A2" w14:textId="77777777" w:rsidR="00491F1A" w:rsidRPr="00616FCE" w:rsidRDefault="00491F1A" w:rsidP="001E52C4">
            <w:pPr>
              <w:spacing w:line="259" w:lineRule="auto"/>
              <w:ind w:right="1"/>
              <w:jc w:val="center"/>
            </w:pPr>
            <w:r>
              <w:t>01</w:t>
            </w:r>
            <w:r w:rsidRPr="00616FCE">
              <w:t>.04.202</w:t>
            </w:r>
            <w:r>
              <w:t>6</w:t>
            </w:r>
            <w:r w:rsidRPr="00616FCE">
              <w:t xml:space="preserve"> r.</w:t>
            </w:r>
          </w:p>
        </w:tc>
        <w:tc>
          <w:tcPr>
            <w:tcW w:w="2266" w:type="dxa"/>
            <w:tcBorders>
              <w:top w:val="single" w:sz="4" w:space="0" w:color="000000"/>
              <w:left w:val="single" w:sz="4" w:space="0" w:color="000000"/>
              <w:bottom w:val="single" w:sz="4" w:space="0" w:color="000000"/>
              <w:right w:val="single" w:sz="4" w:space="0" w:color="000000"/>
            </w:tcBorders>
          </w:tcPr>
          <w:p w14:paraId="52309FB4" w14:textId="77777777" w:rsidR="00491F1A" w:rsidRPr="00616FCE" w:rsidRDefault="00491F1A" w:rsidP="001E52C4">
            <w:pPr>
              <w:spacing w:line="259" w:lineRule="auto"/>
              <w:jc w:val="center"/>
            </w:pPr>
            <w:r>
              <w:t>14</w:t>
            </w:r>
            <w:r w:rsidRPr="00616FCE">
              <w:t>.08.202</w:t>
            </w:r>
            <w:r>
              <w:t>6</w:t>
            </w:r>
            <w:r w:rsidRPr="00616FCE">
              <w:t xml:space="preserve"> r.</w:t>
            </w:r>
          </w:p>
        </w:tc>
      </w:tr>
      <w:tr w:rsidR="00491F1A" w:rsidRPr="007B619C" w14:paraId="55D523F1" w14:textId="77777777" w:rsidTr="001E52C4">
        <w:trPr>
          <w:trHeight w:val="917"/>
        </w:trPr>
        <w:tc>
          <w:tcPr>
            <w:tcW w:w="704" w:type="dxa"/>
            <w:tcBorders>
              <w:top w:val="single" w:sz="4" w:space="0" w:color="000000"/>
              <w:left w:val="single" w:sz="4" w:space="0" w:color="000000"/>
              <w:bottom w:val="single" w:sz="4" w:space="0" w:color="000000"/>
              <w:right w:val="single" w:sz="4" w:space="0" w:color="000000"/>
            </w:tcBorders>
          </w:tcPr>
          <w:p w14:paraId="6F04F766" w14:textId="77777777" w:rsidR="00491F1A" w:rsidRPr="007B619C" w:rsidRDefault="00491F1A" w:rsidP="001E52C4">
            <w:pPr>
              <w:spacing w:line="259" w:lineRule="auto"/>
              <w:ind w:right="50"/>
              <w:jc w:val="center"/>
            </w:pPr>
            <w:r w:rsidRPr="007B619C">
              <w:t xml:space="preserve">7.  </w:t>
            </w:r>
          </w:p>
        </w:tc>
        <w:tc>
          <w:tcPr>
            <w:tcW w:w="3831" w:type="dxa"/>
            <w:tcBorders>
              <w:top w:val="single" w:sz="4" w:space="0" w:color="000000"/>
              <w:left w:val="single" w:sz="4" w:space="0" w:color="000000"/>
              <w:bottom w:val="single" w:sz="4" w:space="0" w:color="000000"/>
              <w:right w:val="single" w:sz="4" w:space="0" w:color="000000"/>
            </w:tcBorders>
          </w:tcPr>
          <w:p w14:paraId="2C93F1FA" w14:textId="77777777" w:rsidR="00491F1A" w:rsidRPr="007B619C" w:rsidRDefault="00491F1A" w:rsidP="001E52C4">
            <w:pPr>
              <w:spacing w:line="259" w:lineRule="auto"/>
              <w:ind w:left="2"/>
            </w:pPr>
            <w:r w:rsidRPr="007B619C">
              <w:rPr>
                <w:rFonts w:eastAsia="Calibri"/>
              </w:rPr>
              <w:t>Uzupełnienie wniosku o przyjcie do szkoły o świadectwo promocyjne do klasy VII szkoły podstawowej.</w:t>
            </w:r>
          </w:p>
        </w:tc>
        <w:tc>
          <w:tcPr>
            <w:tcW w:w="2266" w:type="dxa"/>
            <w:tcBorders>
              <w:top w:val="single" w:sz="4" w:space="0" w:color="000000"/>
              <w:left w:val="single" w:sz="4" w:space="0" w:color="000000"/>
              <w:bottom w:val="single" w:sz="4" w:space="0" w:color="000000"/>
              <w:right w:val="single" w:sz="4" w:space="0" w:color="000000"/>
            </w:tcBorders>
          </w:tcPr>
          <w:p w14:paraId="42B6C947" w14:textId="77777777" w:rsidR="00491F1A" w:rsidRPr="00616FCE" w:rsidRDefault="00491F1A" w:rsidP="001E52C4">
            <w:pPr>
              <w:spacing w:line="259" w:lineRule="auto"/>
              <w:jc w:val="center"/>
            </w:pPr>
            <w:r w:rsidRPr="00616FCE">
              <w:t xml:space="preserve">od </w:t>
            </w:r>
            <w:r>
              <w:t>29</w:t>
            </w:r>
            <w:r w:rsidRPr="00616FCE">
              <w:t>.06.202</w:t>
            </w:r>
            <w:r>
              <w:t>6</w:t>
            </w:r>
            <w:r w:rsidRPr="00616FCE">
              <w:t xml:space="preserve">r. </w:t>
            </w:r>
          </w:p>
          <w:p w14:paraId="7954913D" w14:textId="77777777" w:rsidR="00491F1A" w:rsidRPr="00616FCE" w:rsidRDefault="00491F1A" w:rsidP="001E52C4">
            <w:pPr>
              <w:spacing w:line="259" w:lineRule="auto"/>
              <w:jc w:val="center"/>
            </w:pPr>
            <w:r w:rsidRPr="00616FCE">
              <w:t>do 03.07.202</w:t>
            </w:r>
            <w:r>
              <w:t>6</w:t>
            </w:r>
            <w:r w:rsidRPr="00616FCE">
              <w:t xml:space="preserve">r. </w:t>
            </w:r>
          </w:p>
          <w:p w14:paraId="3C54D94E" w14:textId="77777777" w:rsidR="00491F1A" w:rsidRPr="00616FCE" w:rsidRDefault="00491F1A" w:rsidP="001E52C4">
            <w:pPr>
              <w:spacing w:line="259" w:lineRule="auto"/>
              <w:jc w:val="center"/>
            </w:pPr>
            <w:r w:rsidRPr="00616FCE">
              <w:t>do godz.15.00</w:t>
            </w:r>
          </w:p>
        </w:tc>
        <w:tc>
          <w:tcPr>
            <w:tcW w:w="2266" w:type="dxa"/>
            <w:tcBorders>
              <w:top w:val="single" w:sz="4" w:space="0" w:color="000000"/>
              <w:left w:val="single" w:sz="4" w:space="0" w:color="000000"/>
              <w:bottom w:val="single" w:sz="4" w:space="0" w:color="000000"/>
              <w:right w:val="single" w:sz="4" w:space="0" w:color="000000"/>
            </w:tcBorders>
          </w:tcPr>
          <w:p w14:paraId="1E2160D3" w14:textId="77777777" w:rsidR="00491F1A" w:rsidRPr="00616FCE" w:rsidRDefault="00491F1A" w:rsidP="001E52C4">
            <w:pPr>
              <w:spacing w:line="259" w:lineRule="auto"/>
              <w:jc w:val="center"/>
            </w:pPr>
            <w:r w:rsidRPr="00616FCE">
              <w:t xml:space="preserve">od </w:t>
            </w:r>
            <w:r>
              <w:t>17</w:t>
            </w:r>
            <w:r w:rsidRPr="00616FCE">
              <w:t>.08.202</w:t>
            </w:r>
            <w:r>
              <w:t>6</w:t>
            </w:r>
            <w:r w:rsidRPr="00616FCE">
              <w:t xml:space="preserve"> r. </w:t>
            </w:r>
          </w:p>
          <w:p w14:paraId="018C502E" w14:textId="77777777" w:rsidR="00491F1A" w:rsidRPr="00616FCE" w:rsidRDefault="00491F1A" w:rsidP="001E52C4">
            <w:pPr>
              <w:spacing w:line="259" w:lineRule="auto"/>
              <w:jc w:val="center"/>
            </w:pPr>
            <w:r w:rsidRPr="00616FCE">
              <w:t xml:space="preserve">do </w:t>
            </w:r>
            <w:r>
              <w:t>20</w:t>
            </w:r>
            <w:r w:rsidRPr="00616FCE">
              <w:t>.08.202</w:t>
            </w:r>
            <w:r>
              <w:t>6</w:t>
            </w:r>
            <w:r w:rsidRPr="00616FCE">
              <w:t xml:space="preserve"> r.</w:t>
            </w:r>
          </w:p>
          <w:p w14:paraId="7EEC99CC" w14:textId="77777777" w:rsidR="00491F1A" w:rsidRPr="00616FCE" w:rsidRDefault="00491F1A" w:rsidP="001E52C4">
            <w:pPr>
              <w:spacing w:line="259" w:lineRule="auto"/>
              <w:jc w:val="center"/>
            </w:pPr>
            <w:r w:rsidRPr="00616FCE">
              <w:t xml:space="preserve"> do godz.15.00</w:t>
            </w:r>
          </w:p>
        </w:tc>
      </w:tr>
      <w:tr w:rsidR="00491F1A" w:rsidRPr="007B619C" w14:paraId="6616CBBB" w14:textId="77777777" w:rsidTr="001E52C4">
        <w:trPr>
          <w:trHeight w:val="917"/>
        </w:trPr>
        <w:tc>
          <w:tcPr>
            <w:tcW w:w="704" w:type="dxa"/>
            <w:tcBorders>
              <w:top w:val="single" w:sz="4" w:space="0" w:color="000000"/>
              <w:left w:val="single" w:sz="4" w:space="0" w:color="000000"/>
              <w:bottom w:val="single" w:sz="4" w:space="0" w:color="000000"/>
              <w:right w:val="single" w:sz="4" w:space="0" w:color="000000"/>
            </w:tcBorders>
          </w:tcPr>
          <w:p w14:paraId="6CD0AB17" w14:textId="77777777" w:rsidR="00491F1A" w:rsidRPr="007B619C" w:rsidRDefault="00491F1A" w:rsidP="001E52C4">
            <w:pPr>
              <w:spacing w:line="259" w:lineRule="auto"/>
              <w:ind w:right="50"/>
              <w:jc w:val="center"/>
            </w:pPr>
            <w:r w:rsidRPr="007B619C">
              <w:t>8.</w:t>
            </w:r>
          </w:p>
        </w:tc>
        <w:tc>
          <w:tcPr>
            <w:tcW w:w="3831" w:type="dxa"/>
            <w:tcBorders>
              <w:top w:val="single" w:sz="4" w:space="0" w:color="000000"/>
              <w:left w:val="single" w:sz="4" w:space="0" w:color="000000"/>
              <w:bottom w:val="single" w:sz="4" w:space="0" w:color="000000"/>
              <w:right w:val="single" w:sz="4" w:space="0" w:color="000000"/>
            </w:tcBorders>
          </w:tcPr>
          <w:p w14:paraId="1C4089B1" w14:textId="77777777" w:rsidR="00491F1A" w:rsidRPr="007B619C" w:rsidRDefault="00491F1A" w:rsidP="001E52C4">
            <w:pPr>
              <w:spacing w:line="259" w:lineRule="auto"/>
              <w:ind w:left="2"/>
              <w:rPr>
                <w:rFonts w:eastAsia="Calibri"/>
              </w:rPr>
            </w:pPr>
            <w:r w:rsidRPr="007B619C">
              <w:rPr>
                <w:rFonts w:eastAsia="Calibri"/>
              </w:rPr>
              <w:t>Potwierdzenie pisemnie przez rodziców lub opiekunów prawnych dziecka woli przyjęcia do szkoły w postaci pisemnego oświadczenia</w:t>
            </w:r>
          </w:p>
        </w:tc>
        <w:tc>
          <w:tcPr>
            <w:tcW w:w="2266" w:type="dxa"/>
            <w:tcBorders>
              <w:top w:val="single" w:sz="4" w:space="0" w:color="000000"/>
              <w:left w:val="single" w:sz="4" w:space="0" w:color="000000"/>
              <w:bottom w:val="single" w:sz="4" w:space="0" w:color="000000"/>
              <w:right w:val="single" w:sz="4" w:space="0" w:color="000000"/>
            </w:tcBorders>
          </w:tcPr>
          <w:p w14:paraId="72EF1A59" w14:textId="77777777" w:rsidR="00491F1A" w:rsidRPr="00616FCE" w:rsidRDefault="00491F1A" w:rsidP="001E52C4">
            <w:pPr>
              <w:spacing w:line="259" w:lineRule="auto"/>
              <w:jc w:val="center"/>
            </w:pPr>
            <w:r w:rsidRPr="00616FCE">
              <w:t>najpóźniej do</w:t>
            </w:r>
          </w:p>
          <w:p w14:paraId="59D2BA5F" w14:textId="77777777" w:rsidR="00491F1A" w:rsidRPr="00616FCE" w:rsidRDefault="00491F1A" w:rsidP="001E52C4">
            <w:pPr>
              <w:spacing w:line="259" w:lineRule="auto"/>
              <w:jc w:val="center"/>
            </w:pPr>
            <w:r w:rsidRPr="00616FCE">
              <w:t>0</w:t>
            </w:r>
            <w:r>
              <w:t>6</w:t>
            </w:r>
            <w:r w:rsidRPr="00616FCE">
              <w:t>.07.202</w:t>
            </w:r>
            <w:r>
              <w:t>6</w:t>
            </w:r>
            <w:r w:rsidRPr="00616FCE">
              <w:t xml:space="preserve"> r.</w:t>
            </w:r>
          </w:p>
        </w:tc>
        <w:tc>
          <w:tcPr>
            <w:tcW w:w="2266" w:type="dxa"/>
            <w:tcBorders>
              <w:top w:val="single" w:sz="4" w:space="0" w:color="000000"/>
              <w:left w:val="single" w:sz="4" w:space="0" w:color="000000"/>
              <w:bottom w:val="single" w:sz="4" w:space="0" w:color="000000"/>
              <w:right w:val="single" w:sz="4" w:space="0" w:color="000000"/>
            </w:tcBorders>
          </w:tcPr>
          <w:p w14:paraId="0444BA0A" w14:textId="77777777" w:rsidR="00491F1A" w:rsidRPr="00616FCE" w:rsidRDefault="00491F1A" w:rsidP="001E52C4">
            <w:pPr>
              <w:spacing w:line="259" w:lineRule="auto"/>
              <w:jc w:val="center"/>
            </w:pPr>
            <w:r w:rsidRPr="00616FCE">
              <w:t>do 2</w:t>
            </w:r>
            <w:r>
              <w:t>0</w:t>
            </w:r>
            <w:r w:rsidRPr="00616FCE">
              <w:t>.08.202</w:t>
            </w:r>
            <w:r>
              <w:t>6</w:t>
            </w:r>
            <w:r w:rsidRPr="00616FCE">
              <w:t xml:space="preserve"> r. </w:t>
            </w:r>
          </w:p>
          <w:p w14:paraId="5BA1B7D8" w14:textId="77777777" w:rsidR="00491F1A" w:rsidRPr="00616FCE" w:rsidRDefault="00491F1A" w:rsidP="001E52C4">
            <w:pPr>
              <w:spacing w:line="259" w:lineRule="auto"/>
              <w:jc w:val="center"/>
            </w:pPr>
            <w:r w:rsidRPr="00616FCE">
              <w:t>do godz.15.00</w:t>
            </w:r>
          </w:p>
        </w:tc>
      </w:tr>
      <w:tr w:rsidR="00491F1A" w:rsidRPr="007B619C" w14:paraId="6FEA3986" w14:textId="77777777" w:rsidTr="001E52C4">
        <w:trPr>
          <w:trHeight w:val="1217"/>
        </w:trPr>
        <w:tc>
          <w:tcPr>
            <w:tcW w:w="704" w:type="dxa"/>
            <w:tcBorders>
              <w:top w:val="single" w:sz="4" w:space="0" w:color="000000"/>
              <w:left w:val="single" w:sz="4" w:space="0" w:color="000000"/>
              <w:bottom w:val="single" w:sz="4" w:space="0" w:color="000000"/>
              <w:right w:val="single" w:sz="4" w:space="0" w:color="000000"/>
            </w:tcBorders>
          </w:tcPr>
          <w:p w14:paraId="1392C537" w14:textId="77777777" w:rsidR="00491F1A" w:rsidRPr="007B619C" w:rsidRDefault="00491F1A" w:rsidP="001E52C4">
            <w:pPr>
              <w:spacing w:line="259" w:lineRule="auto"/>
              <w:ind w:right="50"/>
              <w:jc w:val="center"/>
            </w:pPr>
            <w:r w:rsidRPr="007B619C">
              <w:t xml:space="preserve">9.  </w:t>
            </w:r>
          </w:p>
        </w:tc>
        <w:tc>
          <w:tcPr>
            <w:tcW w:w="3831" w:type="dxa"/>
            <w:tcBorders>
              <w:top w:val="single" w:sz="4" w:space="0" w:color="000000"/>
              <w:left w:val="single" w:sz="4" w:space="0" w:color="000000"/>
              <w:bottom w:val="single" w:sz="4" w:space="0" w:color="000000"/>
              <w:right w:val="single" w:sz="4" w:space="0" w:color="000000"/>
            </w:tcBorders>
          </w:tcPr>
          <w:p w14:paraId="00A48143" w14:textId="77777777" w:rsidR="00491F1A" w:rsidRPr="007B619C" w:rsidRDefault="00491F1A" w:rsidP="001E52C4">
            <w:pPr>
              <w:spacing w:line="259" w:lineRule="auto"/>
              <w:ind w:left="2" w:right="803"/>
            </w:pPr>
            <w:r w:rsidRPr="007B619C">
              <w:t xml:space="preserve">Podanie do publicznej wiadomości listy kandydatów przyjętych  i kandydatów nieprzyjętych  </w:t>
            </w:r>
          </w:p>
        </w:tc>
        <w:tc>
          <w:tcPr>
            <w:tcW w:w="2266" w:type="dxa"/>
            <w:tcBorders>
              <w:top w:val="single" w:sz="4" w:space="0" w:color="000000"/>
              <w:left w:val="single" w:sz="4" w:space="0" w:color="000000"/>
              <w:bottom w:val="single" w:sz="4" w:space="0" w:color="000000"/>
              <w:right w:val="single" w:sz="4" w:space="0" w:color="000000"/>
            </w:tcBorders>
          </w:tcPr>
          <w:p w14:paraId="41FF963F" w14:textId="77777777" w:rsidR="00491F1A" w:rsidRPr="00616FCE" w:rsidRDefault="00491F1A" w:rsidP="001E52C4">
            <w:pPr>
              <w:spacing w:line="259" w:lineRule="auto"/>
              <w:jc w:val="center"/>
            </w:pPr>
            <w:r w:rsidRPr="00616FCE">
              <w:t>07.07.202</w:t>
            </w:r>
            <w:r>
              <w:t>6</w:t>
            </w:r>
            <w:r w:rsidRPr="00616FCE">
              <w:t xml:space="preserve"> r.</w:t>
            </w:r>
          </w:p>
          <w:p w14:paraId="0533BD7E" w14:textId="77777777" w:rsidR="00491F1A" w:rsidRPr="00616FCE" w:rsidRDefault="00491F1A" w:rsidP="001E52C4">
            <w:pPr>
              <w:spacing w:line="259" w:lineRule="auto"/>
              <w:jc w:val="center"/>
            </w:pPr>
          </w:p>
        </w:tc>
        <w:tc>
          <w:tcPr>
            <w:tcW w:w="2266" w:type="dxa"/>
            <w:tcBorders>
              <w:top w:val="single" w:sz="4" w:space="0" w:color="000000"/>
              <w:left w:val="single" w:sz="4" w:space="0" w:color="000000"/>
              <w:bottom w:val="single" w:sz="4" w:space="0" w:color="000000"/>
              <w:right w:val="single" w:sz="4" w:space="0" w:color="000000"/>
            </w:tcBorders>
          </w:tcPr>
          <w:p w14:paraId="2CF9381B" w14:textId="77777777" w:rsidR="00491F1A" w:rsidRPr="00616FCE" w:rsidRDefault="00491F1A" w:rsidP="001E52C4">
            <w:pPr>
              <w:spacing w:line="259" w:lineRule="auto"/>
              <w:jc w:val="center"/>
            </w:pPr>
            <w:r w:rsidRPr="00616FCE">
              <w:t>2</w:t>
            </w:r>
            <w:r>
              <w:t>1</w:t>
            </w:r>
            <w:r w:rsidRPr="00616FCE">
              <w:t>.08.202</w:t>
            </w:r>
            <w:r>
              <w:t>6</w:t>
            </w:r>
            <w:r w:rsidRPr="00616FCE">
              <w:t xml:space="preserve"> r.</w:t>
            </w:r>
          </w:p>
        </w:tc>
      </w:tr>
      <w:tr w:rsidR="00491F1A" w:rsidRPr="007B619C" w14:paraId="15583165" w14:textId="77777777" w:rsidTr="001E52C4">
        <w:trPr>
          <w:trHeight w:val="1217"/>
        </w:trPr>
        <w:tc>
          <w:tcPr>
            <w:tcW w:w="704" w:type="dxa"/>
            <w:tcBorders>
              <w:top w:val="single" w:sz="4" w:space="0" w:color="000000"/>
              <w:left w:val="single" w:sz="4" w:space="0" w:color="000000"/>
              <w:bottom w:val="single" w:sz="4" w:space="0" w:color="000000"/>
              <w:right w:val="single" w:sz="4" w:space="0" w:color="000000"/>
            </w:tcBorders>
          </w:tcPr>
          <w:p w14:paraId="07ADC218" w14:textId="77777777" w:rsidR="00491F1A" w:rsidRPr="007B619C" w:rsidRDefault="00491F1A" w:rsidP="001E52C4">
            <w:pPr>
              <w:spacing w:line="259" w:lineRule="auto"/>
              <w:ind w:right="50"/>
              <w:jc w:val="center"/>
            </w:pPr>
            <w:r w:rsidRPr="007B619C">
              <w:t>10.</w:t>
            </w:r>
          </w:p>
        </w:tc>
        <w:tc>
          <w:tcPr>
            <w:tcW w:w="3831" w:type="dxa"/>
            <w:tcBorders>
              <w:top w:val="single" w:sz="4" w:space="0" w:color="000000"/>
              <w:left w:val="single" w:sz="4" w:space="0" w:color="000000"/>
              <w:bottom w:val="single" w:sz="4" w:space="0" w:color="000000"/>
              <w:right w:val="single" w:sz="4" w:space="0" w:color="000000"/>
            </w:tcBorders>
          </w:tcPr>
          <w:p w14:paraId="2FFBC24D" w14:textId="77777777" w:rsidR="00491F1A" w:rsidRDefault="00491F1A" w:rsidP="001E52C4">
            <w:pPr>
              <w:spacing w:after="12" w:line="235" w:lineRule="auto"/>
              <w:ind w:left="48" w:right="66"/>
              <w:rPr>
                <w:rFonts w:eastAsia="Calibri"/>
              </w:rPr>
            </w:pPr>
            <w:r w:rsidRPr="007B619C">
              <w:rPr>
                <w:rFonts w:eastAsia="Calibri"/>
              </w:rPr>
              <w:t xml:space="preserve">Procedura odwoławcza: </w:t>
            </w:r>
          </w:p>
          <w:p w14:paraId="6859C48F" w14:textId="77777777" w:rsidR="00491F1A" w:rsidRPr="007B619C" w:rsidRDefault="00491F1A" w:rsidP="001E52C4">
            <w:pPr>
              <w:spacing w:after="12" w:line="235" w:lineRule="auto"/>
              <w:ind w:left="48" w:right="66"/>
            </w:pPr>
            <w:r w:rsidRPr="007B619C">
              <w:rPr>
                <w:rFonts w:eastAsia="Calibri"/>
              </w:rPr>
              <w:t>1. W terminie 7 dni od dnia opublikowania list dzieci przyjętych i nieprzyjętych rodzic może wystąpić do szkolnej komisji rekrutacyjnej z wnioskiem o sporządzenie uzasadnienia odmowy przyjęcia. Komisja sporządza uzasadnienie w ciągu 5 dni od daty otrzymania wniosku.</w:t>
            </w:r>
          </w:p>
          <w:p w14:paraId="56D691D1" w14:textId="77777777" w:rsidR="00491F1A" w:rsidRPr="007B619C" w:rsidRDefault="00491F1A" w:rsidP="001E52C4">
            <w:pPr>
              <w:pStyle w:val="Akapitzlist"/>
              <w:numPr>
                <w:ilvl w:val="0"/>
                <w:numId w:val="11"/>
              </w:numPr>
              <w:tabs>
                <w:tab w:val="left" w:pos="293"/>
              </w:tabs>
              <w:spacing w:line="251" w:lineRule="auto"/>
              <w:ind w:right="288"/>
              <w:jc w:val="left"/>
              <w:rPr>
                <w:rFonts w:ascii="Times New Roman" w:hAnsi="Times New Roman"/>
                <w:sz w:val="24"/>
              </w:rPr>
            </w:pPr>
            <w:r w:rsidRPr="007B619C">
              <w:rPr>
                <w:rFonts w:ascii="Times New Roman" w:eastAsia="Calibri" w:hAnsi="Times New Roman"/>
                <w:sz w:val="24"/>
              </w:rPr>
              <w:t>W terminie 7 dni od dnia otrzymania uzasadnienia rodzic może wnieść do dyrektora szkoły odwołanie od rozstrzygnięcia szkolnej komisji rekrutacyjnej.</w:t>
            </w:r>
          </w:p>
          <w:p w14:paraId="00A4E009" w14:textId="77777777" w:rsidR="00491F1A" w:rsidRPr="007B619C" w:rsidRDefault="00491F1A" w:rsidP="001E52C4">
            <w:pPr>
              <w:numPr>
                <w:ilvl w:val="0"/>
                <w:numId w:val="11"/>
              </w:numPr>
              <w:tabs>
                <w:tab w:val="left" w:pos="293"/>
              </w:tabs>
              <w:spacing w:after="0" w:line="248" w:lineRule="auto"/>
              <w:ind w:right="288"/>
            </w:pPr>
            <w:r w:rsidRPr="007B619C">
              <w:rPr>
                <w:rFonts w:eastAsia="Calibri"/>
              </w:rPr>
              <w:t>Dyrektor rozpatruje odwołanie od rozstrzygnięcia komisji rekrutacyjnej, w terminie 7 dni od dnia otrzymania odwołania.</w:t>
            </w:r>
          </w:p>
          <w:p w14:paraId="50337C54" w14:textId="77777777" w:rsidR="00491F1A" w:rsidRPr="007B619C" w:rsidRDefault="00491F1A" w:rsidP="001E52C4">
            <w:pPr>
              <w:spacing w:line="259" w:lineRule="auto"/>
              <w:ind w:left="84" w:hanging="6"/>
              <w:rPr>
                <w:rFonts w:eastAsia="Calibri"/>
              </w:rPr>
            </w:pPr>
            <w:r w:rsidRPr="007B619C">
              <w:rPr>
                <w:rFonts w:eastAsia="Calibri"/>
              </w:rPr>
              <w:t>4.Na rozstrzygnięcie dyrektora służy skarga do sądu administracyjnego.</w:t>
            </w:r>
          </w:p>
          <w:p w14:paraId="62359228" w14:textId="77777777" w:rsidR="00491F1A" w:rsidRPr="007B619C" w:rsidRDefault="00491F1A" w:rsidP="001E52C4">
            <w:pPr>
              <w:spacing w:line="259" w:lineRule="auto"/>
              <w:ind w:left="84" w:hanging="6"/>
            </w:pPr>
          </w:p>
          <w:p w14:paraId="3C350690" w14:textId="77777777" w:rsidR="00491F1A" w:rsidRPr="007B619C" w:rsidRDefault="00491F1A" w:rsidP="001E52C4">
            <w:pPr>
              <w:spacing w:line="259" w:lineRule="auto"/>
              <w:ind w:left="2" w:right="803"/>
            </w:pPr>
          </w:p>
        </w:tc>
        <w:tc>
          <w:tcPr>
            <w:tcW w:w="2266" w:type="dxa"/>
            <w:tcBorders>
              <w:top w:val="single" w:sz="4" w:space="0" w:color="000000"/>
              <w:left w:val="single" w:sz="4" w:space="0" w:color="000000"/>
              <w:bottom w:val="single" w:sz="4" w:space="0" w:color="000000"/>
              <w:right w:val="single" w:sz="4" w:space="0" w:color="000000"/>
            </w:tcBorders>
          </w:tcPr>
          <w:p w14:paraId="594989B8" w14:textId="77777777" w:rsidR="00491F1A" w:rsidRPr="00616FCE" w:rsidRDefault="00491F1A" w:rsidP="001E52C4">
            <w:pPr>
              <w:spacing w:line="259" w:lineRule="auto"/>
              <w:jc w:val="center"/>
            </w:pPr>
            <w:r w:rsidRPr="00616FCE">
              <w:t>od 0</w:t>
            </w:r>
            <w:r>
              <w:t>7</w:t>
            </w:r>
            <w:r w:rsidRPr="00616FCE">
              <w:t>.07.202</w:t>
            </w:r>
            <w:r>
              <w:t>6</w:t>
            </w:r>
            <w:r w:rsidRPr="00616FCE">
              <w:t xml:space="preserve"> r.</w:t>
            </w:r>
          </w:p>
        </w:tc>
        <w:tc>
          <w:tcPr>
            <w:tcW w:w="2266" w:type="dxa"/>
            <w:tcBorders>
              <w:top w:val="single" w:sz="4" w:space="0" w:color="000000"/>
              <w:left w:val="single" w:sz="4" w:space="0" w:color="000000"/>
              <w:bottom w:val="single" w:sz="4" w:space="0" w:color="000000"/>
              <w:right w:val="single" w:sz="4" w:space="0" w:color="000000"/>
            </w:tcBorders>
          </w:tcPr>
          <w:p w14:paraId="753535A7" w14:textId="77777777" w:rsidR="00491F1A" w:rsidRPr="00616FCE" w:rsidRDefault="00491F1A" w:rsidP="001E52C4">
            <w:pPr>
              <w:spacing w:line="259" w:lineRule="auto"/>
              <w:jc w:val="center"/>
            </w:pPr>
            <w:r w:rsidRPr="00616FCE">
              <w:t>od 2</w:t>
            </w:r>
            <w:r>
              <w:t>1</w:t>
            </w:r>
            <w:r w:rsidRPr="00616FCE">
              <w:t>.08.202</w:t>
            </w:r>
            <w:r>
              <w:t>6</w:t>
            </w:r>
            <w:r w:rsidRPr="00616FCE">
              <w:t xml:space="preserve"> r.</w:t>
            </w:r>
          </w:p>
        </w:tc>
      </w:tr>
    </w:tbl>
    <w:p w14:paraId="736BAE8E" w14:textId="77777777" w:rsidR="00491F1A" w:rsidRDefault="00491F1A" w:rsidP="00491F1A"/>
    <w:p w14:paraId="1534B6F4" w14:textId="77777777" w:rsidR="00491F1A" w:rsidRDefault="00491F1A"/>
    <w:sectPr w:rsidR="00491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C07AD"/>
    <w:multiLevelType w:val="hybridMultilevel"/>
    <w:tmpl w:val="F16AF604"/>
    <w:lvl w:ilvl="0" w:tplc="50461B66">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3CC4D6">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3C93A2">
      <w:start w:val="1"/>
      <w:numFmt w:val="lowerRoman"/>
      <w:lvlText w:val="%3"/>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5ECC08">
      <w:start w:val="1"/>
      <w:numFmt w:val="decimal"/>
      <w:lvlText w:val="%4"/>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D24306">
      <w:start w:val="1"/>
      <w:numFmt w:val="lowerLetter"/>
      <w:lvlText w:val="%5"/>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38A73C">
      <w:start w:val="1"/>
      <w:numFmt w:val="lowerRoman"/>
      <w:lvlText w:val="%6"/>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8849A0">
      <w:start w:val="1"/>
      <w:numFmt w:val="decimal"/>
      <w:lvlText w:val="%7"/>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48F5C8">
      <w:start w:val="1"/>
      <w:numFmt w:val="lowerLetter"/>
      <w:lvlText w:val="%8"/>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4A946">
      <w:start w:val="1"/>
      <w:numFmt w:val="lowerRoman"/>
      <w:lvlText w:val="%9"/>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0E6A4E"/>
    <w:multiLevelType w:val="hybridMultilevel"/>
    <w:tmpl w:val="1D56DCCE"/>
    <w:lvl w:ilvl="0" w:tplc="5E102356">
      <w:start w:val="6"/>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61208">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4C68B2">
      <w:start w:val="1"/>
      <w:numFmt w:val="lowerRoman"/>
      <w:lvlText w:val="%3"/>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0AED4">
      <w:start w:val="1"/>
      <w:numFmt w:val="decimal"/>
      <w:lvlText w:val="%4"/>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E06AF4">
      <w:start w:val="1"/>
      <w:numFmt w:val="lowerLetter"/>
      <w:lvlText w:val="%5"/>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46428C">
      <w:start w:val="1"/>
      <w:numFmt w:val="lowerRoman"/>
      <w:lvlText w:val="%6"/>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160F72">
      <w:start w:val="1"/>
      <w:numFmt w:val="decimal"/>
      <w:lvlText w:val="%7"/>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605AF8">
      <w:start w:val="1"/>
      <w:numFmt w:val="lowerLetter"/>
      <w:lvlText w:val="%8"/>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22F074">
      <w:start w:val="1"/>
      <w:numFmt w:val="lowerRoman"/>
      <w:lvlText w:val="%9"/>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8391EB5"/>
    <w:multiLevelType w:val="hybridMultilevel"/>
    <w:tmpl w:val="9744AE62"/>
    <w:lvl w:ilvl="0" w:tplc="8D70A4D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481A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0F6E2">
      <w:start w:val="1"/>
      <w:numFmt w:val="lowerRoman"/>
      <w:lvlText w:val="%3"/>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2037F2">
      <w:start w:val="1"/>
      <w:numFmt w:val="decimal"/>
      <w:lvlText w:val="%4"/>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EE9456">
      <w:start w:val="1"/>
      <w:numFmt w:val="lowerLetter"/>
      <w:lvlText w:val="%5"/>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4E72FA">
      <w:start w:val="1"/>
      <w:numFmt w:val="lowerRoman"/>
      <w:lvlText w:val="%6"/>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124860">
      <w:start w:val="1"/>
      <w:numFmt w:val="decimal"/>
      <w:lvlText w:val="%7"/>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78310C">
      <w:start w:val="1"/>
      <w:numFmt w:val="lowerLetter"/>
      <w:lvlText w:val="%8"/>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C9CE4">
      <w:start w:val="1"/>
      <w:numFmt w:val="lowerRoman"/>
      <w:lvlText w:val="%9"/>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5353851"/>
    <w:multiLevelType w:val="hybridMultilevel"/>
    <w:tmpl w:val="55A03300"/>
    <w:lvl w:ilvl="0" w:tplc="05B66086">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3C2614">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801470">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A4F8C">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44E02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282996">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688BA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0DD52">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76ACB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DE53FD"/>
    <w:multiLevelType w:val="hybridMultilevel"/>
    <w:tmpl w:val="AFA62598"/>
    <w:lvl w:ilvl="0" w:tplc="BA7A5B74">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9A7F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0A63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D285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BCAF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62A2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BA6F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902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4051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2B64FB"/>
    <w:multiLevelType w:val="hybridMultilevel"/>
    <w:tmpl w:val="554EF736"/>
    <w:lvl w:ilvl="0" w:tplc="65BE9496">
      <w:start w:val="2"/>
      <w:numFmt w:val="decimal"/>
      <w:lvlText w:val="%1."/>
      <w:lvlJc w:val="left"/>
      <w:pPr>
        <w:ind w:left="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A472A2">
      <w:start w:val="1"/>
      <w:numFmt w:val="lowerLetter"/>
      <w:lvlText w:val="%2"/>
      <w:lvlJc w:val="left"/>
      <w:pPr>
        <w:ind w:left="1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0080BA">
      <w:start w:val="1"/>
      <w:numFmt w:val="lowerRoman"/>
      <w:lvlText w:val="%3"/>
      <w:lvlJc w:val="left"/>
      <w:pPr>
        <w:ind w:left="1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F4C9A4">
      <w:start w:val="1"/>
      <w:numFmt w:val="decimal"/>
      <w:lvlText w:val="%4"/>
      <w:lvlJc w:val="left"/>
      <w:pPr>
        <w:ind w:left="2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A6290A">
      <w:start w:val="1"/>
      <w:numFmt w:val="lowerLetter"/>
      <w:lvlText w:val="%5"/>
      <w:lvlJc w:val="left"/>
      <w:pPr>
        <w:ind w:left="3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BE55A0">
      <w:start w:val="1"/>
      <w:numFmt w:val="lowerRoman"/>
      <w:lvlText w:val="%6"/>
      <w:lvlJc w:val="left"/>
      <w:pPr>
        <w:ind w:left="4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18BCCC">
      <w:start w:val="1"/>
      <w:numFmt w:val="decimal"/>
      <w:lvlText w:val="%7"/>
      <w:lvlJc w:val="left"/>
      <w:pPr>
        <w:ind w:left="4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0049080">
      <w:start w:val="1"/>
      <w:numFmt w:val="lowerLetter"/>
      <w:lvlText w:val="%8"/>
      <w:lvlJc w:val="left"/>
      <w:pPr>
        <w:ind w:left="5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6CEC48">
      <w:start w:val="1"/>
      <w:numFmt w:val="lowerRoman"/>
      <w:lvlText w:val="%9"/>
      <w:lvlJc w:val="left"/>
      <w:pPr>
        <w:ind w:left="6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44911B7"/>
    <w:multiLevelType w:val="hybridMultilevel"/>
    <w:tmpl w:val="ACEC482C"/>
    <w:lvl w:ilvl="0" w:tplc="5414D3EC">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301762">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4D5D8">
      <w:start w:val="1"/>
      <w:numFmt w:val="lowerRoman"/>
      <w:lvlText w:val="%3"/>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5AF224">
      <w:start w:val="1"/>
      <w:numFmt w:val="decimal"/>
      <w:lvlText w:val="%4"/>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147150">
      <w:start w:val="1"/>
      <w:numFmt w:val="lowerLetter"/>
      <w:lvlText w:val="%5"/>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8A754C">
      <w:start w:val="1"/>
      <w:numFmt w:val="lowerRoman"/>
      <w:lvlText w:val="%6"/>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AC7ADC">
      <w:start w:val="1"/>
      <w:numFmt w:val="decimal"/>
      <w:lvlText w:val="%7"/>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E1BAA">
      <w:start w:val="1"/>
      <w:numFmt w:val="lowerLetter"/>
      <w:lvlText w:val="%8"/>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36D622">
      <w:start w:val="1"/>
      <w:numFmt w:val="lowerRoman"/>
      <w:lvlText w:val="%9"/>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894017"/>
    <w:multiLevelType w:val="hybridMultilevel"/>
    <w:tmpl w:val="F140C9BC"/>
    <w:lvl w:ilvl="0" w:tplc="E96C9448">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A805DA">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AA98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C640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8857B4">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004046">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F07A30">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02CDA2">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E0D666">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4FB02A9"/>
    <w:multiLevelType w:val="hybridMultilevel"/>
    <w:tmpl w:val="8EFA9758"/>
    <w:lvl w:ilvl="0" w:tplc="9F587D94">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521F9C">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ECD78A">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7AD246">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B22F70">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B4792C">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9C3444">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FC5C70">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6C6BF4">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EA3769D"/>
    <w:multiLevelType w:val="hybridMultilevel"/>
    <w:tmpl w:val="83980594"/>
    <w:lvl w:ilvl="0" w:tplc="77C43828">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F82C20">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9A364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32188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DCEE52">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E42E8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52BE12">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263EB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C3702">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F1402A5"/>
    <w:multiLevelType w:val="hybridMultilevel"/>
    <w:tmpl w:val="60783A26"/>
    <w:lvl w:ilvl="0" w:tplc="454AA530">
      <w:start w:val="1"/>
      <w:numFmt w:val="decimal"/>
      <w:lvlText w:val="%1."/>
      <w:lvlJc w:val="left"/>
      <w:pPr>
        <w:ind w:left="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B3CE">
      <w:start w:val="1"/>
      <w:numFmt w:val="decimal"/>
      <w:lvlText w:val="%2)"/>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C2C92C">
      <w:start w:val="1"/>
      <w:numFmt w:val="lowerRoman"/>
      <w:lvlText w:val="%3"/>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40E442">
      <w:start w:val="1"/>
      <w:numFmt w:val="decimal"/>
      <w:lvlText w:val="%4"/>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7E4610">
      <w:start w:val="1"/>
      <w:numFmt w:val="lowerLetter"/>
      <w:lvlText w:val="%5"/>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B2A94E">
      <w:start w:val="1"/>
      <w:numFmt w:val="lowerRoman"/>
      <w:lvlText w:val="%6"/>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58E53E">
      <w:start w:val="1"/>
      <w:numFmt w:val="decimal"/>
      <w:lvlText w:val="%7"/>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300BC4">
      <w:start w:val="1"/>
      <w:numFmt w:val="lowerLetter"/>
      <w:lvlText w:val="%8"/>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B2C854">
      <w:start w:val="1"/>
      <w:numFmt w:val="lowerRoman"/>
      <w:lvlText w:val="%9"/>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6"/>
  </w:num>
  <w:num w:numId="3">
    <w:abstractNumId w:val="2"/>
  </w:num>
  <w:num w:numId="4">
    <w:abstractNumId w:val="1"/>
  </w:num>
  <w:num w:numId="5">
    <w:abstractNumId w:val="0"/>
  </w:num>
  <w:num w:numId="6">
    <w:abstractNumId w:val="4"/>
  </w:num>
  <w:num w:numId="7">
    <w:abstractNumId w:val="10"/>
  </w:num>
  <w:num w:numId="8">
    <w:abstractNumId w:val="8"/>
  </w:num>
  <w:num w:numId="9">
    <w:abstractNumId w:val="7"/>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F1A"/>
    <w:rsid w:val="00491F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D8FC"/>
  <w15:chartTrackingRefBased/>
  <w15:docId w15:val="{34C22E49-3442-456C-9D30-FF5E0B8A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1F1A"/>
    <w:pPr>
      <w:spacing w:after="57" w:line="269" w:lineRule="auto"/>
      <w:ind w:left="10" w:right="167" w:hanging="10"/>
    </w:pPr>
    <w:rPr>
      <w:rFonts w:ascii="Times New Roman" w:eastAsia="Times New Roman" w:hAnsi="Times New Roman" w:cs="Times New Roman"/>
      <w:color w:val="000000"/>
      <w:sz w:val="24"/>
      <w:lang w:eastAsia="pl-PL"/>
    </w:rPr>
  </w:style>
  <w:style w:type="paragraph" w:styleId="Nagwek1">
    <w:name w:val="heading 1"/>
    <w:next w:val="Normalny"/>
    <w:link w:val="Nagwek1Znak"/>
    <w:uiPriority w:val="9"/>
    <w:qFormat/>
    <w:rsid w:val="00491F1A"/>
    <w:pPr>
      <w:keepNext/>
      <w:keepLines/>
      <w:spacing w:after="52"/>
      <w:ind w:left="434" w:right="357" w:hanging="10"/>
      <w:jc w:val="center"/>
      <w:outlineLvl w:val="0"/>
    </w:pPr>
    <w:rPr>
      <w:rFonts w:ascii="Times New Roman" w:eastAsia="Times New Roman" w:hAnsi="Times New Roman" w:cs="Times New Roman"/>
      <w:b/>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91F1A"/>
    <w:rPr>
      <w:rFonts w:ascii="Times New Roman" w:eastAsia="Times New Roman" w:hAnsi="Times New Roman" w:cs="Times New Roman"/>
      <w:b/>
      <w:color w:val="000000"/>
      <w:sz w:val="24"/>
      <w:lang w:eastAsia="pl-PL"/>
    </w:rPr>
  </w:style>
  <w:style w:type="table" w:customStyle="1" w:styleId="TableGrid">
    <w:name w:val="TableGrid"/>
    <w:rsid w:val="00491F1A"/>
    <w:pPr>
      <w:spacing w:after="0" w:line="240" w:lineRule="auto"/>
    </w:pPr>
    <w:rPr>
      <w:rFonts w:eastAsiaTheme="minorEastAsia"/>
      <w:lang w:eastAsia="pl-PL"/>
    </w:rPr>
    <w:tblPr>
      <w:tblCellMar>
        <w:top w:w="0" w:type="dxa"/>
        <w:left w:w="0" w:type="dxa"/>
        <w:bottom w:w="0" w:type="dxa"/>
        <w:right w:w="0" w:type="dxa"/>
      </w:tblCellMar>
    </w:tblPr>
  </w:style>
  <w:style w:type="paragraph" w:styleId="Akapitzlist">
    <w:name w:val="List Paragraph"/>
    <w:basedOn w:val="Normalny"/>
    <w:uiPriority w:val="34"/>
    <w:qFormat/>
    <w:rsid w:val="00491F1A"/>
    <w:pPr>
      <w:spacing w:after="0" w:line="360" w:lineRule="auto"/>
      <w:ind w:left="720" w:right="0" w:firstLine="0"/>
      <w:contextualSpacing/>
      <w:jc w:val="both"/>
    </w:pPr>
    <w:rPr>
      <w:rFonts w:ascii="Arial" w:hAnsi="Arial"/>
      <w:color w:val="auto"/>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9969</Characters>
  <Application>Microsoft Office Word</Application>
  <DocSecurity>0</DocSecurity>
  <Lines>83</Lines>
  <Paragraphs>23</Paragraphs>
  <ScaleCrop>false</ScaleCrop>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Tkacz</dc:creator>
  <cp:keywords/>
  <dc:description/>
  <cp:lastModifiedBy>Jolanta Tkacz</cp:lastModifiedBy>
  <cp:revision>1</cp:revision>
  <dcterms:created xsi:type="dcterms:W3CDTF">2026-02-20T09:54:00Z</dcterms:created>
  <dcterms:modified xsi:type="dcterms:W3CDTF">2026-02-20T09:54:00Z</dcterms:modified>
</cp:coreProperties>
</file>