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A083" w14:textId="21BB31AE" w:rsidR="00DF2136" w:rsidRPr="00594669" w:rsidRDefault="00594669" w:rsidP="0059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66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594669">
        <w:rPr>
          <w:rFonts w:ascii="Times New Roman" w:hAnsi="Times New Roman" w:cs="Times New Roman"/>
          <w:i/>
          <w:iCs/>
          <w:sz w:val="24"/>
          <w:szCs w:val="24"/>
        </w:rPr>
        <w:t xml:space="preserve">     (pieczątka organu)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(miejscowość i data)</w:t>
      </w:r>
    </w:p>
    <w:p w14:paraId="7E709CA0" w14:textId="77777777" w:rsidR="00DF2136" w:rsidRPr="00350D32" w:rsidRDefault="00DF21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EF71CD" w14:textId="77777777" w:rsidR="00594669" w:rsidRPr="00594669" w:rsidRDefault="00594669" w:rsidP="00594669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946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PROTOKÓŁ KONTROLI</w:t>
      </w:r>
    </w:p>
    <w:p w14:paraId="24ED9247" w14:textId="44BB2758" w:rsidR="00594669" w:rsidRPr="00594669" w:rsidRDefault="00594669" w:rsidP="00594669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946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właściciela nieruchomości w zakresie posiadanych zbiorników bezodpływowych (szamb) i/ lub przydomowych oczyszczalni ścieków oraz częstotliwości ich opróżniania</w:t>
      </w:r>
    </w:p>
    <w:p w14:paraId="4911683D" w14:textId="3C196427" w:rsidR="00594669" w:rsidRDefault="00594669" w:rsidP="00594669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6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Nr …</w:t>
      </w:r>
      <w:r w:rsidR="004E3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………..</w:t>
      </w:r>
      <w:r w:rsidRPr="005946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/……</w:t>
      </w:r>
      <w:r w:rsidR="004E3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</w:t>
      </w:r>
    </w:p>
    <w:p w14:paraId="4864A051" w14:textId="766B48EE" w:rsidR="004E36F9" w:rsidRPr="004E36F9" w:rsidRDefault="004E36F9" w:rsidP="00594669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  <w:r w:rsidRPr="004E36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(wypełnia organ)</w:t>
      </w:r>
    </w:p>
    <w:p w14:paraId="1C200DBF" w14:textId="77777777" w:rsidR="004E36F9" w:rsidRDefault="004E36F9" w:rsidP="00594669">
      <w:pPr>
        <w:pStyle w:val="Akapitzlist1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bookmarkStart w:id="0" w:name="_Hlk129093800"/>
    </w:p>
    <w:p w14:paraId="045954E3" w14:textId="0CD9D72A" w:rsidR="00594669" w:rsidRPr="00594669" w:rsidRDefault="00594669" w:rsidP="00594669">
      <w:pPr>
        <w:pStyle w:val="Akapitzlist1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9466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Podstawa do przeprowadzenia kontroli:</w:t>
      </w:r>
    </w:p>
    <w:bookmarkEnd w:id="0"/>
    <w:p w14:paraId="721A2CCD" w14:textId="5D97F441" w:rsidR="00594669" w:rsidRPr="00594669" w:rsidRDefault="00594669" w:rsidP="005946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6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Podstawa prawna: art. 3 ust. 1,  ust. 3 pkt 1 i 2 oraz art.  6 ust. 1, ust. 5a, ust. 5aa, ust. 5ab, 5b, 5c oraz ust. 6 ustawy z dnia 13 września 1996 r. o utrzymaniu czystości i porządku w gminach (t. j. Dz. U. z 2022 r., poz. 2519 z </w:t>
      </w:r>
      <w:proofErr w:type="spellStart"/>
      <w:r w:rsidRPr="005946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5946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zm.) w związku z </w:t>
      </w:r>
      <w:r w:rsidRPr="00594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379 i art. 380 ustawy z dnia 27 kwietnia 2001 r. Prawo ochrony środowiska (t. j. Dz. U. z 2022 r., poz. .2556 z </w:t>
      </w:r>
      <w:proofErr w:type="spellStart"/>
      <w:r w:rsidRPr="00594669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594669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</w:p>
    <w:p w14:paraId="429F51D0" w14:textId="77777777" w:rsidR="00DF2136" w:rsidRPr="00350D32" w:rsidRDefault="00DF2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6" w:type="dxa"/>
        <w:tblInd w:w="46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3"/>
        <w:gridCol w:w="4393"/>
      </w:tblGrid>
      <w:tr w:rsidR="00DF2136" w:rsidRPr="00351218" w14:paraId="7684551A" w14:textId="77777777" w:rsidTr="00350D32">
        <w:trPr>
          <w:trHeight w:val="699"/>
        </w:trPr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1262BD" w14:textId="77777777" w:rsidR="00DF2136" w:rsidRPr="00351218" w:rsidRDefault="00517346">
            <w:pPr>
              <w:pStyle w:val="Zawartotabeli"/>
              <w:spacing w:before="28" w:after="28"/>
              <w:jc w:val="both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>IMIĘ I NAZWISKO WŁAŚCICIELA</w:t>
            </w:r>
          </w:p>
          <w:p w14:paraId="5D62E61E" w14:textId="77777777" w:rsidR="00DF2136" w:rsidRPr="00351218" w:rsidRDefault="00517346">
            <w:pPr>
              <w:pStyle w:val="Zawartotabeli"/>
              <w:spacing w:before="28" w:after="28"/>
              <w:jc w:val="both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>NIERUCHOMOŚCI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CE0721" w14:textId="77777777" w:rsidR="00DF2136" w:rsidRDefault="00DF2136" w:rsidP="00350D3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  <w:p w14:paraId="4A4964F7" w14:textId="77777777" w:rsidR="00F9301C" w:rsidRDefault="00F9301C" w:rsidP="00350D3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  <w:p w14:paraId="0275D4B9" w14:textId="77777777" w:rsidR="00F9301C" w:rsidRDefault="00F9301C" w:rsidP="00350D3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  <w:p w14:paraId="1016C490" w14:textId="77777777" w:rsidR="00F9301C" w:rsidRDefault="00F9301C" w:rsidP="00350D3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  <w:p w14:paraId="3622F7AC" w14:textId="77777777" w:rsidR="00F9301C" w:rsidRPr="00351218" w:rsidRDefault="00F9301C" w:rsidP="00350D3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DF2136" w:rsidRPr="00351218" w14:paraId="4721D8B9" w14:textId="77777777" w:rsidTr="00350D32"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C1BB8F" w14:textId="77777777" w:rsidR="00DF2136" w:rsidRPr="00351218" w:rsidRDefault="00517346">
            <w:pPr>
              <w:pStyle w:val="Zawartotabeli"/>
              <w:spacing w:before="28" w:after="28"/>
              <w:jc w:val="both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>ADRES NIERUCHOMOŚCI</w:t>
            </w:r>
          </w:p>
          <w:p w14:paraId="1C453332" w14:textId="77777777" w:rsidR="00DF2136" w:rsidRPr="00351218" w:rsidRDefault="00517346">
            <w:pPr>
              <w:pStyle w:val="Zawartotabeli"/>
              <w:spacing w:before="28" w:after="28"/>
              <w:jc w:val="both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>NR EWIDENCYJNY DZIAŁKI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36E639" w14:textId="77777777" w:rsidR="00DF2136" w:rsidRDefault="00DF2136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  <w:p w14:paraId="35FF3D8D" w14:textId="77777777" w:rsidR="00F9301C" w:rsidRDefault="00F9301C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  <w:p w14:paraId="3B99F096" w14:textId="77777777" w:rsidR="00F9301C" w:rsidRDefault="00F9301C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  <w:p w14:paraId="385A7835" w14:textId="77777777" w:rsidR="00F9301C" w:rsidRDefault="00F9301C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  <w:p w14:paraId="25C9BB44" w14:textId="77777777" w:rsidR="00F9301C" w:rsidRPr="00351218" w:rsidRDefault="00F9301C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AB0988" w:rsidRPr="00351218" w14:paraId="3A209FA7" w14:textId="77777777" w:rsidTr="00350D32"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B36FE2" w14:textId="2D066C95" w:rsidR="00AB0988" w:rsidRPr="00351218" w:rsidRDefault="00AB0988">
            <w:pPr>
              <w:pStyle w:val="Zawartotabeli"/>
              <w:spacing w:before="28" w:after="28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NUMER TELEFONU – DANE DOBROWOLNE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D7F00B" w14:textId="7F21A28C" w:rsidR="00AB0988" w:rsidRDefault="00AB0988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475DC" w:rsidRPr="00351218" w14:paraId="665C13D2" w14:textId="77777777" w:rsidTr="004038DA">
        <w:tc>
          <w:tcPr>
            <w:tcW w:w="9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0461D2" w14:textId="77777777" w:rsidR="007475DC" w:rsidRDefault="007475DC" w:rsidP="007475DC">
            <w:pPr>
              <w:spacing w:after="0"/>
              <w:rPr>
                <w:rFonts w:ascii="Times New Roman" w:hAnsi="Times New Roman" w:cs="Times New Roman"/>
              </w:rPr>
            </w:pPr>
          </w:p>
          <w:p w14:paraId="0A29AED4" w14:textId="77777777" w:rsidR="007475DC" w:rsidRDefault="007475DC" w:rsidP="007475D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Oświadczenie o używaniu danych dobrowolnych</w:t>
            </w:r>
          </w:p>
          <w:p w14:paraId="7C24A01A" w14:textId="77777777" w:rsidR="007475DC" w:rsidRDefault="007475DC" w:rsidP="007475D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Wyrażam zgodę na używanie wskazanego numeru telefonu przez Wójta Gminy Ruda Maleniecka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Rozporządzeniem Parlamentu Europejskiego i Rady (UE) nr 2016/679 z dnia 27 kwietnia 2016r.</w:t>
            </w:r>
          </w:p>
          <w:p w14:paraId="54A728F2" w14:textId="77777777" w:rsidR="007475DC" w:rsidRDefault="007475DC" w:rsidP="007475DC">
            <w:pPr>
              <w:pStyle w:val="Standard"/>
              <w:rPr>
                <w:rFonts w:ascii="Times New Roman" w:hAnsi="Times New Roman"/>
                <w:sz w:val="21"/>
                <w:szCs w:val="21"/>
              </w:rPr>
            </w:pPr>
          </w:p>
          <w:p w14:paraId="2BDAACDF" w14:textId="77777777" w:rsidR="007475DC" w:rsidRDefault="007475DC" w:rsidP="007475DC">
            <w:pPr>
              <w:pStyle w:val="Standard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……………………………………….............</w:t>
            </w:r>
          </w:p>
          <w:p w14:paraId="22BA7660" w14:textId="0D007A07" w:rsidR="007475DC" w:rsidRPr="007475DC" w:rsidRDefault="007475DC" w:rsidP="007475DC">
            <w:pPr>
              <w:pStyle w:val="Standard"/>
              <w:jc w:val="center"/>
              <w:rPr>
                <w:rFonts w:hint="eastAsia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z w:val="21"/>
                <w:szCs w:val="21"/>
              </w:rPr>
              <w:tab/>
              <w:t xml:space="preserve">     </w:t>
            </w:r>
            <w:r w:rsidRPr="007475D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(data i podpis właściciela nieruchomości</w:t>
            </w:r>
            <w:r w:rsidRPr="007475DC">
              <w:rPr>
                <w:i/>
                <w:iCs/>
                <w:sz w:val="21"/>
                <w:szCs w:val="21"/>
              </w:rPr>
              <w:t>)</w:t>
            </w:r>
          </w:p>
        </w:tc>
      </w:tr>
      <w:tr w:rsidR="00DF2136" w:rsidRPr="00351218" w14:paraId="51CB7A94" w14:textId="77777777" w:rsidTr="00350D32"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8413CF" w14:textId="77777777" w:rsidR="00DF2136" w:rsidRPr="00351218" w:rsidRDefault="00517346">
            <w:pPr>
              <w:pStyle w:val="Zawartotabeli"/>
              <w:spacing w:before="28" w:after="28"/>
              <w:jc w:val="both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>LICZBA OSÓB ZAMIESZKUJĄCYCH POSESJĘ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1C2B5B" w14:textId="77777777" w:rsidR="00DF2136" w:rsidRDefault="00DF2136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  <w:p w14:paraId="7DF8EDE6" w14:textId="05B81755" w:rsidR="00F9301C" w:rsidRPr="00351218" w:rsidRDefault="00F9301C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5B6CE9" w:rsidRPr="00351218" w14:paraId="202990FB" w14:textId="77777777" w:rsidTr="00350D32"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197D99" w14:textId="55E9BA39" w:rsidR="005B6CE9" w:rsidRPr="00351218" w:rsidRDefault="005B6CE9">
            <w:pPr>
              <w:pStyle w:val="Zawartotabeli"/>
              <w:spacing w:before="28" w:after="28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LICZBA OSÓB ZAMELDOWANYCH – </w:t>
            </w:r>
            <w:r w:rsidR="00043C18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wypełnia organ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F41DD7" w14:textId="77777777" w:rsidR="005B6CE9" w:rsidRDefault="005B6CE9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F2136" w:rsidRPr="00351218" w14:paraId="21DEDF6E" w14:textId="77777777" w:rsidTr="00350D32">
        <w:tc>
          <w:tcPr>
            <w:tcW w:w="9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2A5A82" w14:textId="77777777" w:rsidR="00DF2136" w:rsidRPr="00351218" w:rsidRDefault="00517346">
            <w:pPr>
              <w:pStyle w:val="Zawartotabeli"/>
              <w:spacing w:before="28" w:after="2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51218">
              <w:rPr>
                <w:rFonts w:cs="Times New Roman"/>
                <w:b/>
                <w:bCs/>
                <w:sz w:val="22"/>
                <w:szCs w:val="22"/>
              </w:rPr>
              <w:t>DANE TECHNICZNE ZBIORNIKA BEZODPŁYWOWEGO / OCZYSZCZALNI ŚCIEKÓW</w:t>
            </w:r>
          </w:p>
        </w:tc>
      </w:tr>
      <w:tr w:rsidR="00DF2136" w:rsidRPr="00351218" w14:paraId="0B5EEBAC" w14:textId="77777777" w:rsidTr="00350D32"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2E4D42" w14:textId="77777777" w:rsidR="00DF2136" w:rsidRPr="00351218" w:rsidRDefault="0051734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>POJEMNOŚĆ (m</w:t>
            </w:r>
            <w:r w:rsidRPr="00351218">
              <w:rPr>
                <w:rFonts w:cs="Times New Roman"/>
                <w:sz w:val="22"/>
                <w:szCs w:val="22"/>
                <w:vertAlign w:val="superscript"/>
              </w:rPr>
              <w:t>3</w:t>
            </w:r>
            <w:r w:rsidRPr="00E02840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56D60F" w14:textId="77777777" w:rsidR="00DF2136" w:rsidRPr="00351218" w:rsidRDefault="00DF2136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DF2136" w:rsidRPr="00351218" w14:paraId="5678A51F" w14:textId="77777777" w:rsidTr="00350D32"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83E061" w14:textId="77777777" w:rsidR="00DF2136" w:rsidRPr="00351218" w:rsidRDefault="00517346">
            <w:pPr>
              <w:pStyle w:val="Zawartotabeli"/>
              <w:spacing w:before="28" w:after="28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>TECHNOLOGIA WYKONANIA ZBIORNIKA</w:t>
            </w:r>
          </w:p>
          <w:p w14:paraId="0543BA3D" w14:textId="77777777" w:rsidR="00350D32" w:rsidRPr="00351218" w:rsidRDefault="00517346">
            <w:pPr>
              <w:pStyle w:val="Zawartotabeli"/>
              <w:spacing w:before="28" w:after="28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 xml:space="preserve">(kręgi betonowe, metalowy, poliestrowy, zalewane betonem etc.). </w:t>
            </w:r>
          </w:p>
          <w:p w14:paraId="124C7733" w14:textId="77777777" w:rsidR="00350D32" w:rsidRPr="00351218" w:rsidRDefault="00517346" w:rsidP="00350D32">
            <w:pPr>
              <w:pStyle w:val="Zawartotabeli"/>
              <w:spacing w:before="28" w:after="28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>W przypadku przydomowej oczyszczalni ścieków:</w:t>
            </w:r>
          </w:p>
          <w:p w14:paraId="1A85AC7B" w14:textId="77777777" w:rsidR="00350D32" w:rsidRPr="00351218" w:rsidRDefault="00350D32" w:rsidP="00350D32">
            <w:pPr>
              <w:pStyle w:val="Zawartotabeli"/>
              <w:spacing w:before="28" w:after="28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>TYP PRZYDOMOWEJ OCZYSZCZALNI ŚCIEKÓW</w:t>
            </w:r>
            <w:r w:rsidR="00517346" w:rsidRPr="00351218">
              <w:rPr>
                <w:rFonts w:cs="Times New Roman"/>
                <w:sz w:val="22"/>
                <w:szCs w:val="22"/>
              </w:rPr>
              <w:t xml:space="preserve">: </w:t>
            </w:r>
          </w:p>
          <w:p w14:paraId="1536B311" w14:textId="77777777" w:rsidR="00350D32" w:rsidRPr="00351218" w:rsidRDefault="00350D32" w:rsidP="00350D32">
            <w:pPr>
              <w:pStyle w:val="Zawartotabeli"/>
              <w:spacing w:before="28" w:after="28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 xml:space="preserve">- </w:t>
            </w:r>
            <w:r w:rsidR="00517346" w:rsidRPr="00351218">
              <w:rPr>
                <w:rFonts w:cs="Times New Roman"/>
                <w:sz w:val="22"/>
                <w:szCs w:val="22"/>
              </w:rPr>
              <w:t>mechaniczno-biolog</w:t>
            </w:r>
            <w:r w:rsidRPr="00351218">
              <w:rPr>
                <w:rFonts w:cs="Times New Roman"/>
                <w:sz w:val="22"/>
                <w:szCs w:val="22"/>
              </w:rPr>
              <w:t>iczna z drenażem rozsączającym,</w:t>
            </w:r>
          </w:p>
          <w:p w14:paraId="6E80587B" w14:textId="77777777" w:rsidR="00350D32" w:rsidRPr="00351218" w:rsidRDefault="00350D32" w:rsidP="00350D32">
            <w:pPr>
              <w:pStyle w:val="Zawartotabeli"/>
              <w:spacing w:before="28" w:after="28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lastRenderedPageBreak/>
              <w:t xml:space="preserve">- </w:t>
            </w:r>
            <w:r w:rsidR="00517346" w:rsidRPr="00351218">
              <w:rPr>
                <w:rFonts w:cs="Times New Roman"/>
                <w:sz w:val="22"/>
                <w:szCs w:val="22"/>
              </w:rPr>
              <w:t>mechaniczna (odstojnik) z</w:t>
            </w:r>
            <w:r w:rsidRPr="00351218">
              <w:rPr>
                <w:rFonts w:cs="Times New Roman"/>
                <w:sz w:val="22"/>
                <w:szCs w:val="22"/>
              </w:rPr>
              <w:t xml:space="preserve"> drenażem rozsączającym</w:t>
            </w:r>
            <w:r w:rsidR="00517346" w:rsidRPr="00351218">
              <w:rPr>
                <w:rFonts w:cs="Times New Roman"/>
                <w:sz w:val="22"/>
                <w:szCs w:val="22"/>
              </w:rPr>
              <w:t>,</w:t>
            </w:r>
          </w:p>
          <w:p w14:paraId="4CCF678F" w14:textId="77777777" w:rsidR="00DF2136" w:rsidRPr="00351218" w:rsidRDefault="00517346" w:rsidP="00350D32">
            <w:pPr>
              <w:pStyle w:val="Zawartotabeli"/>
              <w:spacing w:before="28" w:after="28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>- inna (jaka)</w:t>
            </w:r>
            <w:r w:rsidR="00F7683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C4C2F9" w14:textId="77777777" w:rsidR="00DF2136" w:rsidRPr="00351218" w:rsidRDefault="00DF2136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F2136" w:rsidRPr="00351218" w14:paraId="65CF4350" w14:textId="77777777" w:rsidTr="00350D32"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6367DB" w14:textId="57DB24C5" w:rsidR="00DF2136" w:rsidRPr="00351218" w:rsidRDefault="00517346" w:rsidP="00F76831">
            <w:pPr>
              <w:pStyle w:val="Zawartotabeli"/>
              <w:spacing w:before="28" w:after="28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 xml:space="preserve">CZY </w:t>
            </w:r>
            <w:r w:rsidR="00F76831">
              <w:rPr>
                <w:rFonts w:cs="Times New Roman"/>
                <w:sz w:val="22"/>
                <w:szCs w:val="22"/>
              </w:rPr>
              <w:t>PODPISANO UMOWĘ</w:t>
            </w:r>
            <w:r w:rsidRPr="00351218">
              <w:rPr>
                <w:rFonts w:cs="Times New Roman"/>
                <w:sz w:val="22"/>
                <w:szCs w:val="22"/>
              </w:rPr>
              <w:t xml:space="preserve"> Z</w:t>
            </w:r>
            <w:r w:rsidR="00F76831">
              <w:rPr>
                <w:rFonts w:cs="Times New Roman"/>
                <w:sz w:val="22"/>
                <w:szCs w:val="22"/>
              </w:rPr>
              <w:t xml:space="preserve"> FIRMĄ NA OPRÓŻNIANIE ZBIORNIKA</w:t>
            </w:r>
            <w:r w:rsidRPr="00351218">
              <w:rPr>
                <w:rFonts w:cs="Times New Roman"/>
                <w:sz w:val="22"/>
                <w:szCs w:val="22"/>
              </w:rPr>
              <w:t>?</w:t>
            </w:r>
            <w:r w:rsidR="00043C18">
              <w:rPr>
                <w:rFonts w:cs="Times New Roman"/>
                <w:sz w:val="22"/>
                <w:szCs w:val="22"/>
              </w:rPr>
              <w:br/>
            </w:r>
            <w:r w:rsidR="00043C18" w:rsidRPr="00043C18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Jeżeli tak </w:t>
            </w:r>
            <w:r w:rsidR="00043C18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należy </w:t>
            </w:r>
            <w:r w:rsidR="00043C18" w:rsidRPr="00043C18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załączyć kserokopi</w:t>
            </w:r>
            <w:r w:rsidR="00043C18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ę umowy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943558" w14:textId="77777777" w:rsidR="00DF2136" w:rsidRPr="00351218" w:rsidRDefault="00DF2136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F2136" w:rsidRPr="00351218" w14:paraId="5879155E" w14:textId="77777777" w:rsidTr="00350D32"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5645CD" w14:textId="77777777" w:rsidR="00DF2136" w:rsidRPr="00351218" w:rsidRDefault="00517346">
            <w:pPr>
              <w:pStyle w:val="Zawartotabeli"/>
              <w:spacing w:before="28" w:after="28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>DATA ZAWARCIA UMOWY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C0BF56" w14:textId="77777777" w:rsidR="00DF2136" w:rsidRPr="00351218" w:rsidRDefault="00DF2136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F2136" w:rsidRPr="00351218" w14:paraId="47497704" w14:textId="77777777" w:rsidTr="00350D32"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AA7C47" w14:textId="77777777" w:rsidR="00DF2136" w:rsidRDefault="00517346">
            <w:pPr>
              <w:pStyle w:val="Zawartotabeli"/>
              <w:spacing w:before="28" w:after="28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>NAZWA I ADRES FIRMY ŚWIADCZĄCEJ USŁUGĘ WYWOZU NIECZYSTOŚCI</w:t>
            </w:r>
          </w:p>
          <w:p w14:paraId="2B3E168B" w14:textId="77777777" w:rsidR="00043C18" w:rsidRDefault="00043C18">
            <w:pPr>
              <w:pStyle w:val="Zawartotabeli"/>
              <w:spacing w:before="28" w:after="28"/>
              <w:rPr>
                <w:rFonts w:cs="Times New Roman"/>
                <w:sz w:val="22"/>
                <w:szCs w:val="22"/>
              </w:rPr>
            </w:pPr>
          </w:p>
          <w:p w14:paraId="383589CC" w14:textId="77777777" w:rsidR="00043C18" w:rsidRPr="00351218" w:rsidRDefault="00043C18">
            <w:pPr>
              <w:pStyle w:val="Zawartotabeli"/>
              <w:spacing w:before="28" w:after="2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417FE" w14:textId="01323A96" w:rsidR="00DF2136" w:rsidRPr="00351218" w:rsidRDefault="00043C18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Gminny Zakład Gospodarki Komunalnej </w:t>
            </w:r>
            <w:r>
              <w:rPr>
                <w:rFonts w:cs="Times New Roman"/>
                <w:sz w:val="22"/>
                <w:szCs w:val="22"/>
              </w:rPr>
              <w:br/>
              <w:t>w Rudzie Malenieckiej 26-242 Ruda Maleniecka 99A</w:t>
            </w:r>
          </w:p>
        </w:tc>
      </w:tr>
      <w:tr w:rsidR="00DF2136" w:rsidRPr="00351218" w14:paraId="4E504E19" w14:textId="77777777" w:rsidTr="00350D32"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67A526" w14:textId="3E2A0BC0" w:rsidR="00DF2136" w:rsidRPr="00351218" w:rsidRDefault="00517346" w:rsidP="00F76831">
            <w:pPr>
              <w:pStyle w:val="Zawartotabeli"/>
              <w:spacing w:before="28" w:after="28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>CZĘSTOTLIWOŚĆ OPRÓŻNIANIA ZBIORNIKA</w:t>
            </w:r>
            <w:r w:rsidR="00043C18">
              <w:rPr>
                <w:rFonts w:cs="Times New Roman"/>
                <w:sz w:val="22"/>
                <w:szCs w:val="22"/>
              </w:rPr>
              <w:t xml:space="preserve"> </w:t>
            </w:r>
            <w:r w:rsidRPr="00351218">
              <w:rPr>
                <w:rFonts w:cs="Times New Roman"/>
                <w:sz w:val="22"/>
                <w:szCs w:val="22"/>
              </w:rPr>
              <w:br/>
            </w:r>
            <w:r w:rsidR="00F76831" w:rsidRPr="00351218">
              <w:rPr>
                <w:rFonts w:cs="Times New Roman"/>
                <w:sz w:val="22"/>
                <w:szCs w:val="22"/>
              </w:rPr>
              <w:t xml:space="preserve">W PRZYPADKU OCZYSZCZALNI </w:t>
            </w:r>
            <w:r w:rsidR="00F76831">
              <w:rPr>
                <w:rFonts w:cs="Times New Roman"/>
                <w:sz w:val="22"/>
                <w:szCs w:val="22"/>
              </w:rPr>
              <w:t xml:space="preserve">PRZYDOMOWEJ </w:t>
            </w:r>
            <w:r w:rsidR="00F76831" w:rsidRPr="00351218">
              <w:rPr>
                <w:rFonts w:cs="Times New Roman"/>
                <w:sz w:val="22"/>
                <w:szCs w:val="22"/>
              </w:rPr>
              <w:t>PODAĆ CZĘSTOTLIWOŚĆ WYWOŻONEGO OSADU.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794B2" w14:textId="77777777" w:rsidR="00DF2136" w:rsidRPr="00351218" w:rsidRDefault="00DF2136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F2136" w:rsidRPr="00351218" w14:paraId="18DBEBE5" w14:textId="77777777" w:rsidTr="00350D32"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D10266" w14:textId="33CCEC83" w:rsidR="00DF2136" w:rsidRPr="00351218" w:rsidRDefault="00517346">
            <w:pPr>
              <w:pStyle w:val="Zawartotabeli"/>
              <w:spacing w:before="28" w:after="28"/>
              <w:rPr>
                <w:rFonts w:cs="Times New Roman"/>
                <w:sz w:val="22"/>
                <w:szCs w:val="22"/>
              </w:rPr>
            </w:pPr>
            <w:r w:rsidRPr="00351218">
              <w:rPr>
                <w:rFonts w:cs="Times New Roman"/>
                <w:sz w:val="22"/>
                <w:szCs w:val="22"/>
              </w:rPr>
              <w:t>DATA OSTATNIEGO WYWOZU NIECZYSTOŚCI</w:t>
            </w:r>
            <w:r w:rsidR="00043C18">
              <w:rPr>
                <w:rFonts w:cs="Times New Roman"/>
                <w:sz w:val="22"/>
                <w:szCs w:val="22"/>
              </w:rPr>
              <w:br/>
            </w:r>
            <w:r w:rsidR="00043C18" w:rsidRPr="00043C18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Należy załączyć kserokopię faktury za ostatni odbiór nieczystości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5603C8" w14:textId="77777777" w:rsidR="00DF2136" w:rsidRPr="00351218" w:rsidRDefault="00DF2136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E2319" w:rsidRPr="00351218" w14:paraId="194E37C6" w14:textId="77777777" w:rsidTr="00350D32"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EA79CB" w14:textId="64A0FC81" w:rsidR="009E2319" w:rsidRPr="00351218" w:rsidRDefault="009E2319">
            <w:pPr>
              <w:pStyle w:val="Zawartotabeli"/>
              <w:spacing w:before="28" w:after="2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UWAGI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A6DBB" w14:textId="77777777" w:rsidR="009E2319" w:rsidRDefault="009E2319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  <w:p w14:paraId="14932B55" w14:textId="77777777" w:rsidR="009E2319" w:rsidRDefault="009E2319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  <w:p w14:paraId="154F2BC1" w14:textId="77777777" w:rsidR="009E2319" w:rsidRPr="00351218" w:rsidRDefault="009E2319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47F57AAC" w14:textId="77777777" w:rsidR="00F76831" w:rsidRDefault="00F76831" w:rsidP="007475DC">
      <w:pPr>
        <w:spacing w:after="0"/>
        <w:rPr>
          <w:rFonts w:ascii="Times New Roman" w:hAnsi="Times New Roman" w:cs="Times New Roman"/>
        </w:rPr>
      </w:pPr>
    </w:p>
    <w:p w14:paraId="2F6FE117" w14:textId="77777777" w:rsidR="00F76831" w:rsidRDefault="00F76831" w:rsidP="00350D32">
      <w:pPr>
        <w:spacing w:after="0"/>
        <w:jc w:val="right"/>
        <w:rPr>
          <w:rFonts w:ascii="Times New Roman" w:hAnsi="Times New Roman" w:cs="Times New Roman"/>
        </w:rPr>
      </w:pPr>
    </w:p>
    <w:p w14:paraId="721B0991" w14:textId="77777777" w:rsidR="00DF2136" w:rsidRPr="00351218" w:rsidRDefault="00517346" w:rsidP="00350D32">
      <w:pPr>
        <w:spacing w:after="0"/>
        <w:jc w:val="right"/>
        <w:rPr>
          <w:rFonts w:ascii="Times New Roman" w:hAnsi="Times New Roman" w:cs="Times New Roman"/>
        </w:rPr>
      </w:pPr>
      <w:r w:rsidRPr="0035121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…………………………………..</w:t>
      </w:r>
    </w:p>
    <w:p w14:paraId="124AF431" w14:textId="627BE83B" w:rsidR="00DF2136" w:rsidRPr="00A27B05" w:rsidRDefault="00043C18" w:rsidP="00043C18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……………………………………..</w:t>
      </w:r>
      <w:r w:rsidR="00350D32" w:rsidRPr="00351218">
        <w:rPr>
          <w:rFonts w:ascii="Times New Roman" w:hAnsi="Times New Roman" w:cs="Times New Roman"/>
        </w:rPr>
        <w:t xml:space="preserve">                                                                    </w:t>
      </w:r>
      <w:r w:rsidR="00A27B05">
        <w:rPr>
          <w:rFonts w:ascii="Times New Roman" w:hAnsi="Times New Roman" w:cs="Times New Roman"/>
        </w:rPr>
        <w:t>(</w:t>
      </w:r>
      <w:r w:rsidR="00F76831" w:rsidRPr="00A27B05">
        <w:rPr>
          <w:rFonts w:ascii="Times New Roman" w:hAnsi="Times New Roman" w:cs="Times New Roman"/>
          <w:i/>
          <w:iCs/>
        </w:rPr>
        <w:t xml:space="preserve">podpis </w:t>
      </w:r>
      <w:r w:rsidR="00517346" w:rsidRPr="00A27B05">
        <w:rPr>
          <w:rFonts w:ascii="Times New Roman" w:hAnsi="Times New Roman" w:cs="Times New Roman"/>
          <w:i/>
          <w:iCs/>
        </w:rPr>
        <w:t>właściciela</w:t>
      </w:r>
      <w:r w:rsidR="00A27B05">
        <w:rPr>
          <w:rFonts w:ascii="Times New Roman" w:hAnsi="Times New Roman" w:cs="Times New Roman"/>
          <w:i/>
          <w:iCs/>
        </w:rPr>
        <w:t>)</w:t>
      </w:r>
    </w:p>
    <w:p w14:paraId="6086C0A9" w14:textId="77777777" w:rsidR="00351218" w:rsidRDefault="00351218">
      <w:pPr>
        <w:spacing w:after="0"/>
        <w:jc w:val="both"/>
        <w:rPr>
          <w:rFonts w:ascii="Times New Roman" w:hAnsi="Times New Roman" w:cs="Times New Roman"/>
        </w:rPr>
      </w:pPr>
    </w:p>
    <w:p w14:paraId="6E294273" w14:textId="0B4A839E" w:rsidR="00043C18" w:rsidRDefault="00043C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69F8F7D4" w14:textId="77777777" w:rsidR="00043C18" w:rsidRDefault="00043C18">
      <w:pPr>
        <w:spacing w:after="0"/>
        <w:jc w:val="both"/>
        <w:rPr>
          <w:rFonts w:ascii="Times New Roman" w:hAnsi="Times New Roman" w:cs="Times New Roman"/>
        </w:rPr>
      </w:pPr>
    </w:p>
    <w:p w14:paraId="0B008FA2" w14:textId="569DFA29" w:rsidR="00A27B05" w:rsidRDefault="00043C18" w:rsidP="007475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 w:rsidRPr="00A27B05">
        <w:rPr>
          <w:rFonts w:ascii="Times New Roman" w:hAnsi="Times New Roman" w:cs="Times New Roman"/>
          <w:i/>
          <w:iCs/>
        </w:rPr>
        <w:t xml:space="preserve">(podpisy </w:t>
      </w:r>
      <w:r w:rsidR="00A27B05" w:rsidRPr="00A27B05">
        <w:rPr>
          <w:rFonts w:ascii="Times New Roman" w:hAnsi="Times New Roman" w:cs="Times New Roman"/>
          <w:i/>
          <w:iCs/>
        </w:rPr>
        <w:t xml:space="preserve">osób upoważnionych </w:t>
      </w:r>
      <w:r w:rsidR="00A27B05" w:rsidRPr="00A27B05">
        <w:rPr>
          <w:rFonts w:ascii="Times New Roman" w:hAnsi="Times New Roman" w:cs="Times New Roman"/>
          <w:i/>
          <w:iCs/>
        </w:rPr>
        <w:br/>
        <w:t>do przeprowadzenia kontroli)</w:t>
      </w:r>
    </w:p>
    <w:p w14:paraId="350BC5A4" w14:textId="77777777" w:rsidR="00A27B05" w:rsidRDefault="00A27B05">
      <w:pPr>
        <w:spacing w:after="0"/>
        <w:jc w:val="both"/>
        <w:rPr>
          <w:rFonts w:ascii="Times New Roman" w:hAnsi="Times New Roman" w:cs="Times New Roman"/>
        </w:rPr>
      </w:pPr>
    </w:p>
    <w:p w14:paraId="2C99EA76" w14:textId="3516B928" w:rsidR="00DF2136" w:rsidRPr="00351218" w:rsidRDefault="00517346">
      <w:pPr>
        <w:spacing w:after="0"/>
        <w:jc w:val="both"/>
        <w:rPr>
          <w:rFonts w:ascii="Times New Roman" w:hAnsi="Times New Roman" w:cs="Times New Roman"/>
        </w:rPr>
      </w:pPr>
      <w:r w:rsidRPr="00351218">
        <w:rPr>
          <w:rFonts w:ascii="Times New Roman" w:hAnsi="Times New Roman" w:cs="Times New Roman"/>
        </w:rPr>
        <w:t xml:space="preserve">Wypełniony druk prosimy złożyć w terminie do </w:t>
      </w:r>
      <w:r w:rsidR="00913A0A">
        <w:rPr>
          <w:rFonts w:ascii="Times New Roman" w:hAnsi="Times New Roman" w:cs="Times New Roman"/>
        </w:rPr>
        <w:t>31</w:t>
      </w:r>
      <w:r w:rsidR="00AC4291">
        <w:rPr>
          <w:rFonts w:ascii="Times New Roman" w:hAnsi="Times New Roman" w:cs="Times New Roman"/>
        </w:rPr>
        <w:t xml:space="preserve"> </w:t>
      </w:r>
      <w:r w:rsidR="00A27B05">
        <w:rPr>
          <w:rFonts w:ascii="Times New Roman" w:hAnsi="Times New Roman" w:cs="Times New Roman"/>
        </w:rPr>
        <w:t>grudnia</w:t>
      </w:r>
      <w:r w:rsidR="00AC4291">
        <w:rPr>
          <w:rFonts w:ascii="Times New Roman" w:hAnsi="Times New Roman" w:cs="Times New Roman"/>
        </w:rPr>
        <w:t xml:space="preserve"> </w:t>
      </w:r>
      <w:r w:rsidRPr="00351218">
        <w:rPr>
          <w:rFonts w:ascii="Times New Roman" w:hAnsi="Times New Roman" w:cs="Times New Roman"/>
        </w:rPr>
        <w:t>2023</w:t>
      </w:r>
      <w:r w:rsidR="00035720">
        <w:rPr>
          <w:rFonts w:ascii="Times New Roman" w:hAnsi="Times New Roman" w:cs="Times New Roman"/>
        </w:rPr>
        <w:t xml:space="preserve"> </w:t>
      </w:r>
      <w:r w:rsidRPr="00351218">
        <w:rPr>
          <w:rFonts w:ascii="Times New Roman" w:hAnsi="Times New Roman" w:cs="Times New Roman"/>
        </w:rPr>
        <w:t>r.</w:t>
      </w:r>
    </w:p>
    <w:p w14:paraId="27C48D41" w14:textId="1159EB9B" w:rsidR="00DF2136" w:rsidRPr="00351218" w:rsidRDefault="0051734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51218">
        <w:rPr>
          <w:rFonts w:ascii="Times New Roman" w:hAnsi="Times New Roman" w:cs="Times New Roman"/>
        </w:rPr>
        <w:t xml:space="preserve">Osobiście w Urzędzie </w:t>
      </w:r>
      <w:r w:rsidR="00A27B05">
        <w:rPr>
          <w:rFonts w:ascii="Times New Roman" w:hAnsi="Times New Roman" w:cs="Times New Roman"/>
        </w:rPr>
        <w:t>Gminy w Rudzie Malenieckiej – w dni robocze od poniedziałku do piątku w godzinach od 7</w:t>
      </w:r>
      <w:r w:rsidR="00A27B05">
        <w:rPr>
          <w:rFonts w:ascii="Times New Roman" w:hAnsi="Times New Roman" w:cs="Times New Roman"/>
          <w:vertAlign w:val="superscript"/>
        </w:rPr>
        <w:t xml:space="preserve">30 </w:t>
      </w:r>
      <w:r w:rsidR="00A27B05">
        <w:rPr>
          <w:rFonts w:ascii="Times New Roman" w:hAnsi="Times New Roman" w:cs="Times New Roman"/>
        </w:rPr>
        <w:t>do 15</w:t>
      </w:r>
      <w:r w:rsidR="00A27B05">
        <w:rPr>
          <w:rFonts w:ascii="Times New Roman" w:hAnsi="Times New Roman" w:cs="Times New Roman"/>
          <w:vertAlign w:val="superscript"/>
        </w:rPr>
        <w:t xml:space="preserve">30 </w:t>
      </w:r>
      <w:r w:rsidR="00A27B05">
        <w:rPr>
          <w:rFonts w:ascii="Times New Roman" w:hAnsi="Times New Roman" w:cs="Times New Roman"/>
        </w:rPr>
        <w:t>, pokój nr 9.</w:t>
      </w:r>
    </w:p>
    <w:p w14:paraId="3A6BCF08" w14:textId="5486824A" w:rsidR="00DF2136" w:rsidRDefault="00517346" w:rsidP="00350D3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51218">
        <w:rPr>
          <w:rFonts w:ascii="Times New Roman" w:hAnsi="Times New Roman" w:cs="Times New Roman"/>
        </w:rPr>
        <w:t xml:space="preserve">Drogą pocztową na adres: </w:t>
      </w:r>
      <w:r w:rsidR="00A27B05">
        <w:rPr>
          <w:rFonts w:ascii="Times New Roman" w:hAnsi="Times New Roman" w:cs="Times New Roman"/>
        </w:rPr>
        <w:t>Urząd Gminy w Rudzie Malenieckiej, 26-242 Ruda Maleniecka 99A</w:t>
      </w:r>
    </w:p>
    <w:p w14:paraId="68B30007" w14:textId="0592E0C6" w:rsidR="00351218" w:rsidRPr="007475DC" w:rsidRDefault="00A27B05" w:rsidP="007475DC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Wszyscy w</w:t>
      </w:r>
      <w:r w:rsidRPr="00A27B05">
        <w:rPr>
          <w:rFonts w:ascii="Times New Roman" w:hAnsi="Times New Roman" w:cs="Times New Roman"/>
          <w:b/>
          <w:bCs/>
        </w:rPr>
        <w:t xml:space="preserve">łaściciele nieruchomości, którzy nie złożą przedmiotowego druku w wyznaczonym terminie zostaną objęci kontrola terenową w powyższym zakresie. </w:t>
      </w:r>
    </w:p>
    <w:p w14:paraId="1B45E63F" w14:textId="77777777" w:rsidR="007475DC" w:rsidRDefault="007475DC" w:rsidP="00056C98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A3FF2F9" w14:textId="132F5E6B" w:rsidR="00056C98" w:rsidRPr="007475DC" w:rsidRDefault="00A367BB" w:rsidP="00056C98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475DC">
        <w:rPr>
          <w:rFonts w:ascii="Times New Roman" w:eastAsia="Calibri" w:hAnsi="Times New Roman" w:cs="Times New Roman"/>
          <w:b/>
          <w:sz w:val="20"/>
          <w:szCs w:val="20"/>
        </w:rPr>
        <w:t xml:space="preserve">Przypominamy jednocześnie, że zgodnie z obowiązującą </w:t>
      </w:r>
      <w:r w:rsidR="00056C98" w:rsidRPr="007475DC">
        <w:rPr>
          <w:rFonts w:ascii="Times New Roman" w:eastAsia="Calibri" w:hAnsi="Times New Roman" w:cs="Times New Roman"/>
          <w:b/>
          <w:sz w:val="20"/>
          <w:szCs w:val="20"/>
        </w:rPr>
        <w:t>U</w:t>
      </w:r>
      <w:r w:rsidRPr="007475DC">
        <w:rPr>
          <w:rFonts w:ascii="Times New Roman" w:eastAsia="Calibri" w:hAnsi="Times New Roman" w:cs="Times New Roman"/>
          <w:b/>
          <w:sz w:val="20"/>
          <w:szCs w:val="20"/>
        </w:rPr>
        <w:t>chwałą Rady Gminy w Rudzie Malenieckiej</w:t>
      </w:r>
      <w:r w:rsidR="00056C98" w:rsidRPr="007475DC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14:paraId="7AE2CE2B" w14:textId="534E3479" w:rsidR="00056C98" w:rsidRPr="007475DC" w:rsidRDefault="00056C98" w:rsidP="00056C98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75DC">
        <w:rPr>
          <w:rFonts w:ascii="Times New Roman" w:hAnsi="Times New Roman" w:cs="Times New Roman"/>
          <w:sz w:val="20"/>
          <w:szCs w:val="20"/>
        </w:rPr>
        <w:t xml:space="preserve">1. Usuwanie nieczystości ciekłych z terenów nieruchomości wyposażonych w zbiorniki bezodpływowe (szamba), przez wyspecjalizowane firmy posiadające stosowne zezwolenie, powinno odbywać się z częstotliwością uzależnioną od ilości wytwarzanych na terenie nieruchomości nieczystości ciekłych oraz objętości zbiornika, zapewniając ciągłość użytkowania zbiornika oraz uniemożliwiając wydostanie się nieczystości ciekłych poza zbiornik </w:t>
      </w:r>
      <w:r w:rsidRPr="007475DC">
        <w:rPr>
          <w:rFonts w:ascii="Times New Roman" w:hAnsi="Times New Roman" w:cs="Times New Roman"/>
          <w:b/>
          <w:bCs/>
          <w:sz w:val="20"/>
          <w:szCs w:val="20"/>
        </w:rPr>
        <w:t>– nie rzadziej niż raz na rok.</w:t>
      </w:r>
    </w:p>
    <w:p w14:paraId="6A0C3CE2" w14:textId="5B837C11" w:rsidR="00056C98" w:rsidRPr="007475DC" w:rsidRDefault="00056C98" w:rsidP="00056C98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75DC">
        <w:rPr>
          <w:rFonts w:ascii="Times New Roman" w:hAnsi="Times New Roman" w:cs="Times New Roman"/>
          <w:sz w:val="20"/>
          <w:szCs w:val="20"/>
        </w:rPr>
        <w:t xml:space="preserve">2. Zbiorniki przydomowych oczyszczalni ścieków, powinny być opróżniane z osadów ściekowych przez wyspecjalizowane firmy posiadające stosowne zezwolenie, z częstotliwością zapewniającą prawidłowe funkcjonowanie oczyszczalni, określoną w instrukcji eksploatacji </w:t>
      </w:r>
      <w:r w:rsidRPr="007475DC">
        <w:rPr>
          <w:rFonts w:ascii="Times New Roman" w:hAnsi="Times New Roman" w:cs="Times New Roman"/>
          <w:b/>
          <w:bCs/>
          <w:sz w:val="20"/>
          <w:szCs w:val="20"/>
        </w:rPr>
        <w:t>– nie rzadziej niż raz na dwa lata.</w:t>
      </w:r>
    </w:p>
    <w:p w14:paraId="73FF5994" w14:textId="6CF210B3" w:rsidR="004E36F9" w:rsidRPr="009E2319" w:rsidRDefault="00A367BB" w:rsidP="004E36F9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</w:t>
      </w:r>
    </w:p>
    <w:p w14:paraId="4243802C" w14:textId="77777777" w:rsidR="004E36F9" w:rsidRPr="001667F5" w:rsidRDefault="004E36F9" w:rsidP="004E36F9">
      <w:pPr>
        <w:ind w:left="1418" w:hanging="1418"/>
        <w:jc w:val="center"/>
        <w:rPr>
          <w:rFonts w:ascii="Calibri" w:hAnsi="Calibri"/>
          <w:b/>
          <w:sz w:val="18"/>
          <w:szCs w:val="18"/>
        </w:rPr>
      </w:pPr>
      <w:r w:rsidRPr="001667F5">
        <w:rPr>
          <w:rFonts w:ascii="Calibri" w:hAnsi="Calibri"/>
          <w:b/>
          <w:sz w:val="18"/>
          <w:szCs w:val="18"/>
        </w:rPr>
        <w:t>Obowiązek informacyjny wynikający z art. 13 RODO</w:t>
      </w:r>
    </w:p>
    <w:p w14:paraId="3298EFE0" w14:textId="77777777" w:rsidR="004E36F9" w:rsidRPr="001667F5" w:rsidRDefault="004E36F9" w:rsidP="004E36F9">
      <w:pPr>
        <w:jc w:val="both"/>
        <w:rPr>
          <w:rFonts w:ascii="Calibri" w:hAnsi="Calibri"/>
          <w:b/>
          <w:sz w:val="18"/>
          <w:szCs w:val="18"/>
        </w:rPr>
      </w:pPr>
    </w:p>
    <w:p w14:paraId="303740B0" w14:textId="77777777" w:rsidR="004E36F9" w:rsidRPr="001667F5" w:rsidRDefault="004E36F9" w:rsidP="004E36F9">
      <w:pPr>
        <w:jc w:val="both"/>
        <w:rPr>
          <w:rFonts w:ascii="Calibri" w:hAnsi="Calibri"/>
          <w:b/>
          <w:sz w:val="18"/>
          <w:szCs w:val="18"/>
        </w:rPr>
      </w:pPr>
      <w:r w:rsidRPr="001667F5">
        <w:rPr>
          <w:rFonts w:ascii="Calibri" w:hAnsi="Calibri"/>
          <w:b/>
          <w:sz w:val="18"/>
          <w:szCs w:val="18"/>
        </w:rPr>
        <w:t xml:space="preserve">Zgodnie z art. 13 ust. 1 i ust. 2 </w:t>
      </w:r>
      <w:r w:rsidRPr="001667F5">
        <w:rPr>
          <w:rFonts w:ascii="Calibri" w:hAnsi="Calibri" w:cs="Verdana"/>
          <w:b/>
          <w:sz w:val="18"/>
          <w:szCs w:val="18"/>
        </w:rPr>
        <w:t xml:space="preserve">Rozporządzenia Parlamentu Europejskiego i Rady (UE) 2016/679  </w:t>
      </w:r>
      <w:r w:rsidRPr="001667F5">
        <w:rPr>
          <w:rFonts w:ascii="Calibri" w:hAnsi="Calibri" w:cs="Verdana"/>
          <w:b/>
          <w:sz w:val="18"/>
          <w:szCs w:val="18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- RODO) (Dz. Urz. UE L 2016 Nr 119, s.1) informuje, że:</w:t>
      </w:r>
      <w:r w:rsidRPr="001667F5">
        <w:rPr>
          <w:rFonts w:ascii="Calibri" w:hAnsi="Calibri"/>
          <w:b/>
          <w:sz w:val="18"/>
          <w:szCs w:val="18"/>
        </w:rPr>
        <w:t xml:space="preserve"> </w:t>
      </w:r>
    </w:p>
    <w:p w14:paraId="52B97162" w14:textId="77777777" w:rsidR="004E36F9" w:rsidRPr="001667F5" w:rsidRDefault="004E36F9" w:rsidP="004E36F9">
      <w:pPr>
        <w:jc w:val="both"/>
        <w:rPr>
          <w:rFonts w:ascii="Calibri" w:hAnsi="Calibri" w:cs="Calibri"/>
          <w:sz w:val="18"/>
          <w:szCs w:val="18"/>
        </w:rPr>
      </w:pPr>
    </w:p>
    <w:p w14:paraId="2F3FA773" w14:textId="77777777" w:rsidR="004E36F9" w:rsidRPr="001667F5" w:rsidRDefault="004E36F9" w:rsidP="004E36F9">
      <w:pPr>
        <w:pStyle w:val="Akapitzlist"/>
        <w:numPr>
          <w:ilvl w:val="0"/>
          <w:numId w:val="5"/>
        </w:numPr>
        <w:autoSpaceDN w:val="0"/>
        <w:jc w:val="both"/>
        <w:rPr>
          <w:rFonts w:ascii="Calibri" w:hAnsi="Calibri" w:cs="Times New Roman"/>
          <w:sz w:val="18"/>
          <w:szCs w:val="18"/>
        </w:rPr>
      </w:pPr>
      <w:r w:rsidRPr="001667F5">
        <w:rPr>
          <w:rFonts w:ascii="Calibri" w:hAnsi="Calibri"/>
          <w:sz w:val="18"/>
          <w:szCs w:val="18"/>
        </w:rPr>
        <w:t xml:space="preserve">Administratorem Danych Osobowych jest </w:t>
      </w:r>
      <w:r w:rsidRPr="001667F5">
        <w:rPr>
          <w:sz w:val="18"/>
          <w:szCs w:val="18"/>
        </w:rPr>
        <w:t>Urząd Gminy Ruda Maleniecka, Ruda Maleniecka 99a, 26-242 Ruda Maleniecka, adres e-mail: u</w:t>
      </w:r>
      <w:hyperlink r:id="rId6" w:history="1">
        <w:r w:rsidRPr="001667F5">
          <w:rPr>
            <w:rStyle w:val="Hipercze"/>
            <w:rFonts w:cs="Arial"/>
            <w:sz w:val="18"/>
            <w:szCs w:val="18"/>
          </w:rPr>
          <w:t>rzad.gminy@rudamaleniecka.pl</w:t>
        </w:r>
      </w:hyperlink>
      <w:r w:rsidRPr="001667F5">
        <w:rPr>
          <w:sz w:val="18"/>
          <w:szCs w:val="18"/>
        </w:rPr>
        <w:t xml:space="preserve"> (d</w:t>
      </w:r>
      <w:r w:rsidRPr="001667F5">
        <w:rPr>
          <w:rFonts w:ascii="Calibri" w:hAnsi="Calibri"/>
          <w:sz w:val="18"/>
          <w:szCs w:val="18"/>
        </w:rPr>
        <w:t>alej jako „ADO”);</w:t>
      </w:r>
    </w:p>
    <w:p w14:paraId="3807C15E" w14:textId="77777777" w:rsidR="004E36F9" w:rsidRPr="001667F5" w:rsidRDefault="004E36F9" w:rsidP="004E36F9">
      <w:pPr>
        <w:pStyle w:val="Akapitzlist"/>
        <w:numPr>
          <w:ilvl w:val="0"/>
          <w:numId w:val="5"/>
        </w:numPr>
        <w:autoSpaceDN w:val="0"/>
        <w:jc w:val="both"/>
        <w:rPr>
          <w:rFonts w:ascii="Calibri" w:hAnsi="Calibri"/>
          <w:sz w:val="18"/>
          <w:szCs w:val="18"/>
        </w:rPr>
      </w:pPr>
      <w:r w:rsidRPr="001667F5">
        <w:rPr>
          <w:rFonts w:ascii="Calibri" w:hAnsi="Calibri"/>
          <w:sz w:val="18"/>
          <w:szCs w:val="18"/>
        </w:rPr>
        <w:t xml:space="preserve">ADO wyznaczył Inspektora Ochrony Danych w osobie: Anna Kwiecień z którym można się skontaktować pod adresem </w:t>
      </w:r>
      <w:r w:rsidRPr="001667F5">
        <w:rPr>
          <w:sz w:val="18"/>
          <w:szCs w:val="18"/>
        </w:rPr>
        <w:t>e-mail: iod@kwiecienipartnerzy.pl</w:t>
      </w:r>
    </w:p>
    <w:p w14:paraId="1C91FDC8" w14:textId="77777777" w:rsidR="004E36F9" w:rsidRPr="001667F5" w:rsidRDefault="004E36F9" w:rsidP="004E36F9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1667F5">
        <w:rPr>
          <w:rFonts w:ascii="Calibri" w:hAnsi="Calibri"/>
          <w:sz w:val="18"/>
          <w:szCs w:val="18"/>
        </w:rPr>
        <w:t>Pani/Pana dane osobowe przetwarzane będą zgodnie z art. 6 ust. 1 lit. a-f RODO w następującym zakresie:</w:t>
      </w:r>
    </w:p>
    <w:p w14:paraId="27C191D6" w14:textId="77777777" w:rsidR="004E36F9" w:rsidRPr="001667F5" w:rsidRDefault="004E36F9" w:rsidP="004E36F9">
      <w:pPr>
        <w:pStyle w:val="Akapitzlist"/>
        <w:numPr>
          <w:ilvl w:val="0"/>
          <w:numId w:val="6"/>
        </w:numPr>
        <w:jc w:val="both"/>
        <w:rPr>
          <w:rFonts w:ascii="Calibri" w:hAnsi="Calibri"/>
          <w:sz w:val="18"/>
          <w:szCs w:val="18"/>
        </w:rPr>
      </w:pPr>
      <w:r w:rsidRPr="001667F5">
        <w:rPr>
          <w:rFonts w:ascii="Calibri" w:hAnsi="Calibri"/>
          <w:sz w:val="18"/>
          <w:szCs w:val="18"/>
        </w:rPr>
        <w:t xml:space="preserve">w celu realizacji zadań i obowiązków określonych przepisami prawa albo gdy jest to niezbędne do wykonania zadania realizowanego w interesie publicznym lub w ramach sprawowania władzy publicznej, określone min. w ustawie z dnia 8 marca 1990 r. </w:t>
      </w:r>
      <w:r w:rsidRPr="001667F5">
        <w:rPr>
          <w:rFonts w:ascii="Calibri" w:hAnsi="Calibri"/>
          <w:sz w:val="18"/>
          <w:szCs w:val="18"/>
        </w:rPr>
        <w:br/>
        <w:t>o samorządzie gminnym oraz w innych regulacjach,</w:t>
      </w:r>
    </w:p>
    <w:p w14:paraId="480490B7" w14:textId="77777777" w:rsidR="004E36F9" w:rsidRPr="001667F5" w:rsidRDefault="004E36F9" w:rsidP="004E36F9">
      <w:pPr>
        <w:pStyle w:val="Akapitzlist"/>
        <w:numPr>
          <w:ilvl w:val="0"/>
          <w:numId w:val="6"/>
        </w:numPr>
        <w:jc w:val="both"/>
        <w:rPr>
          <w:rFonts w:ascii="Calibri" w:hAnsi="Calibri"/>
          <w:sz w:val="18"/>
          <w:szCs w:val="18"/>
        </w:rPr>
      </w:pPr>
      <w:r w:rsidRPr="001667F5">
        <w:rPr>
          <w:rFonts w:ascii="Calibri" w:hAnsi="Calibri"/>
          <w:sz w:val="18"/>
          <w:szCs w:val="18"/>
        </w:rPr>
        <w:t>w celu wypełnienia obowiązku prawnego ciążącego na administratorze,</w:t>
      </w:r>
    </w:p>
    <w:p w14:paraId="72308B61" w14:textId="77777777" w:rsidR="004E36F9" w:rsidRPr="001667F5" w:rsidRDefault="004E36F9" w:rsidP="004E36F9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Calibri" w:hAnsi="Calibri"/>
          <w:sz w:val="18"/>
          <w:szCs w:val="18"/>
        </w:rPr>
      </w:pPr>
      <w:r w:rsidRPr="001667F5">
        <w:rPr>
          <w:rFonts w:ascii="Calibri" w:hAnsi="Calibri"/>
          <w:sz w:val="18"/>
          <w:szCs w:val="18"/>
        </w:rPr>
        <w:t>niezbędne do ochrony Pani/Pana żywotnych interesów lub innej osoby fizycznej,</w:t>
      </w:r>
    </w:p>
    <w:p w14:paraId="4B5FEC58" w14:textId="77777777" w:rsidR="004E36F9" w:rsidRPr="001667F5" w:rsidRDefault="004E36F9" w:rsidP="004E36F9">
      <w:pPr>
        <w:pStyle w:val="Akapitzlist"/>
        <w:numPr>
          <w:ilvl w:val="0"/>
          <w:numId w:val="6"/>
        </w:numPr>
        <w:jc w:val="both"/>
        <w:rPr>
          <w:rFonts w:ascii="Calibri" w:hAnsi="Calibri"/>
          <w:sz w:val="18"/>
          <w:szCs w:val="18"/>
        </w:rPr>
      </w:pPr>
      <w:r w:rsidRPr="001667F5">
        <w:rPr>
          <w:rFonts w:ascii="Calibri" w:hAnsi="Calibri"/>
          <w:sz w:val="18"/>
          <w:szCs w:val="18"/>
        </w:rPr>
        <w:t xml:space="preserve">mogą również wystąpić przypadki, w których zostanie Pani/Pan poproszona/y                             o wyrażenie zgody na przetwarzanie danych osobowych w określonym celu i zakresie. </w:t>
      </w:r>
    </w:p>
    <w:p w14:paraId="39FAB938" w14:textId="77777777" w:rsidR="004E36F9" w:rsidRPr="001667F5" w:rsidRDefault="004E36F9" w:rsidP="004E36F9">
      <w:pPr>
        <w:numPr>
          <w:ilvl w:val="0"/>
          <w:numId w:val="5"/>
        </w:numPr>
        <w:suppressAutoHyphens w:val="0"/>
        <w:spacing w:after="100" w:afterAutospacing="1" w:line="240" w:lineRule="auto"/>
        <w:jc w:val="both"/>
        <w:rPr>
          <w:rFonts w:ascii="Calibri" w:hAnsi="Calibri"/>
          <w:sz w:val="18"/>
          <w:szCs w:val="18"/>
        </w:rPr>
      </w:pPr>
      <w:r w:rsidRPr="001667F5">
        <w:rPr>
          <w:rFonts w:ascii="Calibri" w:hAnsi="Calibri"/>
          <w:sz w:val="18"/>
          <w:szCs w:val="18"/>
        </w:rPr>
        <w:t xml:space="preserve">Dane nie będą przekazywane innym podmiotom, z wyjątkiem podmiotów uprawnionych do ich przetwarzania na podstawie przepisów prawa oraz podmiotów wspierających nas w wypełnianiu naszych uprawnień i obowiązków oraz w świadczeniu usług, w tym zapewniających asystę </w:t>
      </w:r>
      <w:r w:rsidRPr="001667F5">
        <w:rPr>
          <w:rFonts w:ascii="Calibri" w:hAnsi="Calibri"/>
          <w:sz w:val="18"/>
          <w:szCs w:val="18"/>
        </w:rPr>
        <w:br/>
        <w:t>i wsparcie techniczne dla systemów informatycznych, w których są przetwarzane Pani/Pana dane.,</w:t>
      </w:r>
    </w:p>
    <w:p w14:paraId="62A07D99" w14:textId="77777777" w:rsidR="004E36F9" w:rsidRPr="001667F5" w:rsidRDefault="004E36F9" w:rsidP="004E36F9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jc w:val="both"/>
        <w:rPr>
          <w:rFonts w:ascii="Calibri" w:hAnsi="Calibri"/>
          <w:sz w:val="18"/>
          <w:szCs w:val="18"/>
        </w:rPr>
      </w:pPr>
      <w:r w:rsidRPr="001667F5">
        <w:rPr>
          <w:rFonts w:ascii="Calibri" w:hAnsi="Calibri"/>
          <w:sz w:val="18"/>
          <w:szCs w:val="18"/>
        </w:rPr>
        <w:t>Pani/Pana dane osobowe będą przechowywane jedynie w okresie niezbędnym do spełnienia celu, dla którego zostały zebrane lub w okresie wskazanym przepisami prawa. 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inaczej.,</w:t>
      </w:r>
    </w:p>
    <w:p w14:paraId="41FF31C5" w14:textId="77777777" w:rsidR="004E36F9" w:rsidRPr="001667F5" w:rsidRDefault="004E36F9" w:rsidP="004E36F9">
      <w:pPr>
        <w:pStyle w:val="Akapitzlist"/>
        <w:numPr>
          <w:ilvl w:val="0"/>
          <w:numId w:val="5"/>
        </w:numPr>
        <w:spacing w:after="150"/>
        <w:ind w:left="426" w:hanging="426"/>
        <w:jc w:val="both"/>
        <w:rPr>
          <w:rFonts w:ascii="Calibri" w:hAnsi="Calibri"/>
          <w:sz w:val="18"/>
          <w:szCs w:val="18"/>
        </w:rPr>
      </w:pPr>
      <w:r w:rsidRPr="001667F5">
        <w:rPr>
          <w:rFonts w:ascii="Calibri" w:hAnsi="Calibri"/>
          <w:sz w:val="18"/>
          <w:szCs w:val="18"/>
        </w:rPr>
        <w:t>Posiada Pani/Pan:</w:t>
      </w:r>
    </w:p>
    <w:p w14:paraId="76252E93" w14:textId="77777777" w:rsidR="004E36F9" w:rsidRPr="001667F5" w:rsidRDefault="004E36F9" w:rsidP="004E36F9">
      <w:pPr>
        <w:pStyle w:val="Akapitzlist"/>
        <w:numPr>
          <w:ilvl w:val="0"/>
          <w:numId w:val="7"/>
        </w:numPr>
        <w:spacing w:after="150"/>
        <w:ind w:left="709" w:hanging="283"/>
        <w:jc w:val="both"/>
        <w:rPr>
          <w:rFonts w:ascii="Calibri" w:hAnsi="Calibri"/>
          <w:color w:val="00B0F0"/>
          <w:sz w:val="18"/>
          <w:szCs w:val="18"/>
        </w:rPr>
      </w:pPr>
      <w:r w:rsidRPr="001667F5">
        <w:rPr>
          <w:rFonts w:ascii="Calibri" w:hAnsi="Calibri"/>
          <w:sz w:val="18"/>
          <w:szCs w:val="18"/>
        </w:rPr>
        <w:t>na podstawie art. 15 RODO prawo dostępu do danych osobowych Pani/Pana dotyczących,</w:t>
      </w:r>
    </w:p>
    <w:p w14:paraId="0B78BFB5" w14:textId="77777777" w:rsidR="004E36F9" w:rsidRPr="001667F5" w:rsidRDefault="004E36F9" w:rsidP="004E36F9">
      <w:pPr>
        <w:pStyle w:val="Akapitzlist"/>
        <w:numPr>
          <w:ilvl w:val="0"/>
          <w:numId w:val="7"/>
        </w:numPr>
        <w:spacing w:after="150"/>
        <w:ind w:left="709" w:hanging="283"/>
        <w:jc w:val="both"/>
        <w:rPr>
          <w:rFonts w:ascii="Calibri" w:hAnsi="Calibri"/>
          <w:sz w:val="18"/>
          <w:szCs w:val="18"/>
        </w:rPr>
      </w:pPr>
      <w:r w:rsidRPr="001667F5">
        <w:rPr>
          <w:rFonts w:ascii="Calibri" w:hAnsi="Calibri"/>
          <w:sz w:val="18"/>
          <w:szCs w:val="18"/>
        </w:rPr>
        <w:t>na podstawie art. 16 RODO prawo do sprostowania Pani/Pana danych osobowych.,</w:t>
      </w:r>
    </w:p>
    <w:p w14:paraId="325F316F" w14:textId="77777777" w:rsidR="004E36F9" w:rsidRPr="001667F5" w:rsidRDefault="004E36F9" w:rsidP="004E36F9">
      <w:pPr>
        <w:pStyle w:val="Akapitzlist"/>
        <w:numPr>
          <w:ilvl w:val="0"/>
          <w:numId w:val="7"/>
        </w:numPr>
        <w:spacing w:after="150"/>
        <w:ind w:left="709" w:hanging="283"/>
        <w:jc w:val="both"/>
        <w:rPr>
          <w:rFonts w:ascii="Calibri" w:hAnsi="Calibri"/>
          <w:i/>
          <w:color w:val="00B0F0"/>
          <w:sz w:val="18"/>
          <w:szCs w:val="18"/>
        </w:rPr>
      </w:pPr>
      <w:r w:rsidRPr="001667F5">
        <w:rPr>
          <w:rFonts w:ascii="Calibri" w:hAnsi="Calibri"/>
          <w:sz w:val="18"/>
          <w:szCs w:val="18"/>
        </w:rPr>
        <w:t>na podstawie art. 17 RODO prawo do usunięcia danych, za wyjątkiem przewidzianym  ust. 3 lit. b, c, d lub e tego przepisu.,</w:t>
      </w:r>
    </w:p>
    <w:p w14:paraId="08F84F63" w14:textId="77777777" w:rsidR="004E36F9" w:rsidRPr="001667F5" w:rsidRDefault="004E36F9" w:rsidP="004E36F9">
      <w:pPr>
        <w:pStyle w:val="Akapitzlist"/>
        <w:numPr>
          <w:ilvl w:val="0"/>
          <w:numId w:val="7"/>
        </w:numPr>
        <w:spacing w:after="150"/>
        <w:ind w:left="709" w:hanging="283"/>
        <w:jc w:val="both"/>
        <w:rPr>
          <w:rFonts w:ascii="Calibri" w:hAnsi="Calibri"/>
          <w:sz w:val="18"/>
          <w:szCs w:val="18"/>
        </w:rPr>
      </w:pPr>
      <w:r w:rsidRPr="001667F5">
        <w:rPr>
          <w:rFonts w:ascii="Calibri" w:hAnsi="Calibri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RODO.,  </w:t>
      </w:r>
    </w:p>
    <w:p w14:paraId="390A3732" w14:textId="77777777" w:rsidR="004E36F9" w:rsidRPr="001667F5" w:rsidRDefault="004E36F9" w:rsidP="004E36F9">
      <w:pPr>
        <w:pStyle w:val="Akapitzlist"/>
        <w:numPr>
          <w:ilvl w:val="0"/>
          <w:numId w:val="7"/>
        </w:numPr>
        <w:spacing w:after="150"/>
        <w:ind w:left="709" w:hanging="283"/>
        <w:jc w:val="both"/>
        <w:rPr>
          <w:rFonts w:ascii="Calibri" w:hAnsi="Calibri"/>
          <w:i/>
          <w:color w:val="00B0F0"/>
          <w:sz w:val="18"/>
          <w:szCs w:val="18"/>
        </w:rPr>
      </w:pPr>
      <w:r w:rsidRPr="001667F5">
        <w:rPr>
          <w:rFonts w:ascii="Calibri" w:hAnsi="Calibri"/>
          <w:sz w:val="18"/>
          <w:szCs w:val="18"/>
        </w:rPr>
        <w:t>na podstawie art. 20 RODO prawo do przenoszenia swoich danych osobowych.,</w:t>
      </w:r>
    </w:p>
    <w:p w14:paraId="57F455C6" w14:textId="77777777" w:rsidR="004E36F9" w:rsidRPr="001667F5" w:rsidRDefault="004E36F9" w:rsidP="004E36F9">
      <w:pPr>
        <w:pStyle w:val="Akapitzlist"/>
        <w:numPr>
          <w:ilvl w:val="0"/>
          <w:numId w:val="7"/>
        </w:numPr>
        <w:ind w:left="709" w:hanging="283"/>
        <w:jc w:val="both"/>
        <w:rPr>
          <w:rFonts w:ascii="Calibri" w:hAnsi="Calibri"/>
          <w:i/>
          <w:color w:val="00B0F0"/>
          <w:sz w:val="18"/>
          <w:szCs w:val="18"/>
        </w:rPr>
      </w:pPr>
      <w:r w:rsidRPr="001667F5">
        <w:rPr>
          <w:rFonts w:ascii="Calibri" w:hAnsi="Calibri"/>
          <w:sz w:val="18"/>
          <w:szCs w:val="18"/>
        </w:rPr>
        <w:t>na podstawie art. 21 RODO prawo sprzeciwu, wobec przetwarzania danych osobowych, za wyjątkiem zgromadzonych na podstawie art. 6 ust. 1 lit. c RODO.,</w:t>
      </w:r>
    </w:p>
    <w:p w14:paraId="538B7A40" w14:textId="77777777" w:rsidR="004E36F9" w:rsidRPr="001667F5" w:rsidRDefault="004E36F9" w:rsidP="004E36F9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1667F5">
        <w:rPr>
          <w:rFonts w:ascii="Calibri" w:hAnsi="Calibri"/>
          <w:sz w:val="18"/>
          <w:szCs w:val="18"/>
        </w:rPr>
        <w:t>Gdy uzna Pani/Pan, iż przetwarzanie Pani/Pana danych osobowych narusza przepisy o ochronie danych osobowych, przysługuje Pani/Panu prawo do wniesienia skargi do organu nadzorczego, którym jest Prezes Urzędu Ochrony Danych Osobowych, z siedzibą w Warszawie, przy ul. Stawki 2, 00-193 Warszawa.,</w:t>
      </w:r>
    </w:p>
    <w:p w14:paraId="28DDC39E" w14:textId="77777777" w:rsidR="004E36F9" w:rsidRPr="001667F5" w:rsidRDefault="004E36F9" w:rsidP="004E36F9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ind w:hanging="357"/>
        <w:jc w:val="both"/>
        <w:rPr>
          <w:rFonts w:ascii="Calibri" w:hAnsi="Calibri"/>
          <w:sz w:val="18"/>
          <w:szCs w:val="18"/>
        </w:rPr>
      </w:pPr>
      <w:r w:rsidRPr="001667F5">
        <w:rPr>
          <w:rFonts w:ascii="Calibri" w:hAnsi="Calibri"/>
          <w:sz w:val="18"/>
          <w:szCs w:val="18"/>
        </w:rPr>
        <w:t>Podanie przez Panią/Pana danych osobowych może być wymogiem: (a) ustawowym, (b) umownym, (c) warunkiem zawarcia umowy, do których podania będzie Pani/Pan zobowiązana/y.,</w:t>
      </w:r>
    </w:p>
    <w:p w14:paraId="5EA63A1F" w14:textId="77777777" w:rsidR="004E36F9" w:rsidRPr="001667F5" w:rsidRDefault="004E36F9" w:rsidP="004E36F9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ind w:hanging="357"/>
        <w:jc w:val="both"/>
        <w:rPr>
          <w:rFonts w:ascii="Calibri" w:hAnsi="Calibri"/>
          <w:sz w:val="18"/>
          <w:szCs w:val="18"/>
        </w:rPr>
      </w:pPr>
      <w:r w:rsidRPr="001667F5">
        <w:rPr>
          <w:rFonts w:ascii="Calibri" w:hAnsi="Calibri"/>
          <w:sz w:val="18"/>
          <w:szCs w:val="18"/>
        </w:rPr>
        <w:t xml:space="preserve">W przypadku, gdy będzie istniał obowiązek ustawowy, a nie poda Pani/Pan swoich danych, nie będziemy mogli zrealizować obowiązku ustawowego, co może skutkować konsekwencjami przewidzianymi przepisami prawa. </w:t>
      </w:r>
    </w:p>
    <w:p w14:paraId="2A109A2B" w14:textId="77777777" w:rsidR="004E36F9" w:rsidRPr="001667F5" w:rsidRDefault="004E36F9" w:rsidP="004E36F9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ind w:hanging="357"/>
        <w:jc w:val="both"/>
        <w:rPr>
          <w:rFonts w:ascii="Calibri" w:hAnsi="Calibri"/>
          <w:sz w:val="18"/>
          <w:szCs w:val="18"/>
        </w:rPr>
      </w:pPr>
      <w:r w:rsidRPr="001667F5">
        <w:rPr>
          <w:rFonts w:ascii="Calibri" w:hAnsi="Calibri"/>
          <w:sz w:val="18"/>
          <w:szCs w:val="18"/>
        </w:rPr>
        <w:t>W przypadku, gdy będzie istniał wymóg umowny, a nie poda Pani/Pan swoich danych, nie będziemy mogli wykonać takiej umowy.,</w:t>
      </w:r>
    </w:p>
    <w:p w14:paraId="59F73478" w14:textId="77777777" w:rsidR="004E36F9" w:rsidRPr="001667F5" w:rsidRDefault="004E36F9" w:rsidP="004E36F9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ind w:hanging="357"/>
        <w:jc w:val="both"/>
        <w:rPr>
          <w:rFonts w:ascii="Calibri" w:hAnsi="Calibri"/>
          <w:sz w:val="18"/>
          <w:szCs w:val="18"/>
        </w:rPr>
      </w:pPr>
      <w:r w:rsidRPr="001667F5">
        <w:rPr>
          <w:rFonts w:ascii="Calibri" w:hAnsi="Calibri"/>
          <w:sz w:val="18"/>
          <w:szCs w:val="18"/>
        </w:rPr>
        <w:t>W przypadku, kiedy podanie danych będzie warunkiem zawarcia umowy, a nie poda Pani/Pan swoich danych, nie będziemy mogli zawrzeć takiej umowy.,</w:t>
      </w:r>
    </w:p>
    <w:p w14:paraId="7BA4B90E" w14:textId="77777777" w:rsidR="004E36F9" w:rsidRPr="001667F5" w:rsidRDefault="004E36F9" w:rsidP="004E36F9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jc w:val="both"/>
        <w:rPr>
          <w:rFonts w:ascii="Calibri" w:hAnsi="Calibri"/>
          <w:sz w:val="18"/>
          <w:szCs w:val="18"/>
        </w:rPr>
      </w:pPr>
      <w:r w:rsidRPr="001667F5">
        <w:rPr>
          <w:rFonts w:ascii="Calibri" w:hAnsi="Calibri"/>
          <w:sz w:val="18"/>
          <w:szCs w:val="18"/>
        </w:rPr>
        <w:t>Pani/Pana dane osobowe mogą być przetwarzane w sposób zautomatyzowany, jednak nie będzie to prowadziło do zautomatyzowanego podejmowania decyzji, w tym nie będą profilowane.,</w:t>
      </w:r>
    </w:p>
    <w:p w14:paraId="648206A5" w14:textId="7B9B923C" w:rsidR="004E36F9" w:rsidRPr="004E36F9" w:rsidRDefault="004E36F9" w:rsidP="004E36F9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1667F5">
        <w:rPr>
          <w:rFonts w:ascii="Calibri" w:hAnsi="Calibri"/>
          <w:sz w:val="18"/>
          <w:szCs w:val="18"/>
        </w:rPr>
        <w:t>Pani/Pana dane nie będą przekazywane do krajów trzecich.</w:t>
      </w:r>
    </w:p>
    <w:p w14:paraId="1E2B363B" w14:textId="0C255786" w:rsidR="00A27B05" w:rsidRPr="004E36F9" w:rsidRDefault="004E36F9" w:rsidP="004E36F9">
      <w:pPr>
        <w:jc w:val="both"/>
        <w:rPr>
          <w:sz w:val="18"/>
          <w:szCs w:val="18"/>
        </w:rPr>
      </w:pPr>
      <w:r w:rsidRPr="001667F5">
        <w:rPr>
          <w:rFonts w:eastAsiaTheme="minorHAnsi"/>
          <w:color w:val="000000"/>
          <w:sz w:val="18"/>
          <w:szCs w:val="18"/>
          <w:lang w:eastAsia="en-US"/>
        </w:rPr>
        <w:br/>
      </w:r>
      <w:r w:rsidRPr="001667F5">
        <w:rPr>
          <w:sz w:val="18"/>
          <w:szCs w:val="18"/>
        </w:rPr>
        <w:t>Zapoznałem się z wyżej zamieszczoną informacją………………………………………………………………</w:t>
      </w:r>
      <w:r>
        <w:rPr>
          <w:sz w:val="18"/>
          <w:szCs w:val="18"/>
        </w:rPr>
        <w:t>……………………………………………..</w:t>
      </w:r>
      <w:r w:rsidRPr="001667F5">
        <w:rPr>
          <w:sz w:val="18"/>
          <w:szCs w:val="18"/>
        </w:rPr>
        <w:br/>
      </w:r>
      <w:r w:rsidRPr="004E36F9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(data i czytelny podpis właściciela nieruchomości)</w:t>
      </w:r>
    </w:p>
    <w:p w14:paraId="41F5D6DF" w14:textId="77777777" w:rsidR="00A27B05" w:rsidRPr="001B7EDB" w:rsidRDefault="00A27B05" w:rsidP="004E36F9">
      <w:pPr>
        <w:rPr>
          <w:rFonts w:ascii="Times New Roman" w:hAnsi="Times New Roman" w:cs="Times New Roman"/>
          <w:sz w:val="24"/>
          <w:szCs w:val="24"/>
        </w:rPr>
      </w:pPr>
    </w:p>
    <w:sectPr w:rsidR="00A27B05" w:rsidRPr="001B7EDB" w:rsidSect="00350D32">
      <w:pgSz w:w="11906" w:h="16838"/>
      <w:pgMar w:top="851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11008"/>
    <w:multiLevelType w:val="hybridMultilevel"/>
    <w:tmpl w:val="EAAA3E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EF12303A">
      <w:start w:val="1"/>
      <w:numFmt w:val="decimal"/>
      <w:lvlText w:val="%2)"/>
      <w:lvlJc w:val="left"/>
      <w:pPr>
        <w:ind w:left="18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77297"/>
    <w:multiLevelType w:val="hybridMultilevel"/>
    <w:tmpl w:val="47563150"/>
    <w:lvl w:ilvl="0" w:tplc="38AA21A2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3D012C"/>
    <w:multiLevelType w:val="hybridMultilevel"/>
    <w:tmpl w:val="FB7A27C6"/>
    <w:lvl w:ilvl="0" w:tplc="48125C8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D3C2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E01E57"/>
    <w:multiLevelType w:val="multilevel"/>
    <w:tmpl w:val="3C6C47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1E062B7"/>
    <w:multiLevelType w:val="multilevel"/>
    <w:tmpl w:val="435E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85991592">
    <w:abstractNumId w:val="6"/>
  </w:num>
  <w:num w:numId="2" w16cid:durableId="1069838859">
    <w:abstractNumId w:val="5"/>
  </w:num>
  <w:num w:numId="3" w16cid:durableId="1449734115">
    <w:abstractNumId w:val="0"/>
  </w:num>
  <w:num w:numId="4" w16cid:durableId="712389802">
    <w:abstractNumId w:val="4"/>
  </w:num>
  <w:num w:numId="5" w16cid:durableId="2943367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74680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737428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136"/>
    <w:rsid w:val="00035720"/>
    <w:rsid w:val="00043C18"/>
    <w:rsid w:val="00056C98"/>
    <w:rsid w:val="00075AB4"/>
    <w:rsid w:val="00090571"/>
    <w:rsid w:val="000E0138"/>
    <w:rsid w:val="001B7EDB"/>
    <w:rsid w:val="00240D01"/>
    <w:rsid w:val="00261275"/>
    <w:rsid w:val="00350D32"/>
    <w:rsid w:val="00351218"/>
    <w:rsid w:val="00463111"/>
    <w:rsid w:val="0046456B"/>
    <w:rsid w:val="004E36F9"/>
    <w:rsid w:val="00517346"/>
    <w:rsid w:val="00594669"/>
    <w:rsid w:val="005B6CE9"/>
    <w:rsid w:val="00743830"/>
    <w:rsid w:val="007475DC"/>
    <w:rsid w:val="007D24F6"/>
    <w:rsid w:val="00834C6D"/>
    <w:rsid w:val="00913A0A"/>
    <w:rsid w:val="009339EF"/>
    <w:rsid w:val="009E2319"/>
    <w:rsid w:val="00A27B05"/>
    <w:rsid w:val="00A367BB"/>
    <w:rsid w:val="00A8107F"/>
    <w:rsid w:val="00AB0988"/>
    <w:rsid w:val="00AC4291"/>
    <w:rsid w:val="00B64FED"/>
    <w:rsid w:val="00CB32F3"/>
    <w:rsid w:val="00DB12F4"/>
    <w:rsid w:val="00DF2136"/>
    <w:rsid w:val="00E02840"/>
    <w:rsid w:val="00EA50A4"/>
    <w:rsid w:val="00EF47FD"/>
    <w:rsid w:val="00EF7831"/>
    <w:rsid w:val="00F55445"/>
    <w:rsid w:val="00F76831"/>
    <w:rsid w:val="00F9301C"/>
    <w:rsid w:val="00FA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7F5F"/>
  <w15:docId w15:val="{6BD00967-F119-4A22-941E-C579D13E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DF2136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DF21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F2136"/>
    <w:pPr>
      <w:spacing w:after="140"/>
    </w:pPr>
  </w:style>
  <w:style w:type="paragraph" w:styleId="Lista">
    <w:name w:val="List"/>
    <w:basedOn w:val="Tekstpodstawowy"/>
    <w:rsid w:val="00DF2136"/>
    <w:rPr>
      <w:rFonts w:cs="Arial"/>
    </w:rPr>
  </w:style>
  <w:style w:type="paragraph" w:customStyle="1" w:styleId="Legenda1">
    <w:name w:val="Legenda1"/>
    <w:basedOn w:val="Normalny"/>
    <w:qFormat/>
    <w:rsid w:val="00DF21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F2136"/>
    <w:pPr>
      <w:suppressLineNumbers/>
    </w:pPr>
    <w:rPr>
      <w:rFonts w:cs="Arial"/>
    </w:rPr>
  </w:style>
  <w:style w:type="paragraph" w:customStyle="1" w:styleId="Styl1">
    <w:name w:val="Styl1"/>
    <w:basedOn w:val="Normalny"/>
    <w:qFormat/>
    <w:rsid w:val="00110FAA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Pismo">
    <w:name w:val="Pismo"/>
    <w:basedOn w:val="Normalny"/>
    <w:qFormat/>
    <w:rsid w:val="0021649D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Zawartotabeli">
    <w:name w:val="Zawartość tabeli"/>
    <w:basedOn w:val="Normalny"/>
    <w:qFormat/>
    <w:rsid w:val="005B5948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eastAsia="ja-JP" w:bidi="fa-IR"/>
    </w:rPr>
  </w:style>
  <w:style w:type="paragraph" w:customStyle="1" w:styleId="Nagwektabeli">
    <w:name w:val="Nagłówek tabeli"/>
    <w:basedOn w:val="Zawartotabeli"/>
    <w:qFormat/>
    <w:rsid w:val="00DF2136"/>
    <w:pPr>
      <w:jc w:val="center"/>
    </w:pPr>
    <w:rPr>
      <w:b/>
      <w:bCs/>
    </w:rPr>
  </w:style>
  <w:style w:type="character" w:styleId="Pogrubienie">
    <w:name w:val="Strong"/>
    <w:qFormat/>
    <w:rsid w:val="001B7EDB"/>
    <w:rPr>
      <w:b/>
      <w:bCs/>
    </w:rPr>
  </w:style>
  <w:style w:type="paragraph" w:customStyle="1" w:styleId="ng-scope">
    <w:name w:val="ng-scope"/>
    <w:basedOn w:val="Normalny"/>
    <w:rsid w:val="001B7EDB"/>
    <w:pPr>
      <w:widowControl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94669"/>
    <w:pPr>
      <w:suppressAutoHyphens w:val="0"/>
      <w:spacing w:after="160" w:line="256" w:lineRule="auto"/>
      <w:ind w:left="720"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uiPriority w:val="99"/>
    <w:unhideWhenUsed/>
    <w:rsid w:val="004E36F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E36F9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E36F9"/>
    <w:pPr>
      <w:suppressAutoHyphens w:val="0"/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7475DC"/>
    <w:pPr>
      <w:widowControl w:val="0"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rudamaleniecka.samorzady.pl/admin/mail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4C70-8530-4879-ACF6-26DC026D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Końskie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zskowron</dc:creator>
  <dc:description/>
  <cp:lastModifiedBy>Anna Cieszkowska</cp:lastModifiedBy>
  <cp:revision>19</cp:revision>
  <cp:lastPrinted>2023-05-17T10:54:00Z</cp:lastPrinted>
  <dcterms:created xsi:type="dcterms:W3CDTF">2023-05-16T08:47:00Z</dcterms:created>
  <dcterms:modified xsi:type="dcterms:W3CDTF">2023-05-18T05:58:00Z</dcterms:modified>
  <dc:language>pl-PL</dc:language>
</cp:coreProperties>
</file>