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BEED1" w14:textId="77777777" w:rsidR="003955D4" w:rsidRPr="003955D4" w:rsidRDefault="003955D4" w:rsidP="003955D4">
      <w:pPr>
        <w:pStyle w:val="Zwykytekst"/>
        <w:tabs>
          <w:tab w:val="left" w:pos="708"/>
        </w:tabs>
        <w:outlineLvl w:val="0"/>
        <w:rPr>
          <w:rFonts w:ascii="Times New Roman" w:hAnsi="Times New Roman"/>
          <w:sz w:val="22"/>
          <w:szCs w:val="22"/>
        </w:rPr>
      </w:pPr>
    </w:p>
    <w:p w14:paraId="7775C98C" w14:textId="77777777" w:rsidR="003955D4" w:rsidRPr="003955D4" w:rsidRDefault="003955D4" w:rsidP="00395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60"/>
        </w:tabs>
        <w:rPr>
          <w:sz w:val="22"/>
          <w:szCs w:val="22"/>
        </w:rPr>
      </w:pPr>
      <w:r w:rsidRPr="003955D4">
        <w:rPr>
          <w:sz w:val="22"/>
          <w:szCs w:val="22"/>
        </w:rPr>
        <w:t>SPW.</w:t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  <w:t xml:space="preserve">                                   </w:t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  <w:t>Załącznik nr 2</w:t>
      </w:r>
      <w:r w:rsidRPr="003955D4">
        <w:rPr>
          <w:sz w:val="22"/>
          <w:szCs w:val="22"/>
        </w:rPr>
        <w:tab/>
      </w:r>
    </w:p>
    <w:p w14:paraId="7CC20959" w14:textId="77777777" w:rsidR="003955D4" w:rsidRPr="003955D4" w:rsidRDefault="003955D4" w:rsidP="003955D4">
      <w:pPr>
        <w:pStyle w:val="Zwykytekst"/>
        <w:jc w:val="both"/>
        <w:rPr>
          <w:rFonts w:ascii="Times New Roman" w:hAnsi="Times New Roman"/>
          <w:sz w:val="22"/>
          <w:szCs w:val="22"/>
        </w:rPr>
      </w:pPr>
    </w:p>
    <w:p w14:paraId="3AEDA786" w14:textId="77777777" w:rsidR="003955D4" w:rsidRPr="003955D4" w:rsidRDefault="003955D4" w:rsidP="003955D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860"/>
        </w:tabs>
        <w:rPr>
          <w:sz w:val="22"/>
          <w:szCs w:val="22"/>
        </w:rPr>
      </w:pP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  <w:t xml:space="preserve">      </w:t>
      </w:r>
    </w:p>
    <w:p w14:paraId="4A4093D3" w14:textId="77777777" w:rsidR="003955D4" w:rsidRPr="003955D4" w:rsidRDefault="003955D4" w:rsidP="003955D4">
      <w:pPr>
        <w:tabs>
          <w:tab w:val="left" w:pos="708"/>
        </w:tabs>
        <w:rPr>
          <w:sz w:val="22"/>
          <w:szCs w:val="22"/>
        </w:rPr>
      </w:pPr>
    </w:p>
    <w:p w14:paraId="2A73DED2" w14:textId="77777777" w:rsidR="003955D4" w:rsidRPr="003955D4" w:rsidRDefault="003955D4" w:rsidP="003955D4">
      <w:pPr>
        <w:tabs>
          <w:tab w:val="left" w:pos="708"/>
        </w:tabs>
        <w:jc w:val="center"/>
        <w:outlineLvl w:val="0"/>
        <w:rPr>
          <w:b/>
          <w:sz w:val="22"/>
          <w:szCs w:val="22"/>
        </w:rPr>
      </w:pPr>
    </w:p>
    <w:p w14:paraId="3A37D79C" w14:textId="77777777" w:rsidR="003955D4" w:rsidRPr="003955D4" w:rsidRDefault="003955D4" w:rsidP="003955D4">
      <w:pPr>
        <w:tabs>
          <w:tab w:val="left" w:pos="708"/>
        </w:tabs>
        <w:jc w:val="center"/>
        <w:outlineLvl w:val="0"/>
        <w:rPr>
          <w:b/>
          <w:sz w:val="22"/>
          <w:szCs w:val="22"/>
        </w:rPr>
      </w:pPr>
      <w:r w:rsidRPr="003955D4">
        <w:rPr>
          <w:b/>
          <w:sz w:val="22"/>
          <w:szCs w:val="22"/>
        </w:rPr>
        <w:t>ISTOTNE POSTANOWIENIA UMOWY</w:t>
      </w:r>
    </w:p>
    <w:p w14:paraId="0B5753CB" w14:textId="77777777" w:rsidR="003955D4" w:rsidRPr="003955D4" w:rsidRDefault="003955D4" w:rsidP="003955D4">
      <w:pPr>
        <w:tabs>
          <w:tab w:val="left" w:pos="708"/>
        </w:tabs>
        <w:jc w:val="center"/>
        <w:outlineLvl w:val="0"/>
        <w:rPr>
          <w:b/>
          <w:sz w:val="22"/>
          <w:szCs w:val="22"/>
        </w:rPr>
      </w:pPr>
    </w:p>
    <w:p w14:paraId="3036373D" w14:textId="77777777" w:rsidR="003955D4" w:rsidRPr="003955D4" w:rsidRDefault="003955D4" w:rsidP="003955D4">
      <w:pPr>
        <w:jc w:val="center"/>
        <w:rPr>
          <w:b/>
          <w:sz w:val="22"/>
          <w:szCs w:val="22"/>
        </w:rPr>
      </w:pPr>
      <w:r w:rsidRPr="003955D4">
        <w:rPr>
          <w:b/>
          <w:sz w:val="22"/>
          <w:szCs w:val="22"/>
        </w:rPr>
        <w:t>§ 1</w:t>
      </w:r>
    </w:p>
    <w:p w14:paraId="2AF1E43F" w14:textId="77777777" w:rsidR="003955D4" w:rsidRPr="003955D4" w:rsidRDefault="003955D4" w:rsidP="003955D4">
      <w:pPr>
        <w:jc w:val="both"/>
        <w:rPr>
          <w:b/>
          <w:sz w:val="22"/>
          <w:szCs w:val="22"/>
        </w:rPr>
      </w:pPr>
      <w:r w:rsidRPr="003955D4">
        <w:rPr>
          <w:sz w:val="22"/>
          <w:szCs w:val="22"/>
        </w:rPr>
        <w:t>1.</w:t>
      </w:r>
      <w:r w:rsidRPr="003955D4">
        <w:rPr>
          <w:b/>
          <w:sz w:val="22"/>
          <w:szCs w:val="22"/>
        </w:rPr>
        <w:t xml:space="preserve"> </w:t>
      </w:r>
      <w:r w:rsidRPr="003955D4">
        <w:rPr>
          <w:sz w:val="22"/>
          <w:szCs w:val="22"/>
        </w:rPr>
        <w:t>Przedmiotem niniejszej umowy jest holowanie niżej wymienionych pojazdów zabezpieczonych na terenie powiatu wołomińskiego w wyznaczone przez Zamawiającego miejsce wyznaczone do przechowywania pojazdów:</w:t>
      </w:r>
    </w:p>
    <w:p w14:paraId="1CCE0A7F" w14:textId="77777777" w:rsidR="003955D4" w:rsidRPr="003955D4" w:rsidRDefault="003955D4" w:rsidP="003955D4">
      <w:pPr>
        <w:jc w:val="both"/>
        <w:rPr>
          <w:rFonts w:eastAsia="Calibri"/>
          <w:sz w:val="22"/>
          <w:szCs w:val="22"/>
          <w:lang w:eastAsia="en-US"/>
        </w:rPr>
      </w:pPr>
      <w:r w:rsidRPr="003955D4">
        <w:rPr>
          <w:rFonts w:eastAsia="Calibri"/>
          <w:sz w:val="22"/>
          <w:szCs w:val="22"/>
          <w:lang w:eastAsia="en-US"/>
        </w:rPr>
        <w:t>- rowerów, motorowerów,</w:t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</w:p>
    <w:p w14:paraId="27757A29" w14:textId="77777777" w:rsidR="003955D4" w:rsidRPr="003955D4" w:rsidRDefault="003955D4" w:rsidP="003955D4">
      <w:pPr>
        <w:jc w:val="both"/>
        <w:rPr>
          <w:rFonts w:eastAsia="Calibri"/>
          <w:sz w:val="22"/>
          <w:szCs w:val="22"/>
          <w:lang w:eastAsia="en-US"/>
        </w:rPr>
      </w:pPr>
      <w:r w:rsidRPr="003955D4">
        <w:rPr>
          <w:rFonts w:eastAsia="Calibri"/>
          <w:sz w:val="22"/>
          <w:szCs w:val="22"/>
          <w:lang w:eastAsia="en-US"/>
        </w:rPr>
        <w:t>- motocykli,</w:t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</w:p>
    <w:p w14:paraId="60DC506F" w14:textId="77777777" w:rsidR="003955D4" w:rsidRPr="003955D4" w:rsidRDefault="003955D4" w:rsidP="003955D4">
      <w:pPr>
        <w:jc w:val="both"/>
        <w:rPr>
          <w:rFonts w:eastAsia="Calibri"/>
          <w:sz w:val="22"/>
          <w:szCs w:val="22"/>
          <w:lang w:eastAsia="en-US"/>
        </w:rPr>
      </w:pPr>
      <w:r w:rsidRPr="003955D4">
        <w:rPr>
          <w:rFonts w:eastAsia="Calibri"/>
          <w:sz w:val="22"/>
          <w:szCs w:val="22"/>
          <w:lang w:eastAsia="en-US"/>
        </w:rPr>
        <w:t>- pojazdów o dopuszczalnej masie całkowitej do 3,5 t</w:t>
      </w:r>
    </w:p>
    <w:p w14:paraId="7F068E7C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- pojazdów o dopuszczalnej masie całkowitej powyżej 3,5 t do 7,5 t,</w:t>
      </w:r>
      <w:r w:rsidRPr="003955D4">
        <w:rPr>
          <w:sz w:val="22"/>
          <w:szCs w:val="22"/>
        </w:rPr>
        <w:tab/>
      </w:r>
    </w:p>
    <w:p w14:paraId="399514EC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 xml:space="preserve">- pojazdów o dopuszczalnej masie całkowitej powyżej 7,5 t do 16 t,          </w:t>
      </w:r>
    </w:p>
    <w:p w14:paraId="27506E8A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- pojazdów o dopuszczalnej masie całkowitej powyżej 16 t</w:t>
      </w:r>
      <w:r w:rsidRPr="003955D4">
        <w:rPr>
          <w:sz w:val="22"/>
          <w:szCs w:val="22"/>
        </w:rPr>
        <w:tab/>
        <w:t>,</w:t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</w:p>
    <w:p w14:paraId="53AD5E93" w14:textId="77777777" w:rsidR="00E51A52" w:rsidRDefault="003955D4" w:rsidP="003955D4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3955D4">
        <w:rPr>
          <w:rFonts w:ascii="Times New Roman" w:hAnsi="Times New Roman"/>
          <w:sz w:val="22"/>
          <w:szCs w:val="22"/>
        </w:rPr>
        <w:t>- pojazdów przewoż</w:t>
      </w:r>
      <w:r w:rsidR="00E51A52">
        <w:rPr>
          <w:rFonts w:ascii="Times New Roman" w:hAnsi="Times New Roman"/>
          <w:sz w:val="22"/>
          <w:szCs w:val="22"/>
        </w:rPr>
        <w:t>ących materiały niebezpieczne</w:t>
      </w:r>
    </w:p>
    <w:p w14:paraId="3D122151" w14:textId="77777777" w:rsidR="003955D4" w:rsidRPr="00E51A52" w:rsidRDefault="00E51A52" w:rsidP="003955D4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E51A52"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>hulajnóg</w:t>
      </w:r>
      <w:r w:rsidRPr="00E51A52">
        <w:rPr>
          <w:rFonts w:ascii="Times New Roman" w:hAnsi="Times New Roman"/>
          <w:sz w:val="22"/>
          <w:szCs w:val="22"/>
        </w:rPr>
        <w:t xml:space="preserve"> elektryczn</w:t>
      </w:r>
      <w:r>
        <w:rPr>
          <w:rFonts w:ascii="Times New Roman" w:hAnsi="Times New Roman"/>
          <w:sz w:val="22"/>
          <w:szCs w:val="22"/>
        </w:rPr>
        <w:t>ych lub urządzeń</w:t>
      </w:r>
      <w:r w:rsidRPr="00E51A52">
        <w:rPr>
          <w:rFonts w:ascii="Times New Roman" w:hAnsi="Times New Roman"/>
          <w:sz w:val="22"/>
          <w:szCs w:val="22"/>
        </w:rPr>
        <w:t xml:space="preserve"> transportu osobistego</w:t>
      </w:r>
      <w:r w:rsidR="003955D4" w:rsidRPr="00E51A52">
        <w:rPr>
          <w:rFonts w:ascii="Times New Roman" w:hAnsi="Times New Roman"/>
          <w:sz w:val="22"/>
          <w:szCs w:val="22"/>
        </w:rPr>
        <w:t xml:space="preserve">                                 </w:t>
      </w:r>
    </w:p>
    <w:p w14:paraId="7B94FA30" w14:textId="77777777" w:rsidR="003955D4" w:rsidRPr="003955D4" w:rsidRDefault="003955D4" w:rsidP="003955D4">
      <w:pPr>
        <w:jc w:val="both"/>
        <w:rPr>
          <w:rFonts w:eastAsia="Calibri"/>
          <w:sz w:val="22"/>
          <w:szCs w:val="22"/>
          <w:lang w:eastAsia="en-US"/>
        </w:rPr>
      </w:pPr>
    </w:p>
    <w:p w14:paraId="1D4EF482" w14:textId="77777777" w:rsidR="003955D4" w:rsidRPr="003955D4" w:rsidRDefault="003955D4" w:rsidP="003955D4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3955D4">
        <w:rPr>
          <w:snapToGrid w:val="0"/>
          <w:sz w:val="22"/>
          <w:szCs w:val="22"/>
        </w:rPr>
        <w:t xml:space="preserve">2. </w:t>
      </w:r>
      <w:r w:rsidRPr="003955D4">
        <w:rPr>
          <w:sz w:val="22"/>
          <w:szCs w:val="22"/>
        </w:rPr>
        <w:t xml:space="preserve">W zakres czynności objętych niniejszą umową wchodzi załadowanie, transport oraz rozładowanie pojazdu na wskazany parking </w:t>
      </w:r>
      <w:r w:rsidRPr="003955D4">
        <w:rPr>
          <w:rFonts w:eastAsia="Calibri"/>
          <w:sz w:val="22"/>
          <w:szCs w:val="22"/>
          <w:lang w:eastAsia="en-US"/>
        </w:rPr>
        <w:t>oraz wszystkie czynności towarzyszące jak</w:t>
      </w:r>
      <w:r w:rsidRPr="003955D4">
        <w:rPr>
          <w:rFonts w:eastAsia="Calibri"/>
          <w:sz w:val="22"/>
          <w:szCs w:val="22"/>
          <w:lang w:eastAsia="en-US"/>
        </w:rPr>
        <w:br/>
        <w:t xml:space="preserve">np. sporządzenie dokumentacji fotograficznej pojazdu </w:t>
      </w:r>
      <w:r w:rsidR="007A63D0">
        <w:rPr>
          <w:rFonts w:eastAsia="Calibri"/>
          <w:sz w:val="22"/>
          <w:szCs w:val="22"/>
          <w:lang w:eastAsia="en-US"/>
        </w:rPr>
        <w:t>wraz z miejscem</w:t>
      </w:r>
      <w:r w:rsidRPr="003955D4">
        <w:rPr>
          <w:rFonts w:eastAsia="Calibri"/>
          <w:sz w:val="22"/>
          <w:szCs w:val="22"/>
          <w:lang w:eastAsia="en-US"/>
        </w:rPr>
        <w:t xml:space="preserve"> usunięcia (3 zdjęcia), zabezpieczenie pojazdu, zebranie z miejsca zdarzenia wszystkich przedmiotów wskazanych przez dysponenta.</w:t>
      </w:r>
    </w:p>
    <w:p w14:paraId="7906D672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 xml:space="preserve">3. Usługa świadczona będzie całodobowo we wszystkie dni robocze i świąteczne. </w:t>
      </w:r>
    </w:p>
    <w:p w14:paraId="165DCE99" w14:textId="77777777" w:rsidR="003955D4" w:rsidRPr="003955D4" w:rsidRDefault="003955D4" w:rsidP="003955D4">
      <w:pPr>
        <w:widowControl w:val="0"/>
        <w:jc w:val="both"/>
        <w:rPr>
          <w:sz w:val="22"/>
          <w:szCs w:val="22"/>
        </w:rPr>
      </w:pPr>
      <w:r w:rsidRPr="003955D4">
        <w:rPr>
          <w:sz w:val="22"/>
          <w:szCs w:val="22"/>
        </w:rPr>
        <w:t>4. Czas reakcji od zgłoszenia do rozpoczęcia usługi wynosić będzie max. 2 godz.</w:t>
      </w:r>
    </w:p>
    <w:p w14:paraId="27CB8EBD" w14:textId="77777777" w:rsidR="003955D4" w:rsidRPr="003955D4" w:rsidRDefault="003955D4" w:rsidP="003955D4">
      <w:pPr>
        <w:widowControl w:val="0"/>
        <w:jc w:val="both"/>
        <w:rPr>
          <w:sz w:val="22"/>
          <w:szCs w:val="22"/>
        </w:rPr>
      </w:pPr>
      <w:r w:rsidRPr="003955D4">
        <w:rPr>
          <w:sz w:val="22"/>
          <w:szCs w:val="22"/>
        </w:rPr>
        <w:t>5. Oferta stanowi integralną część niniejszej umowy.</w:t>
      </w:r>
    </w:p>
    <w:p w14:paraId="472FA341" w14:textId="77777777" w:rsidR="003955D4" w:rsidRPr="003955D4" w:rsidRDefault="003955D4" w:rsidP="003955D4">
      <w:pPr>
        <w:widowControl w:val="0"/>
        <w:jc w:val="both"/>
        <w:rPr>
          <w:sz w:val="22"/>
          <w:szCs w:val="22"/>
        </w:rPr>
      </w:pPr>
      <w:r w:rsidRPr="003955D4">
        <w:rPr>
          <w:sz w:val="22"/>
          <w:szCs w:val="22"/>
        </w:rPr>
        <w:t>6. Osobą odpowiedzialną za realizację umowy jest …………………………………………..</w:t>
      </w:r>
    </w:p>
    <w:p w14:paraId="0996D01B" w14:textId="77777777" w:rsidR="003955D4" w:rsidRPr="003955D4" w:rsidRDefault="003955D4" w:rsidP="003955D4">
      <w:pPr>
        <w:widowControl w:val="0"/>
        <w:jc w:val="both"/>
        <w:rPr>
          <w:sz w:val="22"/>
          <w:szCs w:val="22"/>
        </w:rPr>
      </w:pPr>
    </w:p>
    <w:p w14:paraId="79BA46F7" w14:textId="77777777" w:rsidR="003955D4" w:rsidRPr="003955D4" w:rsidRDefault="003955D4" w:rsidP="003955D4">
      <w:pPr>
        <w:jc w:val="center"/>
        <w:rPr>
          <w:b/>
          <w:color w:val="000000"/>
          <w:sz w:val="22"/>
          <w:szCs w:val="22"/>
        </w:rPr>
      </w:pPr>
      <w:r w:rsidRPr="003955D4">
        <w:rPr>
          <w:b/>
          <w:color w:val="000000"/>
          <w:sz w:val="22"/>
          <w:szCs w:val="22"/>
        </w:rPr>
        <w:t>§ 2</w:t>
      </w:r>
    </w:p>
    <w:p w14:paraId="7A41638B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 xml:space="preserve">1. Wykonawca oświadcza, że prowadzi działalność usługową w zakresie holowania pojazdów </w:t>
      </w:r>
      <w:r>
        <w:rPr>
          <w:sz w:val="22"/>
          <w:szCs w:val="22"/>
        </w:rPr>
        <w:br/>
      </w:r>
      <w:r w:rsidRPr="003955D4">
        <w:rPr>
          <w:sz w:val="22"/>
          <w:szCs w:val="22"/>
        </w:rPr>
        <w:t xml:space="preserve">i dysponuje środkami transportowymi, urządzeniami oraz sprzętem pomocniczym umożliwiającymi realizację zamówienia. </w:t>
      </w:r>
    </w:p>
    <w:p w14:paraId="3994C867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 xml:space="preserve">2. Wykonawca zobowiązuje się do realizacji każdego zlecenia usunięcia pojazdu z drogi. </w:t>
      </w:r>
    </w:p>
    <w:p w14:paraId="1BD8E978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3. Pisemną dyspozycję usunięcia pojazdu z drogi wydaje policjant, strażnik gminny (miejski) lub osoba dowodząca akcją ratowniczą.</w:t>
      </w:r>
    </w:p>
    <w:p w14:paraId="6B815019" w14:textId="77777777" w:rsidR="003955D4" w:rsidRPr="003955D4" w:rsidRDefault="003955D4" w:rsidP="003955D4">
      <w:pPr>
        <w:jc w:val="both"/>
        <w:rPr>
          <w:sz w:val="22"/>
          <w:szCs w:val="22"/>
        </w:rPr>
      </w:pPr>
    </w:p>
    <w:p w14:paraId="5AEAAF10" w14:textId="77777777" w:rsidR="003955D4" w:rsidRPr="003955D4" w:rsidRDefault="003955D4" w:rsidP="003955D4">
      <w:pPr>
        <w:jc w:val="center"/>
        <w:rPr>
          <w:b/>
          <w:sz w:val="22"/>
          <w:szCs w:val="22"/>
        </w:rPr>
      </w:pPr>
      <w:r w:rsidRPr="003955D4">
        <w:rPr>
          <w:b/>
          <w:sz w:val="22"/>
          <w:szCs w:val="22"/>
        </w:rPr>
        <w:t>§ 3</w:t>
      </w:r>
    </w:p>
    <w:p w14:paraId="784AECE0" w14:textId="0932EF1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 xml:space="preserve">1.Umowa zostaje zawarta na okres </w:t>
      </w:r>
      <w:r w:rsidR="00580258">
        <w:rPr>
          <w:rFonts w:eastAsia="SimSun"/>
          <w:color w:val="000000"/>
          <w:sz w:val="22"/>
          <w:szCs w:val="22"/>
        </w:rPr>
        <w:t>od 01.01.202</w:t>
      </w:r>
      <w:r w:rsidR="00841DB0">
        <w:rPr>
          <w:rFonts w:eastAsia="SimSun"/>
          <w:color w:val="000000"/>
          <w:sz w:val="22"/>
          <w:szCs w:val="22"/>
        </w:rPr>
        <w:t>6</w:t>
      </w:r>
      <w:r w:rsidR="00580258">
        <w:rPr>
          <w:rFonts w:eastAsia="SimSun"/>
          <w:color w:val="000000"/>
          <w:sz w:val="22"/>
          <w:szCs w:val="22"/>
        </w:rPr>
        <w:t xml:space="preserve"> r. do 31.12.202</w:t>
      </w:r>
      <w:r w:rsidR="00841DB0">
        <w:rPr>
          <w:rFonts w:eastAsia="SimSun"/>
          <w:color w:val="000000"/>
          <w:sz w:val="22"/>
          <w:szCs w:val="22"/>
        </w:rPr>
        <w:t>6</w:t>
      </w:r>
      <w:r w:rsidRPr="003955D4">
        <w:rPr>
          <w:rFonts w:eastAsia="SimSun"/>
          <w:color w:val="000000"/>
          <w:sz w:val="22"/>
          <w:szCs w:val="22"/>
        </w:rPr>
        <w:t xml:space="preserve"> r</w:t>
      </w:r>
      <w:r w:rsidRPr="003955D4">
        <w:rPr>
          <w:sz w:val="22"/>
          <w:szCs w:val="22"/>
        </w:rPr>
        <w:t>.</w:t>
      </w:r>
    </w:p>
    <w:p w14:paraId="6D6E3513" w14:textId="782CE9BD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2.Umowa wygasa z chwilą upływu czasu na jaki została zawarta lub wcześniej w przypadku wyczerpania kwoty jaką Zamawiający zamierza przeznaczyć na jej realizację</w:t>
      </w:r>
      <w:r w:rsidRPr="003955D4">
        <w:rPr>
          <w:sz w:val="22"/>
          <w:szCs w:val="22"/>
        </w:rPr>
        <w:br/>
        <w:t>tj</w:t>
      </w:r>
      <w:r w:rsidRPr="003955D4">
        <w:rPr>
          <w:color w:val="FF0000"/>
          <w:sz w:val="22"/>
          <w:szCs w:val="22"/>
        </w:rPr>
        <w:t xml:space="preserve">. </w:t>
      </w:r>
      <w:r w:rsidR="00580258">
        <w:rPr>
          <w:sz w:val="22"/>
          <w:szCs w:val="22"/>
        </w:rPr>
        <w:t>1</w:t>
      </w:r>
      <w:r w:rsidR="00841DB0">
        <w:rPr>
          <w:sz w:val="22"/>
          <w:szCs w:val="22"/>
        </w:rPr>
        <w:t>5</w:t>
      </w:r>
      <w:r w:rsidRPr="003955D4">
        <w:rPr>
          <w:sz w:val="22"/>
          <w:szCs w:val="22"/>
        </w:rPr>
        <w:t>0 000 zł brutto.</w:t>
      </w:r>
    </w:p>
    <w:p w14:paraId="37F702BA" w14:textId="77777777" w:rsidR="003955D4" w:rsidRPr="003955D4" w:rsidRDefault="003955D4" w:rsidP="003955D4">
      <w:pPr>
        <w:jc w:val="both"/>
        <w:rPr>
          <w:sz w:val="22"/>
          <w:szCs w:val="22"/>
        </w:rPr>
      </w:pPr>
    </w:p>
    <w:p w14:paraId="1A3077E8" w14:textId="77777777" w:rsidR="003955D4" w:rsidRPr="003955D4" w:rsidRDefault="003955D4" w:rsidP="003955D4">
      <w:pPr>
        <w:jc w:val="center"/>
        <w:rPr>
          <w:b/>
          <w:sz w:val="22"/>
          <w:szCs w:val="22"/>
        </w:rPr>
      </w:pPr>
      <w:r w:rsidRPr="003955D4">
        <w:rPr>
          <w:b/>
          <w:sz w:val="22"/>
          <w:szCs w:val="22"/>
        </w:rPr>
        <w:t>§ 4</w:t>
      </w:r>
    </w:p>
    <w:p w14:paraId="5074CD0E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1. Wykonawca zobowiązany jest do prowadzenia ewidencji holowanych pojazdów.</w:t>
      </w:r>
    </w:p>
    <w:p w14:paraId="2BEB80C2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 xml:space="preserve">2. Wykonawca zobowiązany jest dołączać do faktury za usługę holowania lub </w:t>
      </w:r>
      <w:r w:rsidRPr="003955D4">
        <w:rPr>
          <w:color w:val="000000"/>
          <w:sz w:val="22"/>
          <w:szCs w:val="22"/>
        </w:rPr>
        <w:t>przybycia na miejsce zdarzenia w przypadku odstąpienia od holowania pojazdu</w:t>
      </w:r>
      <w:r w:rsidRPr="003955D4">
        <w:rPr>
          <w:sz w:val="22"/>
          <w:szCs w:val="22"/>
        </w:rPr>
        <w:t xml:space="preserve"> przyjętą dyspozycję (zlecenie) holowania pojazdu oraz </w:t>
      </w:r>
      <w:r w:rsidRPr="003955D4">
        <w:rPr>
          <w:rFonts w:eastAsia="Calibri"/>
          <w:sz w:val="22"/>
          <w:szCs w:val="22"/>
          <w:lang w:eastAsia="en-US"/>
        </w:rPr>
        <w:t xml:space="preserve">dokumentację fotograficzną pojazdu </w:t>
      </w:r>
      <w:r w:rsidR="005C6B8C">
        <w:rPr>
          <w:rFonts w:eastAsia="Calibri"/>
          <w:sz w:val="22"/>
          <w:szCs w:val="22"/>
          <w:lang w:eastAsia="en-US"/>
        </w:rPr>
        <w:t>wraz z miejscem</w:t>
      </w:r>
      <w:r w:rsidR="005C6B8C" w:rsidRPr="003955D4">
        <w:rPr>
          <w:rFonts w:eastAsia="Calibri"/>
          <w:sz w:val="22"/>
          <w:szCs w:val="22"/>
          <w:lang w:eastAsia="en-US"/>
        </w:rPr>
        <w:t xml:space="preserve"> usunięcia</w:t>
      </w:r>
      <w:r w:rsidRPr="003955D4">
        <w:rPr>
          <w:rFonts w:eastAsia="Calibri"/>
          <w:sz w:val="22"/>
          <w:szCs w:val="22"/>
          <w:lang w:eastAsia="en-US"/>
        </w:rPr>
        <w:t xml:space="preserve"> (3 zdjęcia)</w:t>
      </w:r>
      <w:r w:rsidRPr="003955D4">
        <w:rPr>
          <w:sz w:val="22"/>
          <w:szCs w:val="22"/>
        </w:rPr>
        <w:t>. W przypadku dołączenia kserokopii wymienionego dokumentu, dokument ten powinien być potwierdzony „za zgodność z oryginałem” przez Wykonawcę.</w:t>
      </w:r>
    </w:p>
    <w:p w14:paraId="04B750D2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3. Wystawiane faktury muszą zawierać dane pojazdów, których dotyczyły czynności podjęte przez Wykonawcę.</w:t>
      </w:r>
    </w:p>
    <w:p w14:paraId="07A44090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lastRenderedPageBreak/>
        <w:t>4. Zapłata za wykonanie przedmiotu umowy nastąpi po wykonaniu usługi i wystawieniu faktury VAT w terminie 30 dni od daty dostarczenia faktury do siedziby Zamawiającego przelewem na konto Wykonawcy.</w:t>
      </w:r>
    </w:p>
    <w:p w14:paraId="434D9799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5. Faktura powinna zawierać następujące dane: Powiat Wołomiński, ul. Prądzyńskiego 3 05-200 Wołomin, NIP: 125-09-40-609.</w:t>
      </w:r>
    </w:p>
    <w:p w14:paraId="12BDA6C5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6. Za dzień zapłaty uznaje się dzień złożenia polecenia przelewu przez Zamawiającego.</w:t>
      </w:r>
    </w:p>
    <w:p w14:paraId="10B39369" w14:textId="77777777" w:rsidR="003955D4" w:rsidRPr="003955D4" w:rsidRDefault="003955D4" w:rsidP="003955D4">
      <w:pPr>
        <w:jc w:val="both"/>
        <w:rPr>
          <w:sz w:val="22"/>
          <w:szCs w:val="22"/>
        </w:rPr>
      </w:pPr>
    </w:p>
    <w:p w14:paraId="542ACD54" w14:textId="77777777" w:rsidR="003955D4" w:rsidRPr="003955D4" w:rsidRDefault="003955D4" w:rsidP="003955D4">
      <w:pPr>
        <w:jc w:val="both"/>
        <w:rPr>
          <w:sz w:val="22"/>
          <w:szCs w:val="22"/>
        </w:rPr>
      </w:pPr>
    </w:p>
    <w:p w14:paraId="0913F379" w14:textId="77777777" w:rsidR="003955D4" w:rsidRPr="003955D4" w:rsidRDefault="003955D4" w:rsidP="003955D4">
      <w:pPr>
        <w:rPr>
          <w:b/>
          <w:sz w:val="22"/>
          <w:szCs w:val="22"/>
        </w:rPr>
      </w:pPr>
    </w:p>
    <w:p w14:paraId="5D702845" w14:textId="77777777" w:rsidR="003955D4" w:rsidRPr="003955D4" w:rsidRDefault="003955D4" w:rsidP="003955D4">
      <w:pPr>
        <w:jc w:val="center"/>
        <w:rPr>
          <w:b/>
          <w:sz w:val="22"/>
          <w:szCs w:val="22"/>
        </w:rPr>
      </w:pPr>
      <w:r w:rsidRPr="003955D4">
        <w:rPr>
          <w:b/>
          <w:sz w:val="22"/>
          <w:szCs w:val="22"/>
        </w:rPr>
        <w:t>§ 5</w:t>
      </w:r>
    </w:p>
    <w:p w14:paraId="32C5CB90" w14:textId="77777777" w:rsidR="003955D4" w:rsidRDefault="003955D4" w:rsidP="003955D4">
      <w:pPr>
        <w:tabs>
          <w:tab w:val="left" w:pos="142"/>
        </w:tabs>
        <w:autoSpaceDN w:val="0"/>
        <w:jc w:val="both"/>
        <w:rPr>
          <w:sz w:val="22"/>
          <w:szCs w:val="22"/>
          <w:lang w:eastAsia="ar-SA"/>
        </w:rPr>
      </w:pPr>
      <w:r w:rsidRPr="003955D4">
        <w:rPr>
          <w:sz w:val="22"/>
          <w:szCs w:val="22"/>
          <w:lang w:eastAsia="ar-SA"/>
        </w:rPr>
        <w:t>Za świadczone przez Wykonawcę usługi będące przedmiotem umowy Wykonawcy przysługuje wynagrodzenie wg stawek jednostkowych określonych w ofercie Wykonawcy,</w:t>
      </w:r>
      <w:r w:rsidRPr="003955D4">
        <w:rPr>
          <w:sz w:val="22"/>
          <w:szCs w:val="22"/>
          <w:lang w:eastAsia="ar-SA"/>
        </w:rPr>
        <w:br/>
        <w:t xml:space="preserve">tj. </w:t>
      </w:r>
      <w:r w:rsidRPr="003955D4">
        <w:rPr>
          <w:color w:val="000000"/>
          <w:sz w:val="22"/>
          <w:szCs w:val="22"/>
          <w:lang w:eastAsia="ar-SA"/>
        </w:rPr>
        <w:t xml:space="preserve">cena brutto za holowanie na parking pojazdu, obejmujące załadunek, transport </w:t>
      </w:r>
      <w:r w:rsidRPr="003955D4">
        <w:rPr>
          <w:color w:val="000000"/>
          <w:sz w:val="22"/>
          <w:szCs w:val="22"/>
          <w:lang w:eastAsia="ar-SA"/>
        </w:rPr>
        <w:br/>
        <w:t xml:space="preserve">i rozładunek pojazdu, </w:t>
      </w:r>
      <w:r w:rsidRPr="003955D4">
        <w:rPr>
          <w:rFonts w:eastAsia="Calibri"/>
          <w:sz w:val="22"/>
          <w:szCs w:val="22"/>
          <w:lang w:eastAsia="en-US"/>
        </w:rPr>
        <w:t>oraz wszystkie czynności towarzyszące jak np. zabezpieczenie pojazdu, zebranie z miejsca zdarzenia wszystkich przedmiotów wskazanych przez dysponenta, jak również koszt dojazdu do miejsca załadunku, dojazdu z miejsca rozładunku do siedziby Wykonawcy</w:t>
      </w:r>
      <w:r w:rsidRPr="003955D4">
        <w:rPr>
          <w:sz w:val="22"/>
          <w:szCs w:val="22"/>
          <w:lang w:eastAsia="ar-SA"/>
        </w:rPr>
        <w:t>:</w:t>
      </w:r>
    </w:p>
    <w:p w14:paraId="691F2DC0" w14:textId="77777777" w:rsidR="00084CBB" w:rsidRPr="003955D4" w:rsidRDefault="00084CBB" w:rsidP="003955D4">
      <w:pPr>
        <w:tabs>
          <w:tab w:val="left" w:pos="142"/>
        </w:tabs>
        <w:autoSpaceDN w:val="0"/>
        <w:jc w:val="both"/>
        <w:rPr>
          <w:sz w:val="22"/>
          <w:szCs w:val="22"/>
          <w:lang w:eastAsia="ar-SA"/>
        </w:rPr>
      </w:pPr>
    </w:p>
    <w:p w14:paraId="6C2B01CE" w14:textId="77777777" w:rsidR="003955D4" w:rsidRPr="003955D4" w:rsidRDefault="003955D4" w:rsidP="003955D4">
      <w:pPr>
        <w:rPr>
          <w:rFonts w:eastAsia="Calibri"/>
          <w:sz w:val="22"/>
          <w:szCs w:val="22"/>
          <w:lang w:eastAsia="en-US"/>
        </w:rPr>
      </w:pPr>
      <w:r w:rsidRPr="003955D4">
        <w:rPr>
          <w:rFonts w:eastAsia="Calibri"/>
          <w:sz w:val="22"/>
          <w:szCs w:val="22"/>
          <w:lang w:eastAsia="en-US"/>
        </w:rPr>
        <w:t>- rower, motorower</w:t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  <w:t>………………..</w:t>
      </w:r>
    </w:p>
    <w:p w14:paraId="48F11A9F" w14:textId="77777777" w:rsidR="003955D4" w:rsidRPr="003955D4" w:rsidRDefault="003955D4" w:rsidP="003955D4">
      <w:pPr>
        <w:rPr>
          <w:rFonts w:eastAsia="Calibri"/>
          <w:sz w:val="22"/>
          <w:szCs w:val="22"/>
          <w:lang w:eastAsia="en-US"/>
        </w:rPr>
      </w:pPr>
      <w:r w:rsidRPr="003955D4">
        <w:rPr>
          <w:rFonts w:eastAsia="Calibri"/>
          <w:sz w:val="22"/>
          <w:szCs w:val="22"/>
          <w:lang w:eastAsia="en-US"/>
        </w:rPr>
        <w:t>- motocykl</w:t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  <w:t>………………..</w:t>
      </w:r>
    </w:p>
    <w:p w14:paraId="6497170F" w14:textId="77777777" w:rsidR="003955D4" w:rsidRPr="003955D4" w:rsidRDefault="003955D4" w:rsidP="003955D4">
      <w:pPr>
        <w:jc w:val="both"/>
        <w:rPr>
          <w:rFonts w:eastAsia="Calibri"/>
          <w:sz w:val="22"/>
          <w:szCs w:val="22"/>
          <w:lang w:eastAsia="en-US"/>
        </w:rPr>
      </w:pPr>
      <w:r w:rsidRPr="003955D4">
        <w:rPr>
          <w:rFonts w:eastAsia="Calibri"/>
          <w:sz w:val="22"/>
          <w:szCs w:val="22"/>
          <w:lang w:eastAsia="en-US"/>
        </w:rPr>
        <w:t>- pojazd o dopuszczalnej masie całkowitej do 3,5 t</w:t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  <w:t>………………..</w:t>
      </w:r>
    </w:p>
    <w:p w14:paraId="135C775D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- pojazdów o dopuszczalnej masie całkowitej powyżej 3,5 t do 7,5 t,</w:t>
      </w:r>
      <w:r w:rsidRPr="003955D4">
        <w:rPr>
          <w:sz w:val="22"/>
          <w:szCs w:val="22"/>
        </w:rPr>
        <w:tab/>
      </w:r>
      <w:r w:rsidR="005C6B8C">
        <w:rPr>
          <w:sz w:val="22"/>
          <w:szCs w:val="22"/>
        </w:rPr>
        <w:tab/>
      </w:r>
      <w:r w:rsidRPr="003955D4">
        <w:rPr>
          <w:sz w:val="22"/>
          <w:szCs w:val="22"/>
        </w:rPr>
        <w:t>………………..</w:t>
      </w:r>
    </w:p>
    <w:p w14:paraId="5D5BE740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 xml:space="preserve">- pojazdów o dopuszczalnej masie całkowitej powyżej 7,5 t do 16 t,         </w:t>
      </w:r>
      <w:r w:rsidR="005C6B8C">
        <w:rPr>
          <w:sz w:val="22"/>
          <w:szCs w:val="22"/>
        </w:rPr>
        <w:tab/>
      </w:r>
      <w:r w:rsidRPr="003955D4">
        <w:rPr>
          <w:sz w:val="22"/>
          <w:szCs w:val="22"/>
        </w:rPr>
        <w:t xml:space="preserve"> ………………..</w:t>
      </w:r>
    </w:p>
    <w:p w14:paraId="29C3727F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- pojazdów o dopuszczalne</w:t>
      </w:r>
      <w:r w:rsidR="005C6B8C">
        <w:rPr>
          <w:sz w:val="22"/>
          <w:szCs w:val="22"/>
        </w:rPr>
        <w:t>j masie całkowitej powyżej 16 t</w:t>
      </w:r>
      <w:r w:rsidRPr="003955D4">
        <w:rPr>
          <w:sz w:val="22"/>
          <w:szCs w:val="22"/>
        </w:rPr>
        <w:t>,</w:t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  <w:r w:rsidR="005C6B8C">
        <w:rPr>
          <w:sz w:val="22"/>
          <w:szCs w:val="22"/>
        </w:rPr>
        <w:tab/>
      </w:r>
      <w:r w:rsidRPr="003955D4">
        <w:rPr>
          <w:sz w:val="22"/>
          <w:szCs w:val="22"/>
        </w:rPr>
        <w:t>…………………</w:t>
      </w:r>
    </w:p>
    <w:p w14:paraId="4A0C295C" w14:textId="77777777" w:rsidR="003955D4" w:rsidRPr="003955D4" w:rsidRDefault="003955D4" w:rsidP="003955D4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3955D4">
        <w:rPr>
          <w:rFonts w:ascii="Times New Roman" w:hAnsi="Times New Roman"/>
          <w:sz w:val="22"/>
          <w:szCs w:val="22"/>
        </w:rPr>
        <w:t>- pojazdów przewoż</w:t>
      </w:r>
      <w:r w:rsidR="005C6B8C">
        <w:rPr>
          <w:rFonts w:ascii="Times New Roman" w:hAnsi="Times New Roman"/>
          <w:sz w:val="22"/>
          <w:szCs w:val="22"/>
        </w:rPr>
        <w:t>ących materiały niebezpieczne</w:t>
      </w:r>
      <w:r w:rsidRPr="003955D4">
        <w:rPr>
          <w:rFonts w:ascii="Times New Roman" w:hAnsi="Times New Roman"/>
          <w:sz w:val="22"/>
          <w:szCs w:val="22"/>
        </w:rPr>
        <w:t xml:space="preserve">                                 </w:t>
      </w:r>
      <w:r w:rsidR="005C6B8C">
        <w:rPr>
          <w:rFonts w:ascii="Times New Roman" w:hAnsi="Times New Roman"/>
          <w:sz w:val="22"/>
          <w:szCs w:val="22"/>
        </w:rPr>
        <w:tab/>
      </w:r>
      <w:r w:rsidR="005C6B8C">
        <w:rPr>
          <w:rFonts w:ascii="Times New Roman" w:hAnsi="Times New Roman"/>
          <w:sz w:val="22"/>
          <w:szCs w:val="22"/>
        </w:rPr>
        <w:tab/>
      </w:r>
      <w:r w:rsidRPr="003955D4">
        <w:rPr>
          <w:rFonts w:ascii="Times New Roman" w:hAnsi="Times New Roman"/>
          <w:sz w:val="22"/>
          <w:szCs w:val="22"/>
        </w:rPr>
        <w:t>…………………</w:t>
      </w:r>
    </w:p>
    <w:p w14:paraId="4F9B833D" w14:textId="77777777" w:rsidR="005C6B8C" w:rsidRPr="00E51A52" w:rsidRDefault="005C6B8C" w:rsidP="005C6B8C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E51A52"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>hulajnóg</w:t>
      </w:r>
      <w:r w:rsidRPr="00E51A52">
        <w:rPr>
          <w:rFonts w:ascii="Times New Roman" w:hAnsi="Times New Roman"/>
          <w:sz w:val="22"/>
          <w:szCs w:val="22"/>
        </w:rPr>
        <w:t xml:space="preserve"> elektryczn</w:t>
      </w:r>
      <w:r>
        <w:rPr>
          <w:rFonts w:ascii="Times New Roman" w:hAnsi="Times New Roman"/>
          <w:sz w:val="22"/>
          <w:szCs w:val="22"/>
        </w:rPr>
        <w:t>ych lub urządzeń</w:t>
      </w:r>
      <w:r w:rsidRPr="00E51A52">
        <w:rPr>
          <w:rFonts w:ascii="Times New Roman" w:hAnsi="Times New Roman"/>
          <w:sz w:val="22"/>
          <w:szCs w:val="22"/>
        </w:rPr>
        <w:t xml:space="preserve"> transportu osobistego                       </w:t>
      </w:r>
      <w:r>
        <w:rPr>
          <w:rFonts w:ascii="Times New Roman" w:hAnsi="Times New Roman"/>
          <w:sz w:val="22"/>
          <w:szCs w:val="22"/>
        </w:rPr>
        <w:tab/>
      </w:r>
      <w:r w:rsidRPr="003955D4">
        <w:rPr>
          <w:rFonts w:ascii="Times New Roman" w:hAnsi="Times New Roman"/>
          <w:sz w:val="22"/>
          <w:szCs w:val="22"/>
        </w:rPr>
        <w:t>…………………</w:t>
      </w:r>
      <w:r w:rsidRPr="00E51A52">
        <w:rPr>
          <w:rFonts w:ascii="Times New Roman" w:hAnsi="Times New Roman"/>
          <w:sz w:val="22"/>
          <w:szCs w:val="22"/>
        </w:rPr>
        <w:t xml:space="preserve">          </w:t>
      </w:r>
    </w:p>
    <w:p w14:paraId="1C06ACAE" w14:textId="77777777" w:rsidR="003955D4" w:rsidRDefault="003955D4" w:rsidP="003955D4">
      <w:pPr>
        <w:jc w:val="both"/>
        <w:rPr>
          <w:rFonts w:eastAsia="Calibri"/>
          <w:sz w:val="22"/>
          <w:szCs w:val="22"/>
          <w:lang w:eastAsia="en-US"/>
        </w:rPr>
      </w:pPr>
    </w:p>
    <w:p w14:paraId="471B49CE" w14:textId="77777777" w:rsidR="005C6B8C" w:rsidRPr="003955D4" w:rsidRDefault="005C6B8C" w:rsidP="003955D4">
      <w:pPr>
        <w:jc w:val="both"/>
        <w:rPr>
          <w:rFonts w:eastAsia="Calibri"/>
          <w:sz w:val="22"/>
          <w:szCs w:val="22"/>
          <w:lang w:eastAsia="en-US"/>
        </w:rPr>
      </w:pPr>
    </w:p>
    <w:p w14:paraId="7CEB3F52" w14:textId="77777777" w:rsidR="003955D4" w:rsidRPr="003955D4" w:rsidRDefault="003955D4" w:rsidP="003955D4">
      <w:pPr>
        <w:jc w:val="both"/>
        <w:rPr>
          <w:rFonts w:eastAsia="Calibri"/>
          <w:sz w:val="22"/>
          <w:szCs w:val="22"/>
          <w:lang w:eastAsia="en-US"/>
        </w:rPr>
      </w:pPr>
    </w:p>
    <w:p w14:paraId="67E924AC" w14:textId="77777777" w:rsidR="003955D4" w:rsidRPr="003955D4" w:rsidRDefault="003955D4" w:rsidP="003955D4">
      <w:pPr>
        <w:tabs>
          <w:tab w:val="num" w:pos="0"/>
        </w:tabs>
        <w:suppressAutoHyphens/>
        <w:jc w:val="both"/>
        <w:rPr>
          <w:color w:val="000000"/>
          <w:sz w:val="22"/>
          <w:szCs w:val="22"/>
        </w:rPr>
      </w:pPr>
      <w:r w:rsidRPr="003955D4">
        <w:rPr>
          <w:color w:val="000000"/>
          <w:sz w:val="22"/>
          <w:szCs w:val="22"/>
        </w:rPr>
        <w:t>Cena brutto za przybycie na miejsce zdarzenia w przypadku odstąpienia od holowania pojazdu:</w:t>
      </w:r>
    </w:p>
    <w:p w14:paraId="7630CC4C" w14:textId="77777777" w:rsidR="003955D4" w:rsidRPr="003955D4" w:rsidRDefault="003955D4" w:rsidP="003955D4">
      <w:pPr>
        <w:rPr>
          <w:rFonts w:eastAsia="Calibri"/>
          <w:sz w:val="22"/>
          <w:szCs w:val="22"/>
          <w:lang w:eastAsia="en-US"/>
        </w:rPr>
      </w:pPr>
      <w:r w:rsidRPr="003955D4">
        <w:rPr>
          <w:rFonts w:eastAsia="Calibri"/>
          <w:sz w:val="22"/>
          <w:szCs w:val="22"/>
          <w:lang w:eastAsia="en-US"/>
        </w:rPr>
        <w:t>- rower, motorower</w:t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  <w:t>………………..</w:t>
      </w:r>
    </w:p>
    <w:p w14:paraId="491A7C71" w14:textId="77777777" w:rsidR="003955D4" w:rsidRPr="003955D4" w:rsidRDefault="003955D4" w:rsidP="003955D4">
      <w:pPr>
        <w:rPr>
          <w:rFonts w:eastAsia="Calibri"/>
          <w:sz w:val="22"/>
          <w:szCs w:val="22"/>
          <w:lang w:eastAsia="en-US"/>
        </w:rPr>
      </w:pPr>
      <w:r w:rsidRPr="003955D4">
        <w:rPr>
          <w:rFonts w:eastAsia="Calibri"/>
          <w:sz w:val="22"/>
          <w:szCs w:val="22"/>
          <w:lang w:eastAsia="en-US"/>
        </w:rPr>
        <w:t>- motocykl</w:t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  <w:t>………………..</w:t>
      </w:r>
    </w:p>
    <w:p w14:paraId="1824C635" w14:textId="77777777" w:rsidR="003955D4" w:rsidRPr="003955D4" w:rsidRDefault="003955D4" w:rsidP="003955D4">
      <w:pPr>
        <w:jc w:val="both"/>
        <w:rPr>
          <w:rFonts w:eastAsia="Calibri"/>
          <w:sz w:val="22"/>
          <w:szCs w:val="22"/>
          <w:lang w:eastAsia="en-US"/>
        </w:rPr>
      </w:pPr>
      <w:r w:rsidRPr="003955D4">
        <w:rPr>
          <w:rFonts w:eastAsia="Calibri"/>
          <w:sz w:val="22"/>
          <w:szCs w:val="22"/>
          <w:lang w:eastAsia="en-US"/>
        </w:rPr>
        <w:t>- pojazd o dopuszczalnej masie całkowitej do 3,5 t</w:t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  <w:t>………………..</w:t>
      </w:r>
    </w:p>
    <w:p w14:paraId="55D499D9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- pojazdów o dopuszczalnej masie całkowitej powyżej 3,5 t do 7,5 t,</w:t>
      </w:r>
      <w:r w:rsidRPr="003955D4">
        <w:rPr>
          <w:sz w:val="22"/>
          <w:szCs w:val="22"/>
        </w:rPr>
        <w:tab/>
      </w:r>
      <w:r w:rsidR="005C6B8C">
        <w:rPr>
          <w:sz w:val="22"/>
          <w:szCs w:val="22"/>
        </w:rPr>
        <w:tab/>
      </w:r>
      <w:r w:rsidRPr="003955D4">
        <w:rPr>
          <w:sz w:val="22"/>
          <w:szCs w:val="22"/>
        </w:rPr>
        <w:t>………………..</w:t>
      </w:r>
    </w:p>
    <w:p w14:paraId="581EF551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 xml:space="preserve">- pojazdów o dopuszczalnej masie całkowitej powyżej 7,5 t do 16 t,        </w:t>
      </w:r>
      <w:r w:rsidR="005C6B8C">
        <w:rPr>
          <w:sz w:val="22"/>
          <w:szCs w:val="22"/>
        </w:rPr>
        <w:tab/>
      </w:r>
      <w:r w:rsidRPr="003955D4">
        <w:rPr>
          <w:sz w:val="22"/>
          <w:szCs w:val="22"/>
        </w:rPr>
        <w:t xml:space="preserve">  ………………..</w:t>
      </w:r>
    </w:p>
    <w:p w14:paraId="36B61C50" w14:textId="77777777" w:rsidR="003955D4" w:rsidRPr="003955D4" w:rsidRDefault="003955D4" w:rsidP="003955D4">
      <w:pPr>
        <w:jc w:val="both"/>
        <w:rPr>
          <w:sz w:val="22"/>
          <w:szCs w:val="22"/>
        </w:rPr>
      </w:pPr>
      <w:r w:rsidRPr="003955D4">
        <w:rPr>
          <w:sz w:val="22"/>
          <w:szCs w:val="22"/>
        </w:rPr>
        <w:t>- pojazdów o dopuszczalne</w:t>
      </w:r>
      <w:r w:rsidR="005C6B8C">
        <w:rPr>
          <w:sz w:val="22"/>
          <w:szCs w:val="22"/>
        </w:rPr>
        <w:t>j masie całkowitej powyżej 16 t</w:t>
      </w:r>
      <w:r w:rsidRPr="003955D4">
        <w:rPr>
          <w:sz w:val="22"/>
          <w:szCs w:val="22"/>
        </w:rPr>
        <w:t>,</w:t>
      </w:r>
      <w:r w:rsidRPr="003955D4">
        <w:rPr>
          <w:sz w:val="22"/>
          <w:szCs w:val="22"/>
        </w:rPr>
        <w:tab/>
      </w:r>
      <w:r w:rsidRPr="003955D4">
        <w:rPr>
          <w:sz w:val="22"/>
          <w:szCs w:val="22"/>
        </w:rPr>
        <w:tab/>
      </w:r>
      <w:r w:rsidR="005C6B8C">
        <w:rPr>
          <w:sz w:val="22"/>
          <w:szCs w:val="22"/>
        </w:rPr>
        <w:tab/>
      </w:r>
      <w:r w:rsidRPr="003955D4">
        <w:rPr>
          <w:sz w:val="22"/>
          <w:szCs w:val="22"/>
        </w:rPr>
        <w:t>…………………</w:t>
      </w:r>
    </w:p>
    <w:p w14:paraId="0368F485" w14:textId="77777777" w:rsidR="003955D4" w:rsidRPr="003955D4" w:rsidRDefault="003955D4" w:rsidP="003955D4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3955D4">
        <w:rPr>
          <w:rFonts w:ascii="Times New Roman" w:hAnsi="Times New Roman"/>
          <w:sz w:val="22"/>
          <w:szCs w:val="22"/>
        </w:rPr>
        <w:t>- pojazdów przewożą</w:t>
      </w:r>
      <w:r w:rsidR="005C6B8C">
        <w:rPr>
          <w:rFonts w:ascii="Times New Roman" w:hAnsi="Times New Roman"/>
          <w:sz w:val="22"/>
          <w:szCs w:val="22"/>
        </w:rPr>
        <w:t>cych materiały niebezpieczne</w:t>
      </w:r>
      <w:r w:rsidRPr="003955D4">
        <w:rPr>
          <w:rFonts w:ascii="Times New Roman" w:hAnsi="Times New Roman"/>
          <w:sz w:val="22"/>
          <w:szCs w:val="22"/>
        </w:rPr>
        <w:t xml:space="preserve">                               </w:t>
      </w:r>
      <w:r w:rsidR="005C6B8C">
        <w:rPr>
          <w:rFonts w:ascii="Times New Roman" w:hAnsi="Times New Roman"/>
          <w:sz w:val="22"/>
          <w:szCs w:val="22"/>
        </w:rPr>
        <w:tab/>
      </w:r>
      <w:r w:rsidR="005C6B8C">
        <w:rPr>
          <w:rFonts w:ascii="Times New Roman" w:hAnsi="Times New Roman"/>
          <w:sz w:val="22"/>
          <w:szCs w:val="22"/>
        </w:rPr>
        <w:tab/>
      </w:r>
      <w:r w:rsidRPr="003955D4">
        <w:rPr>
          <w:rFonts w:ascii="Times New Roman" w:hAnsi="Times New Roman"/>
          <w:sz w:val="22"/>
          <w:szCs w:val="22"/>
        </w:rPr>
        <w:t xml:space="preserve"> …………………</w:t>
      </w:r>
    </w:p>
    <w:p w14:paraId="6C79426B" w14:textId="77777777" w:rsidR="005C6B8C" w:rsidRPr="00E51A52" w:rsidRDefault="005C6B8C" w:rsidP="005C6B8C">
      <w:pPr>
        <w:pStyle w:val="Zwykytekst"/>
        <w:jc w:val="both"/>
        <w:rPr>
          <w:rFonts w:ascii="Times New Roman" w:hAnsi="Times New Roman"/>
          <w:sz w:val="22"/>
          <w:szCs w:val="22"/>
        </w:rPr>
      </w:pPr>
      <w:r w:rsidRPr="00E51A52">
        <w:rPr>
          <w:rFonts w:ascii="Times New Roman" w:hAnsi="Times New Roman"/>
          <w:sz w:val="22"/>
          <w:szCs w:val="22"/>
        </w:rPr>
        <w:t xml:space="preserve">- </w:t>
      </w:r>
      <w:r>
        <w:rPr>
          <w:rFonts w:ascii="Times New Roman" w:hAnsi="Times New Roman"/>
          <w:sz w:val="22"/>
          <w:szCs w:val="22"/>
        </w:rPr>
        <w:t>hulajnóg</w:t>
      </w:r>
      <w:r w:rsidRPr="00E51A52">
        <w:rPr>
          <w:rFonts w:ascii="Times New Roman" w:hAnsi="Times New Roman"/>
          <w:sz w:val="22"/>
          <w:szCs w:val="22"/>
        </w:rPr>
        <w:t xml:space="preserve"> elektryczn</w:t>
      </w:r>
      <w:r>
        <w:rPr>
          <w:rFonts w:ascii="Times New Roman" w:hAnsi="Times New Roman"/>
          <w:sz w:val="22"/>
          <w:szCs w:val="22"/>
        </w:rPr>
        <w:t>ych lub urządzeń</w:t>
      </w:r>
      <w:r w:rsidRPr="00E51A52">
        <w:rPr>
          <w:rFonts w:ascii="Times New Roman" w:hAnsi="Times New Roman"/>
          <w:sz w:val="22"/>
          <w:szCs w:val="22"/>
        </w:rPr>
        <w:t xml:space="preserve"> transportu osobistego                       </w:t>
      </w:r>
      <w:r>
        <w:rPr>
          <w:rFonts w:ascii="Times New Roman" w:hAnsi="Times New Roman"/>
          <w:sz w:val="22"/>
          <w:szCs w:val="22"/>
        </w:rPr>
        <w:tab/>
      </w:r>
      <w:r w:rsidRPr="003955D4">
        <w:rPr>
          <w:rFonts w:ascii="Times New Roman" w:hAnsi="Times New Roman"/>
          <w:sz w:val="22"/>
          <w:szCs w:val="22"/>
        </w:rPr>
        <w:t>…………………</w:t>
      </w:r>
      <w:r w:rsidRPr="00E51A52">
        <w:rPr>
          <w:rFonts w:ascii="Times New Roman" w:hAnsi="Times New Roman"/>
          <w:sz w:val="22"/>
          <w:szCs w:val="22"/>
        </w:rPr>
        <w:t xml:space="preserve">          </w:t>
      </w:r>
    </w:p>
    <w:p w14:paraId="02F5F43E" w14:textId="77777777" w:rsidR="003955D4" w:rsidRPr="003955D4" w:rsidRDefault="003955D4" w:rsidP="003955D4">
      <w:pPr>
        <w:jc w:val="both"/>
        <w:rPr>
          <w:rFonts w:eastAsia="Calibri"/>
          <w:sz w:val="22"/>
          <w:szCs w:val="22"/>
          <w:lang w:eastAsia="en-US"/>
        </w:rPr>
      </w:pPr>
    </w:p>
    <w:p w14:paraId="30A79B42" w14:textId="77777777" w:rsidR="003955D4" w:rsidRPr="00404E10" w:rsidRDefault="003955D4" w:rsidP="00404E10">
      <w:pPr>
        <w:widowControl w:val="0"/>
        <w:tabs>
          <w:tab w:val="num" w:pos="0"/>
        </w:tabs>
        <w:jc w:val="both"/>
        <w:rPr>
          <w:snapToGrid w:val="0"/>
          <w:sz w:val="22"/>
          <w:szCs w:val="22"/>
        </w:rPr>
      </w:pP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  <w:r w:rsidRPr="003955D4">
        <w:rPr>
          <w:rFonts w:eastAsia="Calibri"/>
          <w:sz w:val="22"/>
          <w:szCs w:val="22"/>
          <w:lang w:eastAsia="en-US"/>
        </w:rPr>
        <w:tab/>
      </w:r>
    </w:p>
    <w:p w14:paraId="28FBF751" w14:textId="77777777" w:rsidR="003955D4" w:rsidRPr="003955D4" w:rsidRDefault="003955D4" w:rsidP="003955D4">
      <w:pPr>
        <w:jc w:val="center"/>
        <w:rPr>
          <w:b/>
          <w:color w:val="000000"/>
          <w:sz w:val="22"/>
          <w:szCs w:val="22"/>
        </w:rPr>
      </w:pPr>
      <w:r w:rsidRPr="003955D4">
        <w:rPr>
          <w:b/>
          <w:color w:val="000000"/>
          <w:sz w:val="22"/>
          <w:szCs w:val="22"/>
        </w:rPr>
        <w:t>§ 6</w:t>
      </w:r>
    </w:p>
    <w:p w14:paraId="654B9BB7" w14:textId="77777777" w:rsidR="003955D4" w:rsidRPr="003955D4" w:rsidRDefault="003955D4" w:rsidP="003955D4">
      <w:pPr>
        <w:jc w:val="both"/>
        <w:rPr>
          <w:color w:val="000000"/>
          <w:sz w:val="22"/>
          <w:szCs w:val="22"/>
        </w:rPr>
      </w:pPr>
      <w:r w:rsidRPr="003955D4">
        <w:rPr>
          <w:color w:val="000000"/>
          <w:sz w:val="22"/>
          <w:szCs w:val="22"/>
        </w:rPr>
        <w:t>Wykonawca ponosi pełną odpowiedzialność finansową za jakiekolwiek uszkodzenie pojazdu powstałe podczas załadunku, transportu i rozładunku pojazdu i zobowiązuje się pokryć je w pełnej wysokości.</w:t>
      </w:r>
    </w:p>
    <w:p w14:paraId="20A1ABA6" w14:textId="77777777" w:rsidR="003955D4" w:rsidRPr="003955D4" w:rsidRDefault="003955D4" w:rsidP="003955D4">
      <w:pPr>
        <w:rPr>
          <w:color w:val="000000"/>
          <w:sz w:val="22"/>
          <w:szCs w:val="22"/>
        </w:rPr>
      </w:pPr>
    </w:p>
    <w:p w14:paraId="7542D5EB" w14:textId="77777777" w:rsidR="003955D4" w:rsidRPr="003955D4" w:rsidRDefault="003955D4" w:rsidP="003955D4">
      <w:pPr>
        <w:jc w:val="center"/>
        <w:rPr>
          <w:b/>
          <w:color w:val="000000"/>
          <w:sz w:val="22"/>
          <w:szCs w:val="22"/>
        </w:rPr>
      </w:pPr>
      <w:r w:rsidRPr="003955D4">
        <w:rPr>
          <w:b/>
          <w:color w:val="000000"/>
          <w:sz w:val="22"/>
          <w:szCs w:val="22"/>
        </w:rPr>
        <w:t>§ 7</w:t>
      </w:r>
    </w:p>
    <w:p w14:paraId="201597AD" w14:textId="77777777" w:rsidR="003955D4" w:rsidRPr="003955D4" w:rsidRDefault="003955D4" w:rsidP="003955D4">
      <w:pPr>
        <w:numPr>
          <w:ilvl w:val="3"/>
          <w:numId w:val="1"/>
        </w:numPr>
        <w:jc w:val="both"/>
        <w:rPr>
          <w:color w:val="000000"/>
          <w:sz w:val="22"/>
          <w:szCs w:val="22"/>
        </w:rPr>
      </w:pPr>
      <w:r w:rsidRPr="003955D4">
        <w:rPr>
          <w:color w:val="000000"/>
          <w:sz w:val="22"/>
          <w:szCs w:val="22"/>
        </w:rPr>
        <w:t xml:space="preserve"> W przypadku niewykonania lub nienależytego wykonania umowy Zamawiający będzie uprawniony do odstąpienia od umowy w całości lub części bez wyznaczenia terminu dodatkowego.</w:t>
      </w:r>
    </w:p>
    <w:p w14:paraId="776892B3" w14:textId="77777777" w:rsidR="003955D4" w:rsidRPr="003955D4" w:rsidRDefault="003955D4" w:rsidP="003955D4">
      <w:pPr>
        <w:numPr>
          <w:ilvl w:val="3"/>
          <w:numId w:val="1"/>
        </w:numPr>
        <w:jc w:val="both"/>
        <w:rPr>
          <w:color w:val="000000"/>
          <w:sz w:val="22"/>
          <w:szCs w:val="22"/>
        </w:rPr>
      </w:pPr>
      <w:r w:rsidRPr="003955D4">
        <w:rPr>
          <w:color w:val="000000"/>
          <w:sz w:val="22"/>
          <w:szCs w:val="22"/>
        </w:rPr>
        <w:t>W przypadku odstąpienia od umowy z przyczyn dotyczących Wykonawcy, Wykonawca zapłaci karę umowną w wysokości 10% wartości brutto umowy, o którym mowa w § 3 ust. 2.</w:t>
      </w:r>
    </w:p>
    <w:p w14:paraId="01D0C87B" w14:textId="77777777" w:rsidR="003955D4" w:rsidRPr="003955D4" w:rsidRDefault="003955D4" w:rsidP="003955D4">
      <w:pPr>
        <w:numPr>
          <w:ilvl w:val="3"/>
          <w:numId w:val="1"/>
        </w:numPr>
        <w:jc w:val="both"/>
        <w:rPr>
          <w:color w:val="000000"/>
          <w:sz w:val="22"/>
          <w:szCs w:val="22"/>
        </w:rPr>
      </w:pPr>
      <w:r w:rsidRPr="003955D4">
        <w:rPr>
          <w:color w:val="000000"/>
          <w:sz w:val="22"/>
          <w:szCs w:val="22"/>
        </w:rPr>
        <w:t>Kary umowne mogą zostać potrącone z faktur wystawionych przez Wykonawcę u Zamawiającego.</w:t>
      </w:r>
    </w:p>
    <w:p w14:paraId="41A7B614" w14:textId="77777777" w:rsidR="003955D4" w:rsidRPr="003955D4" w:rsidRDefault="003955D4" w:rsidP="003955D4">
      <w:pPr>
        <w:numPr>
          <w:ilvl w:val="3"/>
          <w:numId w:val="1"/>
        </w:numPr>
        <w:jc w:val="both"/>
        <w:rPr>
          <w:color w:val="000000"/>
          <w:sz w:val="22"/>
          <w:szCs w:val="22"/>
        </w:rPr>
      </w:pPr>
      <w:r w:rsidRPr="003955D4">
        <w:rPr>
          <w:color w:val="000000"/>
          <w:sz w:val="22"/>
          <w:szCs w:val="22"/>
        </w:rPr>
        <w:t>Zamawiający ma prawo dochodzić odszkodowania uzupełniającego, jeżeli szkoda przewyższy wysokość kar umownych.</w:t>
      </w:r>
    </w:p>
    <w:p w14:paraId="5A00FB3A" w14:textId="77777777" w:rsidR="003955D4" w:rsidRPr="003955D4" w:rsidRDefault="003955D4" w:rsidP="003955D4">
      <w:pPr>
        <w:numPr>
          <w:ilvl w:val="3"/>
          <w:numId w:val="1"/>
        </w:numPr>
        <w:jc w:val="both"/>
        <w:rPr>
          <w:color w:val="000000"/>
          <w:sz w:val="22"/>
          <w:szCs w:val="22"/>
        </w:rPr>
      </w:pPr>
      <w:r w:rsidRPr="003955D4">
        <w:rPr>
          <w:color w:val="000000"/>
          <w:sz w:val="22"/>
          <w:szCs w:val="22"/>
        </w:rPr>
        <w:t>Każda ze stron ma prawo rozwiązać umowę z zachowaniem 14 dniowego terminu wypowiedzenia ze skutkiem na koniec miesiąca kalendarzowego.</w:t>
      </w:r>
    </w:p>
    <w:p w14:paraId="72B2C85E" w14:textId="77777777" w:rsidR="003955D4" w:rsidRPr="003955D4" w:rsidRDefault="003955D4" w:rsidP="003955D4">
      <w:pPr>
        <w:numPr>
          <w:ilvl w:val="3"/>
          <w:numId w:val="1"/>
        </w:numPr>
        <w:jc w:val="both"/>
        <w:rPr>
          <w:color w:val="000000"/>
          <w:sz w:val="22"/>
          <w:szCs w:val="22"/>
        </w:rPr>
      </w:pPr>
      <w:r w:rsidRPr="003955D4">
        <w:rPr>
          <w:color w:val="000000"/>
          <w:sz w:val="22"/>
          <w:szCs w:val="22"/>
        </w:rPr>
        <w:t>Niezależnie od postanowień niniejszej umowy, Zamawiający ma prawo odstąpić od niniejszej umowy w przypadkach przewidzianych w obowiązujących przepisach prawa.</w:t>
      </w:r>
    </w:p>
    <w:p w14:paraId="4FBDB85B" w14:textId="77777777" w:rsidR="003955D4" w:rsidRPr="003955D4" w:rsidRDefault="003955D4" w:rsidP="003955D4">
      <w:pPr>
        <w:jc w:val="both"/>
        <w:rPr>
          <w:sz w:val="22"/>
          <w:szCs w:val="22"/>
        </w:rPr>
      </w:pPr>
    </w:p>
    <w:p w14:paraId="3C565ECA" w14:textId="77777777" w:rsidR="003955D4" w:rsidRPr="003955D4" w:rsidRDefault="003955D4" w:rsidP="003955D4">
      <w:pPr>
        <w:jc w:val="both"/>
        <w:rPr>
          <w:sz w:val="22"/>
          <w:szCs w:val="22"/>
        </w:rPr>
      </w:pPr>
    </w:p>
    <w:p w14:paraId="587F3C28" w14:textId="77777777" w:rsidR="003955D4" w:rsidRDefault="003955D4" w:rsidP="003955D4">
      <w:pPr>
        <w:jc w:val="center"/>
        <w:rPr>
          <w:b/>
          <w:sz w:val="22"/>
          <w:szCs w:val="22"/>
        </w:rPr>
      </w:pPr>
    </w:p>
    <w:p w14:paraId="24339D08" w14:textId="77777777" w:rsidR="003955D4" w:rsidRPr="003955D4" w:rsidRDefault="003955D4" w:rsidP="003955D4">
      <w:pPr>
        <w:jc w:val="center"/>
        <w:rPr>
          <w:b/>
          <w:sz w:val="22"/>
          <w:szCs w:val="22"/>
        </w:rPr>
      </w:pPr>
      <w:r w:rsidRPr="003955D4">
        <w:rPr>
          <w:b/>
          <w:sz w:val="22"/>
          <w:szCs w:val="22"/>
        </w:rPr>
        <w:t>§ 8</w:t>
      </w:r>
    </w:p>
    <w:p w14:paraId="6B1BEEDB" w14:textId="77777777" w:rsidR="003955D4" w:rsidRPr="003955D4" w:rsidRDefault="003955D4" w:rsidP="003955D4">
      <w:pPr>
        <w:numPr>
          <w:ilvl w:val="6"/>
          <w:numId w:val="1"/>
        </w:numPr>
        <w:jc w:val="both"/>
        <w:rPr>
          <w:sz w:val="22"/>
          <w:szCs w:val="22"/>
        </w:rPr>
      </w:pPr>
      <w:r w:rsidRPr="003955D4">
        <w:rPr>
          <w:sz w:val="22"/>
          <w:szCs w:val="22"/>
        </w:rPr>
        <w:t xml:space="preserve"> Wszelkie zmiany niniejszej umowy wymagają zgody Stron w formie pisemnej pod rygorem nieważności.</w:t>
      </w:r>
    </w:p>
    <w:p w14:paraId="29A7352E" w14:textId="77777777" w:rsidR="003955D4" w:rsidRPr="003955D4" w:rsidRDefault="003955D4" w:rsidP="003955D4">
      <w:pPr>
        <w:numPr>
          <w:ilvl w:val="6"/>
          <w:numId w:val="1"/>
        </w:numPr>
        <w:jc w:val="both"/>
        <w:rPr>
          <w:sz w:val="22"/>
          <w:szCs w:val="22"/>
        </w:rPr>
      </w:pPr>
      <w:r w:rsidRPr="003955D4">
        <w:rPr>
          <w:sz w:val="22"/>
          <w:szCs w:val="22"/>
        </w:rPr>
        <w:t xml:space="preserve"> W sprawach nie unormowanych niniejszą umową mają zastosowanie przepisy ustawy Prawo zamówień publicznych oraz Kodeksu Cywilnego.</w:t>
      </w:r>
    </w:p>
    <w:p w14:paraId="0EAFF5AA" w14:textId="77777777" w:rsidR="003955D4" w:rsidRPr="003955D4" w:rsidRDefault="003955D4" w:rsidP="003955D4">
      <w:pPr>
        <w:numPr>
          <w:ilvl w:val="6"/>
          <w:numId w:val="1"/>
        </w:numPr>
        <w:jc w:val="both"/>
        <w:rPr>
          <w:sz w:val="22"/>
          <w:szCs w:val="22"/>
        </w:rPr>
      </w:pPr>
      <w:r w:rsidRPr="003955D4">
        <w:rPr>
          <w:iCs/>
          <w:sz w:val="22"/>
          <w:szCs w:val="22"/>
        </w:rPr>
        <w:t xml:space="preserve"> Ewentualne spory mogące wyniknąć między stronami rozstrzygać będzie sąd właściwy miejscowo dla siedziby Zamawiającego.</w:t>
      </w:r>
    </w:p>
    <w:p w14:paraId="0F7026F8" w14:textId="77777777" w:rsidR="003955D4" w:rsidRPr="003955D4" w:rsidRDefault="003955D4" w:rsidP="003955D4">
      <w:pPr>
        <w:numPr>
          <w:ilvl w:val="6"/>
          <w:numId w:val="1"/>
        </w:numPr>
        <w:jc w:val="both"/>
        <w:rPr>
          <w:sz w:val="22"/>
          <w:szCs w:val="22"/>
        </w:rPr>
      </w:pPr>
      <w:r w:rsidRPr="003955D4">
        <w:rPr>
          <w:sz w:val="22"/>
          <w:szCs w:val="22"/>
        </w:rPr>
        <w:t xml:space="preserve"> Umowę sporządzono w 3 jednobrzmiących egzemplarzach, z czego 2 egz. przeznaczone są dla Zamawiającego i 1 egz. dla Wykonawcy.</w:t>
      </w:r>
    </w:p>
    <w:p w14:paraId="5C93B203" w14:textId="77777777" w:rsidR="00905189" w:rsidRPr="003955D4" w:rsidRDefault="00905189">
      <w:pPr>
        <w:rPr>
          <w:sz w:val="22"/>
          <w:szCs w:val="22"/>
        </w:rPr>
      </w:pPr>
    </w:p>
    <w:sectPr w:rsidR="00905189" w:rsidRPr="003955D4" w:rsidSect="001318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C"/>
    <w:multiLevelType w:val="multilevel"/>
    <w:tmpl w:val="EBC442F2"/>
    <w:name w:val="WW8Num1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suff w:val="nothing"/>
      <w:lvlText w:val="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num w:numId="1" w16cid:durableId="123805255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55D4"/>
    <w:rsid w:val="00084CBB"/>
    <w:rsid w:val="001318F9"/>
    <w:rsid w:val="003955D4"/>
    <w:rsid w:val="00404E10"/>
    <w:rsid w:val="00580258"/>
    <w:rsid w:val="005C6B8C"/>
    <w:rsid w:val="007A63D0"/>
    <w:rsid w:val="00841DB0"/>
    <w:rsid w:val="00905189"/>
    <w:rsid w:val="009D3AE9"/>
    <w:rsid w:val="00E51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378C7"/>
  <w15:docId w15:val="{56D7B106-67EE-4B5A-8A7F-93BE17813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955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3955D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3955D4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905</Words>
  <Characters>5434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SPWołomin</dc:creator>
  <cp:lastModifiedBy>SPWołomin</cp:lastModifiedBy>
  <cp:revision>9</cp:revision>
  <dcterms:created xsi:type="dcterms:W3CDTF">2021-11-23T13:51:00Z</dcterms:created>
  <dcterms:modified xsi:type="dcterms:W3CDTF">2025-11-25T14:28:00Z</dcterms:modified>
</cp:coreProperties>
</file>