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BBE73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  <w:color w:val="FF0000"/>
        </w:rPr>
      </w:pPr>
    </w:p>
    <w:p w14:paraId="5F963491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  <w:color w:val="FF0000"/>
        </w:rPr>
        <w:t>Rada Gminy Olszanka</w:t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  <w:r w:rsidRPr="0063481A">
        <w:rPr>
          <w:rFonts w:asciiTheme="majorHAnsi" w:hAnsiTheme="majorHAnsi" w:cstheme="majorHAnsi"/>
        </w:rPr>
        <w:tab/>
      </w:r>
    </w:p>
    <w:p w14:paraId="206B8302" w14:textId="061FE1A7" w:rsidR="001641BD" w:rsidRPr="0063481A" w:rsidRDefault="001641BD" w:rsidP="0063481A">
      <w:pPr>
        <w:spacing w:line="276" w:lineRule="auto"/>
        <w:ind w:left="5664" w:firstLine="708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</w:rPr>
        <w:t xml:space="preserve">Olszanka, dnia </w:t>
      </w:r>
      <w:r w:rsidR="005A1672" w:rsidRPr="0063481A">
        <w:rPr>
          <w:rFonts w:asciiTheme="majorHAnsi" w:hAnsiTheme="majorHAnsi" w:cstheme="majorHAnsi"/>
        </w:rPr>
        <w:t>02</w:t>
      </w:r>
      <w:r w:rsidRPr="0063481A">
        <w:rPr>
          <w:rFonts w:asciiTheme="majorHAnsi" w:hAnsiTheme="majorHAnsi" w:cstheme="majorHAnsi"/>
        </w:rPr>
        <w:t>.0</w:t>
      </w:r>
      <w:r w:rsidR="005A1672" w:rsidRPr="0063481A">
        <w:rPr>
          <w:rFonts w:asciiTheme="majorHAnsi" w:hAnsiTheme="majorHAnsi" w:cstheme="majorHAnsi"/>
        </w:rPr>
        <w:t>9</w:t>
      </w:r>
      <w:r w:rsidRPr="0063481A">
        <w:rPr>
          <w:rFonts w:asciiTheme="majorHAnsi" w:hAnsiTheme="majorHAnsi" w:cstheme="majorHAnsi"/>
        </w:rPr>
        <w:t>.2024r.</w:t>
      </w:r>
    </w:p>
    <w:p w14:paraId="578D9F85" w14:textId="77777777" w:rsidR="001641BD" w:rsidRPr="0063481A" w:rsidRDefault="001641BD" w:rsidP="0063481A">
      <w:pPr>
        <w:spacing w:line="276" w:lineRule="auto"/>
        <w:rPr>
          <w:rFonts w:asciiTheme="majorHAnsi" w:hAnsiTheme="majorHAnsi" w:cstheme="majorHAnsi"/>
        </w:rPr>
      </w:pPr>
    </w:p>
    <w:p w14:paraId="6F2D8934" w14:textId="6420044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  <w:b/>
        </w:rPr>
      </w:pPr>
      <w:r w:rsidRPr="0063481A">
        <w:rPr>
          <w:rFonts w:asciiTheme="majorHAnsi" w:hAnsiTheme="majorHAnsi" w:cstheme="majorHAnsi"/>
        </w:rPr>
        <w:t xml:space="preserve">Zawiadamiam że  w  dniu   </w:t>
      </w:r>
      <w:r w:rsidR="005A1672" w:rsidRPr="0063481A">
        <w:rPr>
          <w:rFonts w:asciiTheme="majorHAnsi" w:hAnsiTheme="majorHAnsi" w:cstheme="majorHAnsi"/>
          <w:b/>
        </w:rPr>
        <w:t>03</w:t>
      </w:r>
      <w:r w:rsidRPr="0063481A">
        <w:rPr>
          <w:rFonts w:asciiTheme="majorHAnsi" w:hAnsiTheme="majorHAnsi" w:cstheme="majorHAnsi"/>
          <w:b/>
        </w:rPr>
        <w:t>.0</w:t>
      </w:r>
      <w:r w:rsidR="005A1672" w:rsidRPr="0063481A">
        <w:rPr>
          <w:rFonts w:asciiTheme="majorHAnsi" w:hAnsiTheme="majorHAnsi" w:cstheme="majorHAnsi"/>
          <w:b/>
        </w:rPr>
        <w:t>9</w:t>
      </w:r>
      <w:r w:rsidRPr="0063481A">
        <w:rPr>
          <w:rFonts w:asciiTheme="majorHAnsi" w:hAnsiTheme="majorHAnsi" w:cstheme="majorHAnsi"/>
          <w:b/>
        </w:rPr>
        <w:t>.2024r. (</w:t>
      </w:r>
      <w:r w:rsidR="005A1672" w:rsidRPr="0063481A">
        <w:rPr>
          <w:rFonts w:asciiTheme="majorHAnsi" w:hAnsiTheme="majorHAnsi" w:cstheme="majorHAnsi"/>
          <w:b/>
        </w:rPr>
        <w:t>wtorek</w:t>
      </w:r>
      <w:r w:rsidRPr="0063481A">
        <w:rPr>
          <w:rFonts w:asciiTheme="majorHAnsi" w:hAnsiTheme="majorHAnsi" w:cstheme="majorHAnsi"/>
          <w:b/>
        </w:rPr>
        <w:t>) o godz. 0</w:t>
      </w:r>
      <w:r w:rsidR="005A1672" w:rsidRPr="0063481A">
        <w:rPr>
          <w:rFonts w:asciiTheme="majorHAnsi" w:hAnsiTheme="majorHAnsi" w:cstheme="majorHAnsi"/>
          <w:b/>
        </w:rPr>
        <w:t>8</w:t>
      </w:r>
      <w:r w:rsidRPr="0063481A">
        <w:rPr>
          <w:rFonts w:asciiTheme="majorHAnsi" w:hAnsiTheme="majorHAnsi" w:cstheme="majorHAnsi"/>
          <w:b/>
        </w:rPr>
        <w:t>.00</w:t>
      </w:r>
      <w:r w:rsidRPr="0063481A">
        <w:rPr>
          <w:rFonts w:asciiTheme="majorHAnsi" w:hAnsiTheme="majorHAnsi" w:cstheme="majorHAnsi"/>
        </w:rPr>
        <w:t xml:space="preserve">  </w:t>
      </w:r>
      <w:bookmarkStart w:id="0" w:name="_Hlk26778611"/>
      <w:r w:rsidRPr="0063481A">
        <w:rPr>
          <w:rFonts w:asciiTheme="majorHAnsi" w:hAnsiTheme="majorHAnsi" w:cstheme="majorHAnsi"/>
        </w:rPr>
        <w:t xml:space="preserve">w świetlicy wiejskiej </w:t>
      </w:r>
      <w:r w:rsidR="00B7204B" w:rsidRPr="0063481A">
        <w:rPr>
          <w:rFonts w:asciiTheme="majorHAnsi" w:hAnsiTheme="majorHAnsi" w:cstheme="majorHAnsi"/>
        </w:rPr>
        <w:br/>
      </w:r>
      <w:r w:rsidRPr="0063481A">
        <w:rPr>
          <w:rFonts w:asciiTheme="majorHAnsi" w:hAnsiTheme="majorHAnsi" w:cstheme="majorHAnsi"/>
        </w:rPr>
        <w:t>w Pogorzeli</w:t>
      </w:r>
      <w:r w:rsidR="005A1672" w:rsidRPr="0063481A">
        <w:rPr>
          <w:rFonts w:asciiTheme="majorHAnsi" w:hAnsiTheme="majorHAnsi" w:cstheme="majorHAnsi"/>
        </w:rPr>
        <w:t xml:space="preserve">, na wniosek Wójta Gminy Olszanka </w:t>
      </w:r>
      <w:r w:rsidRPr="0063481A">
        <w:rPr>
          <w:rFonts w:asciiTheme="majorHAnsi" w:hAnsiTheme="majorHAnsi" w:cstheme="majorHAnsi"/>
        </w:rPr>
        <w:t xml:space="preserve"> odbędzie się </w:t>
      </w:r>
      <w:r w:rsidRPr="0063481A">
        <w:rPr>
          <w:rFonts w:asciiTheme="majorHAnsi" w:hAnsiTheme="majorHAnsi" w:cstheme="majorHAnsi"/>
          <w:b/>
        </w:rPr>
        <w:t>I</w:t>
      </w:r>
      <w:r w:rsidR="005A1672" w:rsidRPr="0063481A">
        <w:rPr>
          <w:rFonts w:asciiTheme="majorHAnsi" w:hAnsiTheme="majorHAnsi" w:cstheme="majorHAnsi"/>
          <w:b/>
        </w:rPr>
        <w:t>V</w:t>
      </w:r>
      <w:r w:rsidRPr="0063481A">
        <w:rPr>
          <w:rFonts w:asciiTheme="majorHAnsi" w:hAnsiTheme="majorHAnsi" w:cstheme="majorHAnsi"/>
        </w:rPr>
        <w:t xml:space="preserve"> </w:t>
      </w:r>
      <w:r w:rsidRPr="0063481A">
        <w:rPr>
          <w:rFonts w:asciiTheme="majorHAnsi" w:hAnsiTheme="majorHAnsi" w:cstheme="majorHAnsi"/>
          <w:b/>
        </w:rPr>
        <w:t>Sesja Rady Gminy Olszanka.</w:t>
      </w:r>
    </w:p>
    <w:p w14:paraId="445200A5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  <w:b/>
        </w:rPr>
      </w:pPr>
    </w:p>
    <w:p w14:paraId="6A19F9AE" w14:textId="77777777" w:rsidR="001641BD" w:rsidRPr="0063481A" w:rsidRDefault="001641BD" w:rsidP="0063481A">
      <w:pPr>
        <w:spacing w:line="276" w:lineRule="auto"/>
        <w:rPr>
          <w:rFonts w:asciiTheme="majorHAnsi" w:hAnsiTheme="majorHAnsi" w:cstheme="majorHAnsi"/>
          <w:u w:val="single"/>
        </w:rPr>
      </w:pPr>
      <w:r w:rsidRPr="0063481A">
        <w:rPr>
          <w:rFonts w:asciiTheme="majorHAnsi" w:hAnsiTheme="majorHAnsi" w:cstheme="majorHAnsi"/>
          <w:u w:val="single"/>
        </w:rPr>
        <w:t>Porządek obrad:</w:t>
      </w:r>
    </w:p>
    <w:p w14:paraId="43048B0D" w14:textId="77777777" w:rsidR="005A1672" w:rsidRPr="005A1672" w:rsidRDefault="005A1672" w:rsidP="0063481A">
      <w:pPr>
        <w:numPr>
          <w:ilvl w:val="0"/>
          <w:numId w:val="1"/>
        </w:numPr>
        <w:tabs>
          <w:tab w:val="num" w:pos="720"/>
        </w:tabs>
        <w:spacing w:after="160" w:line="276" w:lineRule="auto"/>
        <w:ind w:left="720"/>
        <w:rPr>
          <w:rFonts w:asciiTheme="majorHAnsi" w:hAnsiTheme="majorHAnsi" w:cstheme="majorHAnsi"/>
        </w:rPr>
      </w:pPr>
      <w:bookmarkStart w:id="1" w:name="_Hlk175902601"/>
      <w:r w:rsidRPr="005A1672">
        <w:rPr>
          <w:rFonts w:asciiTheme="majorHAnsi" w:hAnsiTheme="majorHAnsi" w:cstheme="majorHAnsi"/>
        </w:rPr>
        <w:t>Otwarcie Sesji i stwierdzenie  prawomocności obrad.</w:t>
      </w:r>
    </w:p>
    <w:p w14:paraId="20573DA1" w14:textId="77777777" w:rsidR="005A1672" w:rsidRPr="005A1672" w:rsidRDefault="005A1672" w:rsidP="0063481A">
      <w:pPr>
        <w:numPr>
          <w:ilvl w:val="0"/>
          <w:numId w:val="1"/>
        </w:numPr>
        <w:tabs>
          <w:tab w:val="num" w:pos="720"/>
        </w:tabs>
        <w:spacing w:after="160" w:line="276" w:lineRule="auto"/>
        <w:ind w:left="720"/>
        <w:rPr>
          <w:rFonts w:asciiTheme="majorHAnsi" w:hAnsiTheme="majorHAnsi" w:cstheme="majorHAnsi"/>
        </w:rPr>
      </w:pPr>
      <w:r w:rsidRPr="005A1672">
        <w:rPr>
          <w:rFonts w:asciiTheme="majorHAnsi" w:hAnsiTheme="majorHAnsi" w:cstheme="majorHAnsi"/>
        </w:rPr>
        <w:t>Przedstawienie  porządku obrad.</w:t>
      </w:r>
    </w:p>
    <w:p w14:paraId="4DE3FD0A" w14:textId="77777777" w:rsidR="005A1672" w:rsidRPr="005A1672" w:rsidRDefault="005A1672" w:rsidP="0063481A">
      <w:pPr>
        <w:numPr>
          <w:ilvl w:val="0"/>
          <w:numId w:val="1"/>
        </w:numPr>
        <w:tabs>
          <w:tab w:val="num" w:pos="720"/>
        </w:tabs>
        <w:spacing w:after="160" w:line="276" w:lineRule="auto"/>
        <w:ind w:left="720"/>
        <w:rPr>
          <w:rFonts w:asciiTheme="majorHAnsi" w:hAnsiTheme="majorHAnsi" w:cstheme="majorHAnsi"/>
        </w:rPr>
      </w:pPr>
      <w:r w:rsidRPr="005A1672">
        <w:rPr>
          <w:rFonts w:asciiTheme="majorHAnsi" w:hAnsiTheme="majorHAnsi" w:cstheme="majorHAnsi"/>
        </w:rPr>
        <w:t>Podjęcie Uchwał</w:t>
      </w:r>
      <w:bookmarkStart w:id="2" w:name="_Hlk39486901"/>
      <w:r w:rsidRPr="005A1672">
        <w:rPr>
          <w:rFonts w:asciiTheme="majorHAnsi" w:hAnsiTheme="majorHAnsi" w:cstheme="majorHAnsi"/>
        </w:rPr>
        <w:t xml:space="preserve">: </w:t>
      </w:r>
    </w:p>
    <w:p w14:paraId="3E6F4146" w14:textId="77777777" w:rsidR="005A1672" w:rsidRPr="005A1672" w:rsidRDefault="005A1672" w:rsidP="0063481A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ajorHAnsi" w:hAnsiTheme="majorHAnsi" w:cstheme="majorHAnsi"/>
        </w:rPr>
      </w:pPr>
      <w:bookmarkStart w:id="3" w:name="_Hlk89841614"/>
      <w:bookmarkStart w:id="4" w:name="_Hlk83192908"/>
      <w:bookmarkEnd w:id="2"/>
      <w:r w:rsidRPr="005A1672">
        <w:rPr>
          <w:rFonts w:asciiTheme="majorHAnsi" w:hAnsiTheme="majorHAnsi" w:cstheme="majorHAnsi"/>
        </w:rPr>
        <w:t xml:space="preserve">w sprawie </w:t>
      </w:r>
      <w:bookmarkEnd w:id="3"/>
      <w:bookmarkEnd w:id="4"/>
      <w:r w:rsidRPr="005A1672">
        <w:rPr>
          <w:rFonts w:asciiTheme="majorHAnsi" w:hAnsiTheme="majorHAnsi" w:cstheme="majorHAnsi"/>
        </w:rPr>
        <w:t>zmiany Uchwały Nr LXII/373/2023 Rady Gminy Olszanka z dn. 15.12.2023r. w sprawie uchwalenia budżetu Gminy Olszanka na rok 2024;</w:t>
      </w:r>
    </w:p>
    <w:p w14:paraId="4D27EFB3" w14:textId="77777777" w:rsidR="005A1672" w:rsidRPr="005A1672" w:rsidRDefault="005A1672" w:rsidP="0063481A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ajorHAnsi" w:hAnsiTheme="majorHAnsi" w:cstheme="majorHAnsi"/>
        </w:rPr>
      </w:pPr>
      <w:r w:rsidRPr="005A1672">
        <w:rPr>
          <w:rFonts w:asciiTheme="majorHAnsi" w:hAnsiTheme="majorHAnsi" w:cstheme="majorHAnsi"/>
        </w:rPr>
        <w:t>w sprawie zmiany Uchwały Nr LXII/374/2023 Rady Gminy Olszanka z dn. 15.12.2023r. w sprawie uchwalenia Wieloletniej Prognozy Finansowej Gminy Olszanka na lata 2024-2035.</w:t>
      </w:r>
    </w:p>
    <w:p w14:paraId="102374A1" w14:textId="77777777" w:rsidR="005A1672" w:rsidRPr="005A1672" w:rsidRDefault="005A1672" w:rsidP="0063481A">
      <w:pPr>
        <w:numPr>
          <w:ilvl w:val="0"/>
          <w:numId w:val="1"/>
        </w:numPr>
        <w:tabs>
          <w:tab w:val="num" w:pos="720"/>
        </w:tabs>
        <w:spacing w:after="160" w:line="276" w:lineRule="auto"/>
        <w:ind w:left="720"/>
        <w:rPr>
          <w:rFonts w:asciiTheme="majorHAnsi" w:hAnsiTheme="majorHAnsi" w:cstheme="majorHAnsi"/>
        </w:rPr>
      </w:pPr>
      <w:r w:rsidRPr="005A1672">
        <w:rPr>
          <w:rFonts w:asciiTheme="majorHAnsi" w:hAnsiTheme="majorHAnsi" w:cstheme="majorHAnsi"/>
        </w:rPr>
        <w:t>Zakończenie sesji.</w:t>
      </w:r>
    </w:p>
    <w:bookmarkEnd w:id="1"/>
    <w:p w14:paraId="4B2857CD" w14:textId="77777777" w:rsidR="001641BD" w:rsidRPr="0063481A" w:rsidRDefault="001641BD" w:rsidP="0063481A">
      <w:pPr>
        <w:spacing w:line="276" w:lineRule="auto"/>
        <w:ind w:firstLine="708"/>
        <w:rPr>
          <w:rFonts w:asciiTheme="majorHAnsi" w:hAnsiTheme="majorHAnsi" w:cstheme="majorHAnsi"/>
        </w:rPr>
      </w:pPr>
    </w:p>
    <w:bookmarkEnd w:id="0"/>
    <w:p w14:paraId="40F59291" w14:textId="77777777" w:rsidR="001641BD" w:rsidRPr="0063481A" w:rsidRDefault="001641BD" w:rsidP="0063481A">
      <w:pPr>
        <w:spacing w:line="276" w:lineRule="auto"/>
        <w:rPr>
          <w:rFonts w:asciiTheme="majorHAnsi" w:hAnsiTheme="majorHAnsi" w:cstheme="majorHAnsi"/>
          <w:b/>
        </w:rPr>
      </w:pPr>
    </w:p>
    <w:p w14:paraId="28049620" w14:textId="77777777" w:rsidR="001641BD" w:rsidRPr="0063481A" w:rsidRDefault="001641BD" w:rsidP="0063481A">
      <w:pPr>
        <w:spacing w:line="276" w:lineRule="auto"/>
        <w:ind w:left="7080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</w:rPr>
        <w:t>Przewodniczący Rady</w:t>
      </w:r>
    </w:p>
    <w:p w14:paraId="6EB72F1E" w14:textId="64EC69E5" w:rsidR="009A0686" w:rsidRPr="0063481A" w:rsidRDefault="001641BD" w:rsidP="0063481A">
      <w:pPr>
        <w:spacing w:line="276" w:lineRule="auto"/>
        <w:ind w:left="7080"/>
        <w:rPr>
          <w:rFonts w:asciiTheme="majorHAnsi" w:hAnsiTheme="majorHAnsi" w:cstheme="majorHAnsi"/>
        </w:rPr>
      </w:pPr>
      <w:r w:rsidRPr="0063481A">
        <w:rPr>
          <w:rFonts w:asciiTheme="majorHAnsi" w:hAnsiTheme="majorHAnsi" w:cstheme="majorHAnsi"/>
        </w:rPr>
        <w:t>/-/ Sławomir Barwiński</w:t>
      </w:r>
    </w:p>
    <w:sectPr w:rsidR="009A0686" w:rsidRPr="0063481A" w:rsidSect="0025153C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5A1672"/>
    <w:rsid w:val="0063481A"/>
    <w:rsid w:val="0097414E"/>
    <w:rsid w:val="009A0686"/>
    <w:rsid w:val="00A64632"/>
    <w:rsid w:val="00B7121C"/>
    <w:rsid w:val="00B7204B"/>
    <w:rsid w:val="00FA780E"/>
    <w:rsid w:val="00FD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4</cp:revision>
  <dcterms:created xsi:type="dcterms:W3CDTF">2024-06-13T08:37:00Z</dcterms:created>
  <dcterms:modified xsi:type="dcterms:W3CDTF">2024-09-02T08:02:00Z</dcterms:modified>
</cp:coreProperties>
</file>