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C41A" w14:textId="26C68CF6" w:rsidR="00056251" w:rsidRPr="002E345A" w:rsidRDefault="00056251" w:rsidP="00056251">
      <w:pPr>
        <w:pStyle w:val="NormalnyWeb"/>
        <w:spacing w:after="0" w:line="240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6220.1.3.</w:t>
      </w:r>
      <w:r w:rsidRPr="002E345A">
        <w:rPr>
          <w:rFonts w:ascii="Calibri Light" w:hAnsi="Calibri Light" w:cs="Calibri Light"/>
          <w:b/>
          <w:sz w:val="22"/>
          <w:szCs w:val="22"/>
        </w:rPr>
        <w:t>202</w:t>
      </w:r>
      <w:r>
        <w:rPr>
          <w:rFonts w:ascii="Calibri Light" w:hAnsi="Calibri Light" w:cs="Calibri Light"/>
          <w:b/>
          <w:sz w:val="22"/>
          <w:szCs w:val="22"/>
        </w:rPr>
        <w:t>5 DSS</w:t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  <w:t xml:space="preserve"> Olszanka, dnia 30 stycznia 2026 r.</w:t>
      </w:r>
      <w:r>
        <w:rPr>
          <w:rFonts w:ascii="Calibri Light" w:hAnsi="Calibri Light" w:cs="Calibri Light"/>
          <w:b/>
          <w:sz w:val="22"/>
          <w:szCs w:val="22"/>
        </w:rPr>
        <w:tab/>
      </w:r>
    </w:p>
    <w:p w14:paraId="028D0B31" w14:textId="77777777" w:rsidR="00056251" w:rsidRPr="0035701C" w:rsidRDefault="00056251" w:rsidP="00056251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35701C">
        <w:rPr>
          <w:rFonts w:ascii="Calibri Light" w:hAnsi="Calibri Light" w:cs="Calibri Light"/>
          <w:b/>
          <w:bCs/>
        </w:rPr>
        <w:t>OBWIESZCZENIE WÓJTA GMINY OLSZANKA</w:t>
      </w:r>
    </w:p>
    <w:p w14:paraId="77F30015" w14:textId="130A1A98" w:rsidR="00056251" w:rsidRPr="008902BB" w:rsidRDefault="00056251" w:rsidP="00056251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8902BB">
        <w:rPr>
          <w:rFonts w:ascii="Calibri Light" w:hAnsi="Calibri Light" w:cs="Calibri Light"/>
          <w:b/>
          <w:bCs/>
        </w:rPr>
        <w:t xml:space="preserve">o </w:t>
      </w:r>
      <w:r>
        <w:rPr>
          <w:rFonts w:ascii="Calibri Light" w:hAnsi="Calibri Light" w:cs="Calibri Light"/>
          <w:b/>
          <w:bCs/>
        </w:rPr>
        <w:t xml:space="preserve">przedłużeniu terminu rozstrzygnięcia sprawy w postepowaniu o </w:t>
      </w:r>
      <w:r w:rsidRPr="008902BB">
        <w:rPr>
          <w:rFonts w:ascii="Calibri Light" w:hAnsi="Calibri Light" w:cs="Calibri Light"/>
          <w:b/>
        </w:rPr>
        <w:t>zmianę decyzji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>o środowiskowych uwarunkowaniach nr IRIOS 6220.8.7.2020 DSS z dnia 11.05.202</w:t>
      </w:r>
      <w:r>
        <w:rPr>
          <w:rFonts w:ascii="Calibri Light" w:hAnsi="Calibri Light" w:cs="Calibri Light"/>
          <w:b/>
        </w:rPr>
        <w:t>0</w:t>
      </w:r>
      <w:r w:rsidRPr="008902BB">
        <w:rPr>
          <w:rFonts w:ascii="Calibri Light" w:hAnsi="Calibri Light" w:cs="Calibri Light"/>
          <w:b/>
        </w:rPr>
        <w:t xml:space="preserve"> wydanej dla przedsięwzięcia polegającego na budowie elektrowni fotowoltaicznej o mocy do 10,0 MW wraz z niezbędną infrastrukturą techniczną na działkach oznaczonych w ewidencji gruntów </w:t>
      </w:r>
      <w:r>
        <w:rPr>
          <w:rFonts w:ascii="Calibri Light" w:hAnsi="Calibri Light" w:cs="Calibri Light"/>
          <w:b/>
        </w:rPr>
        <w:t xml:space="preserve">                          </w:t>
      </w:r>
      <w:r w:rsidRPr="008902BB">
        <w:rPr>
          <w:rFonts w:ascii="Calibri Light" w:hAnsi="Calibri Light" w:cs="Calibri Light"/>
          <w:b/>
        </w:rPr>
        <w:t>i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>budynków 5 i 6/2 w obrębie geode</w:t>
      </w:r>
      <w:r>
        <w:rPr>
          <w:rFonts w:ascii="Calibri Light" w:hAnsi="Calibri Light" w:cs="Calibri Light"/>
          <w:b/>
        </w:rPr>
        <w:t>zyjnym Olszanka, gmina Olszanka.</w:t>
      </w:r>
    </w:p>
    <w:p w14:paraId="4057290E" w14:textId="25D23CDF" w:rsidR="00056251" w:rsidRPr="008832AF" w:rsidRDefault="00056251" w:rsidP="00056251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8832AF">
        <w:rPr>
          <w:rFonts w:ascii="Calibri Light" w:hAnsi="Calibri Light" w:cs="Calibri Light"/>
          <w:sz w:val="22"/>
          <w:szCs w:val="22"/>
        </w:rPr>
        <w:t>Działając na podstawie art. 36 i art. 49, ustawy z dnia 14 czerwca 1960 r. Kodeks postępowania administracyjnego (</w:t>
      </w:r>
      <w:proofErr w:type="spellStart"/>
      <w:r w:rsidRPr="008832AF">
        <w:rPr>
          <w:rFonts w:ascii="Calibri Light" w:hAnsi="Calibri Light" w:cs="Calibri Light"/>
          <w:sz w:val="22"/>
          <w:szCs w:val="22"/>
        </w:rPr>
        <w:t>t.j</w:t>
      </w:r>
      <w:proofErr w:type="spellEnd"/>
      <w:r w:rsidRPr="008832AF">
        <w:rPr>
          <w:rFonts w:ascii="Calibri Light" w:hAnsi="Calibri Light" w:cs="Calibri Light"/>
          <w:sz w:val="22"/>
          <w:szCs w:val="22"/>
        </w:rPr>
        <w:t>. Dz. z 202</w:t>
      </w:r>
      <w:r w:rsidR="0066486D">
        <w:rPr>
          <w:rFonts w:ascii="Calibri Light" w:hAnsi="Calibri Light" w:cs="Calibri Light"/>
          <w:sz w:val="22"/>
          <w:szCs w:val="22"/>
        </w:rPr>
        <w:t>5</w:t>
      </w:r>
      <w:r w:rsidRPr="008832AF">
        <w:rPr>
          <w:rFonts w:ascii="Calibri Light" w:hAnsi="Calibri Light" w:cs="Calibri Light"/>
          <w:sz w:val="22"/>
          <w:szCs w:val="22"/>
        </w:rPr>
        <w:t xml:space="preserve"> r. poz. </w:t>
      </w:r>
      <w:r w:rsidR="0066486D">
        <w:rPr>
          <w:rFonts w:ascii="Calibri Light" w:hAnsi="Calibri Light" w:cs="Calibri Light"/>
          <w:sz w:val="22"/>
          <w:szCs w:val="22"/>
        </w:rPr>
        <w:t>1679</w:t>
      </w:r>
      <w:r w:rsidRPr="008832AF">
        <w:rPr>
          <w:rFonts w:ascii="Calibri Light" w:hAnsi="Calibri Light" w:cs="Calibri Light"/>
          <w:sz w:val="22"/>
          <w:szCs w:val="22"/>
        </w:rPr>
        <w:t xml:space="preserve">) w związku z art. 74 ust. 3 i 75 ust. 1 pkt </w:t>
      </w:r>
      <w:r w:rsidR="0066486D">
        <w:rPr>
          <w:rFonts w:ascii="Calibri Light" w:hAnsi="Calibri Light" w:cs="Calibri Light"/>
          <w:sz w:val="22"/>
          <w:szCs w:val="22"/>
        </w:rPr>
        <w:t xml:space="preserve">4 </w:t>
      </w:r>
      <w:r w:rsidRPr="008832AF">
        <w:rPr>
          <w:rFonts w:ascii="Calibri Light" w:hAnsi="Calibri Light" w:cs="Calibri Light"/>
          <w:sz w:val="22"/>
          <w:szCs w:val="22"/>
        </w:rPr>
        <w:t>ustawy z dnia 3 października 2008 r. o udostępnianiu informacji o środowisku i jego ochronie, udziale społeczeństwa w ochronie środowiska oraz ocenach oddziaływania na środowisko (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>Dz. U. z 2024 r. poz. 1112</w:t>
      </w:r>
      <w:r w:rsidRPr="008832AF">
        <w:rPr>
          <w:rFonts w:ascii="Calibri Light" w:hAnsi="Calibri Light" w:cs="Calibri Light"/>
          <w:sz w:val="22"/>
          <w:szCs w:val="22"/>
        </w:rPr>
        <w:t>)</w:t>
      </w:r>
      <w:r w:rsidR="0066486D">
        <w:rPr>
          <w:rFonts w:ascii="Calibri Light" w:hAnsi="Calibri Light" w:cs="Calibri Light"/>
          <w:sz w:val="22"/>
          <w:szCs w:val="22"/>
        </w:rPr>
        <w:t>,</w:t>
      </w:r>
      <w:r w:rsidRPr="008832AF">
        <w:rPr>
          <w:rFonts w:ascii="Calibri Light" w:hAnsi="Calibri Light" w:cs="Calibri Light"/>
          <w:sz w:val="22"/>
          <w:szCs w:val="22"/>
        </w:rPr>
        <w:t xml:space="preserve"> </w:t>
      </w:r>
      <w:r w:rsidRPr="008832AF">
        <w:rPr>
          <w:rFonts w:ascii="Calibri Light" w:hAnsi="Calibri Light" w:cs="Calibri Light"/>
          <w:bCs/>
          <w:sz w:val="22"/>
          <w:szCs w:val="22"/>
        </w:rPr>
        <w:t xml:space="preserve">Wójt Gminy Olszanka </w:t>
      </w:r>
      <w:r w:rsidR="0066486D">
        <w:rPr>
          <w:rFonts w:ascii="Calibri Light" w:hAnsi="Calibri Light" w:cs="Calibri Light"/>
          <w:sz w:val="22"/>
          <w:szCs w:val="22"/>
        </w:rPr>
        <w:t xml:space="preserve">prowadzi </w:t>
      </w:r>
      <w:r w:rsidRPr="008832AF">
        <w:rPr>
          <w:rFonts w:ascii="Calibri Light" w:hAnsi="Calibri Light" w:cs="Calibri Light"/>
          <w:bCs/>
          <w:sz w:val="22"/>
          <w:szCs w:val="22"/>
        </w:rPr>
        <w:t>postępowani</w:t>
      </w:r>
      <w:r w:rsidR="0066486D">
        <w:rPr>
          <w:rFonts w:ascii="Calibri Light" w:hAnsi="Calibri Light" w:cs="Calibri Light"/>
          <w:bCs/>
          <w:sz w:val="22"/>
          <w:szCs w:val="22"/>
        </w:rPr>
        <w:t>e</w:t>
      </w:r>
      <w:r w:rsidRPr="008832AF">
        <w:rPr>
          <w:rFonts w:ascii="Calibri Light" w:hAnsi="Calibri Light" w:cs="Calibri Light"/>
          <w:bCs/>
          <w:sz w:val="22"/>
          <w:szCs w:val="22"/>
        </w:rPr>
        <w:t xml:space="preserve"> administracyjn</w:t>
      </w:r>
      <w:r w:rsidR="0066486D">
        <w:rPr>
          <w:rFonts w:ascii="Calibri Light" w:hAnsi="Calibri Light" w:cs="Calibri Light"/>
          <w:bCs/>
          <w:sz w:val="22"/>
          <w:szCs w:val="22"/>
        </w:rPr>
        <w:t>e</w:t>
      </w:r>
      <w:r w:rsidRPr="008832AF">
        <w:rPr>
          <w:rFonts w:ascii="Calibri Light" w:hAnsi="Calibri Light" w:cs="Calibri Light"/>
          <w:sz w:val="22"/>
          <w:szCs w:val="22"/>
        </w:rPr>
        <w:t xml:space="preserve"> o zmianę decyzji o środowiskowych uwarunkowaniach  nr IRIOS 6220.8.7.2020 DSS 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z dnia 11.05.2020  wydanej dla przedsięwzięcia polegającego na budowie elektrowni fotowoltaicznej o mocy do 10,0 MW wraz z niezbędną infrastrukturą techniczną na działkach oznaczonych w ewidencji gruntów i budynków 5 i 6/2 w obrębie geodezyjnym Olszanka, gmina Olszanka. Wnioskodawcą jest Elektrownia PV 1120 Sp. z o. o. ul. Taneczna 18, 02-829 Warszawa. </w:t>
      </w:r>
      <w:r w:rsidRPr="008832AF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Zgodnie z art. 63 ust. 1 oraz art. 64 ust. 1, pkt. 1, 3 i 4, a także art. 74 ust 3 ustawy z dnia 3 października 2008 r. o udostępnianiu informacji o środowisku i jego ochronie, udziale społeczeństwa w ochronie środowiska oraz ocenach oddziaływania na środowisko (D. U. z 2024 r. poz. 1112z </w:t>
      </w:r>
      <w:proofErr w:type="spellStart"/>
      <w:r w:rsidRPr="008832AF">
        <w:rPr>
          <w:rFonts w:ascii="Calibri Light" w:hAnsi="Calibri Light" w:cs="Calibri Light"/>
          <w:sz w:val="22"/>
          <w:szCs w:val="22"/>
        </w:rPr>
        <w:t>pózn</w:t>
      </w:r>
      <w:proofErr w:type="spellEnd"/>
      <w:r w:rsidRPr="008832AF">
        <w:rPr>
          <w:rFonts w:ascii="Calibri Light" w:hAnsi="Calibri Light" w:cs="Calibri Light"/>
          <w:sz w:val="22"/>
          <w:szCs w:val="22"/>
        </w:rPr>
        <w:t xml:space="preserve">. zm.) wniosek wraz z kartą informacyjną przedsięwzięcia został przedłożony do zaopiniowania co od obowiązku przeprowadzenia oceny oddziaływania na środowisko Regionalnemu Dyrektorowi Ochrony Środowiska w Opolu, Państwowemu Powiatowemu Inspektorowi Sanitarnemu w Brzegu oraz Dyrektorowi Regionalnego Zarządu Zlewni we Wrocławiu Państwowego Gospodarstwa Wodnego Wody Polskie. Organem właściwym do wydania decyzji </w:t>
      </w:r>
      <w:r>
        <w:rPr>
          <w:rFonts w:ascii="Calibri Light" w:hAnsi="Calibri Light" w:cs="Calibri Light"/>
          <w:sz w:val="22"/>
          <w:szCs w:val="22"/>
        </w:rPr>
        <w:t xml:space="preserve">  </w:t>
      </w:r>
      <w:r w:rsidRPr="008832AF">
        <w:rPr>
          <w:rFonts w:ascii="Calibri Light" w:hAnsi="Calibri Light" w:cs="Calibri Light"/>
          <w:sz w:val="22"/>
          <w:szCs w:val="22"/>
        </w:rPr>
        <w:t xml:space="preserve">o środowiskowych uwarunkowaniach zgodnie z art. 75 ust. 1 pkt. 4 ustawy z dnia 3 października 2008 r. </w:t>
      </w:r>
      <w:r w:rsidRPr="008832AF">
        <w:rPr>
          <w:rFonts w:ascii="Calibri Light" w:hAnsi="Calibri Light" w:cs="Calibri Light"/>
          <w:i/>
          <w:iCs/>
          <w:sz w:val="22"/>
          <w:szCs w:val="22"/>
        </w:rPr>
        <w:t xml:space="preserve">o </w:t>
      </w:r>
      <w:r w:rsidRPr="0066486D">
        <w:rPr>
          <w:rFonts w:ascii="Calibri Light" w:hAnsi="Calibri Light" w:cs="Calibri Light"/>
          <w:sz w:val="22"/>
          <w:szCs w:val="22"/>
        </w:rPr>
        <w:t>udostępnianiu informacji o środowisku i jego ochronie, udziale społeczeństwa w ochronie środowiska oraz o ocenach oddziaływania na środowisko (D. U. z 2024 r. poz. 1112)</w:t>
      </w:r>
      <w:r w:rsidRPr="0066486D">
        <w:rPr>
          <w:rFonts w:ascii="Calibri Light" w:hAnsi="Calibri Light" w:cs="Calibri Light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jest Wójt Gminy Olszanka. 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>Przedłuża się termin rozstrzygnięcia sprawy</w:t>
      </w:r>
      <w:r w:rsidRPr="008832AF">
        <w:rPr>
          <w:rFonts w:ascii="Calibri Light" w:hAnsi="Calibri Light" w:cs="Calibri Light"/>
          <w:bCs/>
          <w:sz w:val="22"/>
          <w:szCs w:val="22"/>
          <w:lang w:val="sq-AL"/>
        </w:rPr>
        <w:t xml:space="preserve"> dla planowanego przedsięwzięcia polegającego na: </w:t>
      </w:r>
      <w:r w:rsidRPr="008832AF">
        <w:rPr>
          <w:rFonts w:ascii="Calibri Light" w:hAnsi="Calibri Light" w:cs="Calibri Light"/>
          <w:sz w:val="22"/>
          <w:szCs w:val="22"/>
        </w:rPr>
        <w:t>Budowie elektrowni fotowoltaicznej o mocy do 10,0 MW wraz z niezbędną infrastrukturą techniczną na działkach oznaczonych w ewidencji gruntów i budynków 5 i 6/2 w obrębie geodezyjnym Olszanka,</w:t>
      </w:r>
      <w:r>
        <w:rPr>
          <w:rFonts w:ascii="Calibri Light" w:hAnsi="Calibri Light" w:cs="Calibri Light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gmina Olszanka 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 xml:space="preserve">do </w:t>
      </w:r>
      <w:r>
        <w:rPr>
          <w:rFonts w:ascii="Calibri Light" w:hAnsi="Calibri Light" w:cs="Calibri Light"/>
          <w:b/>
          <w:sz w:val="22"/>
          <w:szCs w:val="22"/>
          <w:u w:val="single"/>
        </w:rPr>
        <w:t>20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>.</w:t>
      </w:r>
      <w:r>
        <w:rPr>
          <w:rFonts w:ascii="Calibri Light" w:hAnsi="Calibri Light" w:cs="Calibri Light"/>
          <w:b/>
          <w:sz w:val="22"/>
          <w:szCs w:val="22"/>
          <w:u w:val="single"/>
        </w:rPr>
        <w:t>02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>.202</w:t>
      </w:r>
      <w:r>
        <w:rPr>
          <w:rFonts w:ascii="Calibri Light" w:hAnsi="Calibri Light" w:cs="Calibri Light"/>
          <w:b/>
          <w:sz w:val="22"/>
          <w:szCs w:val="22"/>
          <w:u w:val="single"/>
        </w:rPr>
        <w:t>6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 xml:space="preserve"> r.</w:t>
      </w:r>
      <w:r w:rsidRPr="008832AF">
        <w:rPr>
          <w:rFonts w:ascii="Calibri Light" w:hAnsi="Calibri Light" w:cs="Calibri Light"/>
          <w:sz w:val="22"/>
          <w:szCs w:val="22"/>
        </w:rPr>
        <w:t xml:space="preserve"> z uwagi na </w:t>
      </w:r>
      <w:r>
        <w:rPr>
          <w:rFonts w:ascii="Calibri Light" w:hAnsi="Calibri Light" w:cs="Calibri Light"/>
          <w:sz w:val="22"/>
          <w:szCs w:val="22"/>
        </w:rPr>
        <w:t>analizę materiału dowodowego.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 xml:space="preserve"> </w:t>
      </w:r>
      <w:r>
        <w:rPr>
          <w:rFonts w:ascii="Calibri Light" w:hAnsi="Calibri Light" w:cs="Calibri Light"/>
          <w:sz w:val="22"/>
          <w:szCs w:val="22"/>
          <w:lang w:val="sq-AL"/>
        </w:rPr>
        <w:t>O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 xml:space="preserve">bwieszczenie podano do publicznej wiadomości, uważa się za doręczone w terminie 14 dni od dnia publikacji. Niniejsze obwieszczenie zostaje zamieszczenie na stronie Biuletynu 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lastRenderedPageBreak/>
        <w:t xml:space="preserve">Informacji Publicznej Urzędu Gminy Olszanka, </w:t>
      </w:r>
      <w:hyperlink r:id="rId4" w:history="1">
        <w:r w:rsidRPr="008832AF">
          <w:rPr>
            <w:rStyle w:val="Hipercze"/>
            <w:rFonts w:ascii="Calibri Light" w:eastAsiaTheme="majorEastAsia" w:hAnsi="Calibri Light" w:cs="Calibri Light"/>
            <w:sz w:val="22"/>
            <w:szCs w:val="22"/>
          </w:rPr>
          <w:t>https://samorzad.gov.pl/web/gmina-olszanka/mapa-strony/?show-bip=true</w:t>
        </w:r>
      </w:hyperlink>
      <w:r w:rsidRPr="008832AF">
        <w:rPr>
          <w:rFonts w:ascii="Calibri Light" w:hAnsi="Calibri Light" w:cs="Calibri Light"/>
          <w:sz w:val="22"/>
          <w:szCs w:val="22"/>
          <w:lang w:val="sq-AL"/>
        </w:rPr>
        <w:t>, wywieszone na tablicy ogłoszeń w siedzibie UG Olszanka oraz na tablicach ogłoszeń we wszytkich sołectwach Gminy Olszanka</w:t>
      </w:r>
      <w:r>
        <w:rPr>
          <w:rFonts w:ascii="Calibri Light" w:hAnsi="Calibri Light" w:cs="Calibri Light"/>
          <w:sz w:val="22"/>
          <w:szCs w:val="22"/>
          <w:lang w:val="sq-AL"/>
        </w:rPr>
        <w:t>.</w:t>
      </w:r>
    </w:p>
    <w:p w14:paraId="6ACEDF91" w14:textId="77777777" w:rsidR="00056251" w:rsidRDefault="00056251" w:rsidP="00056251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1D63A395" w14:textId="77777777" w:rsidR="00056251" w:rsidRPr="002E345A" w:rsidRDefault="00056251" w:rsidP="00056251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12873FCE" w14:textId="77777777" w:rsidR="00056251" w:rsidRPr="006E14FB" w:rsidRDefault="00056251" w:rsidP="00056251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</w:p>
    <w:p w14:paraId="69A78FE9" w14:textId="77777777" w:rsidR="00056251" w:rsidRDefault="00056251" w:rsidP="00056251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C48C1D2" w14:textId="77777777" w:rsidR="00056251" w:rsidRDefault="00056251" w:rsidP="00056251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1A00EB1" w14:textId="01AE04D6" w:rsidR="00E55A6E" w:rsidRDefault="00AD663D" w:rsidP="00AD663D">
      <w:pPr>
        <w:jc w:val="right"/>
      </w:pPr>
      <w:r>
        <w:t>Wójt Gminy Olszanka</w:t>
      </w:r>
    </w:p>
    <w:p w14:paraId="63578B9B" w14:textId="0D7ED5B3" w:rsidR="00AD663D" w:rsidRDefault="00AD663D" w:rsidP="00AD663D">
      <w:pPr>
        <w:jc w:val="right"/>
      </w:pPr>
      <w:r>
        <w:t xml:space="preserve">/-/Tymoteusz </w:t>
      </w:r>
      <w:proofErr w:type="spellStart"/>
      <w:r>
        <w:t>Drebschok</w:t>
      </w:r>
      <w:proofErr w:type="spellEnd"/>
    </w:p>
    <w:sectPr w:rsidR="00AD6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51"/>
    <w:rsid w:val="00056251"/>
    <w:rsid w:val="0066486D"/>
    <w:rsid w:val="007338FF"/>
    <w:rsid w:val="009253D7"/>
    <w:rsid w:val="00A3380D"/>
    <w:rsid w:val="00AD663D"/>
    <w:rsid w:val="00CF0A9D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C830"/>
  <w15:chartTrackingRefBased/>
  <w15:docId w15:val="{9E6CE99F-C14F-444E-87C4-10053A18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25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62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62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62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62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62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62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62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62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62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6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6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6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62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62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62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62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62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62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6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56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625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56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625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562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625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562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6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62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625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056251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056251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/mapa-strony/?show-bip=tru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555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3</cp:revision>
  <cp:lastPrinted>2026-01-30T08:28:00Z</cp:lastPrinted>
  <dcterms:created xsi:type="dcterms:W3CDTF">2026-01-30T08:08:00Z</dcterms:created>
  <dcterms:modified xsi:type="dcterms:W3CDTF">2026-01-30T12:59:00Z</dcterms:modified>
</cp:coreProperties>
</file>