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259112" w14:textId="0B5222C3" w:rsidR="00A55BCE" w:rsidRPr="00A55BCE" w:rsidRDefault="00A55BCE" w:rsidP="00A55BCE">
      <w:pPr>
        <w:pStyle w:val="Bezodstpw"/>
        <w:tabs>
          <w:tab w:val="center" w:pos="4536"/>
          <w:tab w:val="left" w:pos="7710"/>
        </w:tabs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 xml:space="preserve">Załącznik nr 4 – Wzór umowy </w:t>
      </w:r>
    </w:p>
    <w:p w14:paraId="26D8B2A1" w14:textId="77777777" w:rsidR="00A55BCE" w:rsidRDefault="00A55BCE" w:rsidP="00A55BCE">
      <w:pPr>
        <w:pStyle w:val="Bezodstpw"/>
        <w:tabs>
          <w:tab w:val="center" w:pos="4536"/>
          <w:tab w:val="right" w:pos="9072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0268B078" w14:textId="288A5736" w:rsidR="00286A0F" w:rsidRPr="00402BB5" w:rsidRDefault="00286A0F" w:rsidP="00A55BCE">
      <w:pPr>
        <w:pStyle w:val="Bezodstpw"/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2BB5">
        <w:rPr>
          <w:rFonts w:ascii="Times New Roman" w:hAnsi="Times New Roman" w:cs="Times New Roman"/>
          <w:b/>
          <w:bCs/>
          <w:sz w:val="24"/>
          <w:szCs w:val="24"/>
        </w:rPr>
        <w:t>Umowa</w:t>
      </w:r>
      <w:r w:rsidR="00A55B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023B3BE" w14:textId="77777777" w:rsidR="00402BB5" w:rsidRPr="00286A0F" w:rsidRDefault="00402BB5" w:rsidP="00116106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0546AF2F" w14:textId="5FAD0D23" w:rsidR="00286A0F" w:rsidRDefault="00286A0F" w:rsidP="00116106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zawarta dnia </w:t>
      </w:r>
      <w:r w:rsidR="00CE5241">
        <w:rPr>
          <w:rFonts w:ascii="Times New Roman" w:hAnsi="Times New Roman" w:cs="Times New Roman"/>
          <w:sz w:val="24"/>
          <w:szCs w:val="24"/>
        </w:rPr>
        <w:t>…………….</w:t>
      </w:r>
      <w:r w:rsidR="00C6158E" w:rsidRPr="00116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 w Lipsku</w:t>
      </w:r>
      <w:r w:rsidRPr="00116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pomiędzy:</w:t>
      </w:r>
    </w:p>
    <w:p w14:paraId="7CA73C2F" w14:textId="77777777" w:rsidR="00B5118B" w:rsidRDefault="00B5118B" w:rsidP="00116106">
      <w:pPr>
        <w:pStyle w:val="Bezodstpw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03BB4B6A" w14:textId="43FF6EBE" w:rsidR="00116106" w:rsidRDefault="00116106" w:rsidP="00116106">
      <w:pPr>
        <w:suppressAutoHyphens/>
        <w:spacing w:after="0" w:line="276" w:lineRule="auto"/>
        <w:ind w:left="19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b/>
          <w:lang w:eastAsia="ar-SA"/>
        </w:rPr>
        <w:t>Powiatem Lipskim</w:t>
      </w:r>
      <w:r w:rsidR="00CE5241">
        <w:rPr>
          <w:rFonts w:ascii="Times New Roman" w:eastAsia="Times New Roman" w:hAnsi="Times New Roman"/>
          <w:lang w:eastAsia="ar-SA"/>
        </w:rPr>
        <w:t xml:space="preserve"> </w:t>
      </w:r>
      <w:r>
        <w:rPr>
          <w:rFonts w:ascii="Times New Roman" w:eastAsia="Times New Roman" w:hAnsi="Times New Roman"/>
          <w:lang w:eastAsia="ar-SA"/>
        </w:rPr>
        <w:t>z siedzibą ul. Rynek 1, 27-300 Lipsko,</w:t>
      </w:r>
    </w:p>
    <w:p w14:paraId="4348C17E" w14:textId="36BCC9CA" w:rsidR="00116106" w:rsidRDefault="00116106" w:rsidP="00116106">
      <w:pPr>
        <w:suppressAutoHyphens/>
        <w:spacing w:after="0" w:line="276" w:lineRule="auto"/>
        <w:ind w:left="19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NIP: 509 00 54 952, REGON: 670223161, reprezentowanym przez:</w:t>
      </w:r>
    </w:p>
    <w:p w14:paraId="5933DEDC" w14:textId="77777777" w:rsidR="00116106" w:rsidRDefault="00116106" w:rsidP="00116106">
      <w:pPr>
        <w:suppressAutoHyphens/>
        <w:spacing w:after="0" w:line="276" w:lineRule="auto"/>
        <w:ind w:left="19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Starostę Lipskiego – Jakuba Ochyńskiego,</w:t>
      </w:r>
    </w:p>
    <w:p w14:paraId="35F979EF" w14:textId="77777777" w:rsidR="00116106" w:rsidRDefault="00116106" w:rsidP="00116106">
      <w:pPr>
        <w:suppressAutoHyphens/>
        <w:spacing w:after="0" w:line="276" w:lineRule="auto"/>
        <w:ind w:left="19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Wicestarostę Lipskiego – Pawła Jędraszka,</w:t>
      </w:r>
    </w:p>
    <w:p w14:paraId="3EC7A1C3" w14:textId="77777777" w:rsidR="00116106" w:rsidRPr="003A64E3" w:rsidRDefault="00116106" w:rsidP="00116106">
      <w:pPr>
        <w:suppressAutoHyphens/>
        <w:spacing w:after="0" w:line="276" w:lineRule="auto"/>
        <w:ind w:left="19"/>
        <w:jc w:val="both"/>
        <w:rPr>
          <w:rFonts w:ascii="Times New Roman" w:eastAsia="Times New Roman" w:hAnsi="Times New Roman"/>
          <w:bCs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przy kontrasygnacie </w:t>
      </w:r>
      <w:r w:rsidRPr="003A64E3">
        <w:rPr>
          <w:rFonts w:ascii="Times New Roman" w:eastAsia="Times New Roman" w:hAnsi="Times New Roman"/>
          <w:iCs/>
          <w:lang w:eastAsia="ar-SA"/>
        </w:rPr>
        <w:t xml:space="preserve">Skarbnika Powiatu – </w:t>
      </w:r>
      <w:r w:rsidRPr="003A64E3">
        <w:rPr>
          <w:rFonts w:ascii="Times New Roman" w:eastAsia="Times New Roman" w:hAnsi="Times New Roman"/>
          <w:lang w:eastAsia="ar-SA"/>
        </w:rPr>
        <w:t>Grażyny Maryniak-Gawrylik</w:t>
      </w:r>
      <w:r w:rsidRPr="003A64E3">
        <w:rPr>
          <w:rFonts w:ascii="Times New Roman" w:eastAsia="Times New Roman" w:hAnsi="Times New Roman"/>
          <w:iCs/>
          <w:lang w:eastAsia="ar-SA"/>
        </w:rPr>
        <w:t>,</w:t>
      </w:r>
    </w:p>
    <w:p w14:paraId="0B958AD0" w14:textId="77777777" w:rsidR="00116106" w:rsidRDefault="00116106" w:rsidP="00116106">
      <w:pPr>
        <w:suppressAutoHyphens/>
        <w:spacing w:after="0" w:line="276" w:lineRule="auto"/>
        <w:ind w:left="19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zwanym dalej </w:t>
      </w:r>
      <w:r>
        <w:rPr>
          <w:rFonts w:ascii="Times New Roman" w:eastAsia="Times New Roman" w:hAnsi="Times New Roman"/>
          <w:b/>
          <w:lang w:eastAsia="ar-SA"/>
        </w:rPr>
        <w:t>„Zamawiającym”</w:t>
      </w:r>
    </w:p>
    <w:p w14:paraId="587B2EAD" w14:textId="77777777" w:rsidR="00402BB5" w:rsidRDefault="00116106" w:rsidP="00116106">
      <w:pPr>
        <w:suppressAutoHyphens/>
        <w:spacing w:after="0" w:line="276" w:lineRule="auto"/>
        <w:ind w:left="19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a:, </w:t>
      </w:r>
    </w:p>
    <w:p w14:paraId="02FB004B" w14:textId="0D5456D7" w:rsidR="00116106" w:rsidRDefault="00CE5241" w:rsidP="00402BB5">
      <w:pPr>
        <w:suppressAutoHyphens/>
        <w:spacing w:after="0" w:line="276" w:lineRule="auto"/>
        <w:ind w:left="19"/>
        <w:rPr>
          <w:rFonts w:ascii="Times New Roman" w:eastAsia="Times New Roman" w:hAnsi="Times New Roman"/>
          <w:lang w:eastAsia="ar-SA"/>
        </w:rPr>
      </w:pPr>
      <w:r w:rsidRPr="00CE5241">
        <w:rPr>
          <w:rFonts w:ascii="Times New Roman" w:eastAsia="Times New Roman" w:hAnsi="Times New Roman"/>
          <w:bCs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Pr="00CE5241">
        <w:rPr>
          <w:rFonts w:ascii="Times New Roman" w:eastAsia="Times New Roman" w:hAnsi="Times New Roman"/>
          <w:lang w:eastAsia="ar-SA"/>
        </w:rPr>
        <w:t xml:space="preserve">, </w:t>
      </w:r>
      <w:r w:rsidR="00116106" w:rsidRPr="00CE5241">
        <w:rPr>
          <w:rFonts w:ascii="Times New Roman" w:eastAsia="Times New Roman" w:hAnsi="Times New Roman"/>
          <w:lang w:eastAsia="ar-SA"/>
        </w:rPr>
        <w:t>,</w:t>
      </w:r>
      <w:r w:rsidR="00116106">
        <w:rPr>
          <w:rFonts w:ascii="Times New Roman" w:eastAsia="Times New Roman" w:hAnsi="Times New Roman"/>
          <w:lang w:eastAsia="ar-SA"/>
        </w:rPr>
        <w:t xml:space="preserve"> wpisanym do Centralnej Ewidencji i Informacji </w:t>
      </w:r>
      <w:r w:rsidR="00116106">
        <w:rPr>
          <w:rFonts w:ascii="Times New Roman" w:eastAsia="Times New Roman" w:hAnsi="Times New Roman"/>
          <w:lang w:eastAsia="ar-SA"/>
        </w:rPr>
        <w:br/>
        <w:t>o Działalności Gospodarczej,</w:t>
      </w:r>
    </w:p>
    <w:p w14:paraId="7246EF98" w14:textId="77777777" w:rsidR="00116106" w:rsidRDefault="00116106" w:rsidP="00116106">
      <w:pPr>
        <w:suppressAutoHyphens/>
        <w:spacing w:after="0" w:line="276" w:lineRule="auto"/>
        <w:ind w:left="19"/>
        <w:jc w:val="both"/>
        <w:rPr>
          <w:rFonts w:ascii="Times New Roman" w:eastAsia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zwanym dalej </w:t>
      </w:r>
      <w:r>
        <w:rPr>
          <w:rFonts w:ascii="Times New Roman" w:eastAsia="Times New Roman" w:hAnsi="Times New Roman"/>
          <w:b/>
          <w:lang w:eastAsia="ar-SA"/>
        </w:rPr>
        <w:t>,,Wykonawcą”</w:t>
      </w:r>
    </w:p>
    <w:p w14:paraId="26629CD3" w14:textId="77777777" w:rsidR="00116106" w:rsidRPr="006B5373" w:rsidRDefault="00116106" w:rsidP="006B5373">
      <w:pPr>
        <w:pStyle w:val="Bezodstpw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02705C6" w14:textId="77777777" w:rsidR="00116106" w:rsidRDefault="00116106" w:rsidP="00116106">
      <w:pPr>
        <w:suppressAutoHyphens/>
        <w:spacing w:after="0" w:line="276" w:lineRule="auto"/>
        <w:ind w:left="19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Zamawiający i Wykonawca są także w dalszej części Umowy zwani łącznie „Stronami”, a każdy </w:t>
      </w:r>
      <w:r>
        <w:rPr>
          <w:rFonts w:ascii="Times New Roman" w:eastAsia="Times New Roman" w:hAnsi="Times New Roman"/>
          <w:lang w:eastAsia="ar-SA"/>
        </w:rPr>
        <w:br/>
        <w:t>z osobna „Stroną”.</w:t>
      </w:r>
    </w:p>
    <w:p w14:paraId="64153C78" w14:textId="77777777" w:rsidR="00116106" w:rsidRDefault="00116106" w:rsidP="00116106">
      <w:pPr>
        <w:suppressAutoHyphens/>
        <w:spacing w:after="0" w:line="276" w:lineRule="auto"/>
        <w:ind w:left="19"/>
        <w:jc w:val="both"/>
        <w:rPr>
          <w:rFonts w:ascii="Times New Roman" w:eastAsia="Times New Roman" w:hAnsi="Times New Roman"/>
          <w:lang w:eastAsia="ar-SA"/>
        </w:rPr>
      </w:pPr>
    </w:p>
    <w:p w14:paraId="0F14EEEE" w14:textId="2AFAA92F" w:rsidR="006B5373" w:rsidRPr="00FA1DFD" w:rsidRDefault="00116106" w:rsidP="00FA1DFD">
      <w:pPr>
        <w:suppressAutoHyphens/>
        <w:spacing w:after="0" w:line="276" w:lineRule="auto"/>
        <w:ind w:left="19"/>
        <w:jc w:val="both"/>
        <w:rPr>
          <w:rFonts w:ascii="Times New Roman" w:eastAsia="Times New Roman" w:hAnsi="Times New Roman"/>
          <w:lang w:eastAsia="ar-SA"/>
        </w:rPr>
      </w:pPr>
      <w:r w:rsidRPr="000B1AD7">
        <w:rPr>
          <w:rFonts w:ascii="Times New Roman" w:eastAsia="Times New Roman" w:hAnsi="Times New Roman"/>
          <w:lang w:eastAsia="ar-SA"/>
        </w:rPr>
        <w:t xml:space="preserve">Do niniejszej umowy nie mają zastosowania przepisy ustawy z dnia 11 września 2019 roku Prawo zamówień publicznych </w:t>
      </w:r>
      <w:r w:rsidR="00CE5241" w:rsidRPr="00072290">
        <w:rPr>
          <w:rFonts w:ascii="Times New Roman" w:eastAsiaTheme="minorHAnsi" w:hAnsi="Times New Roman"/>
        </w:rPr>
        <w:t>(Dz. U. z 2024 r. poz. 1320</w:t>
      </w:r>
      <w:r w:rsidR="00CE5241">
        <w:rPr>
          <w:rFonts w:ascii="Times New Roman" w:eastAsiaTheme="minorHAnsi" w:hAnsi="Times New Roman"/>
        </w:rPr>
        <w:t xml:space="preserve">, </w:t>
      </w:r>
      <w:r w:rsidR="006B77F3">
        <w:rPr>
          <w:rFonts w:ascii="Times New Roman" w:hAnsi="Times New Roman"/>
        </w:rPr>
        <w:t>z późn. zm.</w:t>
      </w:r>
      <w:r w:rsidR="00CE5241" w:rsidRPr="00072290">
        <w:rPr>
          <w:rFonts w:ascii="Times New Roman" w:eastAsiaTheme="minorHAnsi" w:hAnsi="Times New Roman"/>
        </w:rPr>
        <w:t>)</w:t>
      </w:r>
      <w:r w:rsidR="00CE5241">
        <w:rPr>
          <w:rFonts w:ascii="Times New Roman" w:eastAsia="Times New Roman" w:hAnsi="Times New Roman"/>
          <w:lang w:eastAsia="ar-SA"/>
        </w:rPr>
        <w:t xml:space="preserve"> </w:t>
      </w:r>
      <w:r>
        <w:rPr>
          <w:rFonts w:ascii="Times New Roman" w:eastAsia="Times New Roman" w:hAnsi="Times New Roman"/>
          <w:lang w:eastAsia="ar-SA"/>
        </w:rPr>
        <w:t xml:space="preserve">oraz Regulaminu </w:t>
      </w:r>
      <w:r w:rsidR="00CE5241">
        <w:rPr>
          <w:rFonts w:ascii="Times New Roman" w:eastAsia="Times New Roman" w:hAnsi="Times New Roman"/>
          <w:lang w:eastAsia="ar-SA"/>
        </w:rPr>
        <w:t xml:space="preserve">przygotowania </w:t>
      </w:r>
      <w:r w:rsidR="00AC5336">
        <w:rPr>
          <w:rFonts w:ascii="Times New Roman" w:eastAsia="Times New Roman" w:hAnsi="Times New Roman"/>
          <w:lang w:eastAsia="ar-SA"/>
        </w:rPr>
        <w:br/>
      </w:r>
      <w:r w:rsidR="00CE5241">
        <w:rPr>
          <w:rFonts w:ascii="Times New Roman" w:eastAsia="Times New Roman" w:hAnsi="Times New Roman"/>
          <w:lang w:eastAsia="ar-SA"/>
        </w:rPr>
        <w:t>i przeprowadzania postępowań o udzielenie</w:t>
      </w:r>
      <w:r>
        <w:rPr>
          <w:rFonts w:ascii="Times New Roman" w:eastAsia="Times New Roman" w:hAnsi="Times New Roman"/>
          <w:lang w:eastAsia="ar-SA"/>
        </w:rPr>
        <w:t xml:space="preserve"> zamówień publicznych</w:t>
      </w:r>
      <w:r w:rsidR="00CE5241">
        <w:rPr>
          <w:rFonts w:ascii="Times New Roman" w:eastAsia="Times New Roman" w:hAnsi="Times New Roman"/>
          <w:lang w:eastAsia="ar-SA"/>
        </w:rPr>
        <w:t>, których wartość szacunkowa netto</w:t>
      </w:r>
      <w:r>
        <w:rPr>
          <w:rFonts w:ascii="Times New Roman" w:eastAsia="Times New Roman" w:hAnsi="Times New Roman"/>
          <w:lang w:eastAsia="ar-SA"/>
        </w:rPr>
        <w:t xml:space="preserve"> nie</w:t>
      </w:r>
      <w:r w:rsidR="00CE5241">
        <w:rPr>
          <w:rFonts w:ascii="Times New Roman" w:eastAsia="Times New Roman" w:hAnsi="Times New Roman"/>
          <w:lang w:eastAsia="ar-SA"/>
        </w:rPr>
        <w:t xml:space="preserve"> </w:t>
      </w:r>
      <w:r>
        <w:rPr>
          <w:rFonts w:ascii="Times New Roman" w:eastAsia="Times New Roman" w:hAnsi="Times New Roman"/>
          <w:lang w:eastAsia="ar-SA"/>
        </w:rPr>
        <w:t>przekr</w:t>
      </w:r>
      <w:r w:rsidR="00CE5241">
        <w:rPr>
          <w:rFonts w:ascii="Times New Roman" w:eastAsia="Times New Roman" w:hAnsi="Times New Roman"/>
          <w:lang w:eastAsia="ar-SA"/>
        </w:rPr>
        <w:t>acza wyrażonej w złotych równowartości kwoty 17</w:t>
      </w:r>
      <w:r>
        <w:rPr>
          <w:rFonts w:ascii="Times New Roman" w:eastAsia="Times New Roman" w:hAnsi="Times New Roman"/>
          <w:lang w:eastAsia="ar-SA"/>
        </w:rPr>
        <w:t>0 000,00 zł netto w Starostwie Powiatowym w Lipsku.</w:t>
      </w:r>
    </w:p>
    <w:p w14:paraId="0188BB44" w14:textId="77777777" w:rsidR="006B77F3" w:rsidRDefault="006B77F3" w:rsidP="006B5373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1EDE47" w14:textId="4490C956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14:paraId="08421E04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Przedmiot zamówienia</w:t>
      </w:r>
    </w:p>
    <w:p w14:paraId="5FDF61FF" w14:textId="77777777" w:rsidR="00CE5241" w:rsidRDefault="00286A0F" w:rsidP="00CD7E7F">
      <w:pPr>
        <w:spacing w:line="240" w:lineRule="auto"/>
        <w:ind w:right="2"/>
        <w:jc w:val="both"/>
        <w:rPr>
          <w:rFonts w:ascii="Times New Roman" w:hAnsi="Times New Roman"/>
          <w:sz w:val="24"/>
          <w:szCs w:val="24"/>
        </w:rPr>
      </w:pPr>
      <w:r w:rsidRPr="00286A0F">
        <w:rPr>
          <w:rFonts w:ascii="Times New Roman" w:hAnsi="Times New Roman"/>
          <w:sz w:val="24"/>
          <w:szCs w:val="24"/>
        </w:rPr>
        <w:t>1. Przedmiotem zamówienia jest opracowanie Programu Funkcjonalno-Użytkowego (w skrócie PFU) dla zadania</w:t>
      </w:r>
      <w:r w:rsidR="00116106">
        <w:rPr>
          <w:rFonts w:ascii="Times New Roman" w:hAnsi="Times New Roman"/>
          <w:sz w:val="24"/>
          <w:szCs w:val="24"/>
        </w:rPr>
        <w:t xml:space="preserve"> inwestycyjnego</w:t>
      </w:r>
      <w:r w:rsidR="00402BB5">
        <w:rPr>
          <w:rFonts w:ascii="Times New Roman" w:hAnsi="Times New Roman"/>
          <w:sz w:val="24"/>
          <w:szCs w:val="24"/>
        </w:rPr>
        <w:t xml:space="preserve"> pn. </w:t>
      </w:r>
      <w:r w:rsidR="00CE5241">
        <w:rPr>
          <w:rFonts w:ascii="Times New Roman" w:hAnsi="Times New Roman"/>
          <w:sz w:val="24"/>
          <w:szCs w:val="24"/>
        </w:rPr>
        <w:t>„Opracowanie PFU adaptacji istniejącego budynku magazynowego na potrzeby Miejsca Doraźnego Schronienia”.</w:t>
      </w:r>
    </w:p>
    <w:p w14:paraId="6B863938" w14:textId="052FF94B" w:rsidR="00116106" w:rsidRDefault="00402BB5" w:rsidP="00CD7E7F">
      <w:pPr>
        <w:spacing w:line="240" w:lineRule="auto"/>
        <w:ind w:right="2"/>
        <w:jc w:val="both"/>
        <w:rPr>
          <w:rFonts w:ascii="Times New Roman" w:eastAsiaTheme="minorHAnsi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Program Funkcjonalno-Użytkowy </w:t>
      </w:r>
      <w:r w:rsidR="00FA1DFD">
        <w:rPr>
          <w:rFonts w:ascii="Times New Roman" w:hAnsi="Times New Roman"/>
          <w:sz w:val="24"/>
          <w:szCs w:val="24"/>
        </w:rPr>
        <w:t xml:space="preserve">ma dotyczyć budynku zlokalizowanego przy </w:t>
      </w:r>
      <w:r w:rsidR="00A55BCE">
        <w:rPr>
          <w:rFonts w:ascii="Times New Roman" w:hAnsi="Times New Roman"/>
          <w:sz w:val="24"/>
          <w:szCs w:val="24"/>
        </w:rPr>
        <w:br/>
      </w:r>
      <w:bookmarkStart w:id="0" w:name="_GoBack"/>
      <w:bookmarkEnd w:id="0"/>
      <w:r w:rsidR="00FA1DFD">
        <w:rPr>
          <w:rFonts w:ascii="Times New Roman" w:hAnsi="Times New Roman"/>
          <w:sz w:val="24"/>
          <w:szCs w:val="24"/>
        </w:rPr>
        <w:t xml:space="preserve">ul. Śniadeckiego, 27-300 Lipsko, nr działki: 2286/27, planowanego do adaptacji </w:t>
      </w:r>
      <w:r w:rsidR="00CE5241">
        <w:rPr>
          <w:rFonts w:ascii="Times New Roman" w:hAnsi="Times New Roman"/>
          <w:sz w:val="24"/>
          <w:szCs w:val="24"/>
        </w:rPr>
        <w:t>na potrzeby Miejsc Doraźneg</w:t>
      </w:r>
      <w:r w:rsidR="006E094C">
        <w:rPr>
          <w:rFonts w:ascii="Times New Roman" w:hAnsi="Times New Roman"/>
          <w:sz w:val="24"/>
          <w:szCs w:val="24"/>
        </w:rPr>
        <w:t>o Schronienia przeznaczonego do czasowej ochrony ludności w sytuacji zagrożenia.</w:t>
      </w:r>
    </w:p>
    <w:p w14:paraId="5365F4F4" w14:textId="64CC93BF" w:rsidR="00801918" w:rsidRDefault="00286A0F" w:rsidP="00506266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2. W ramach PFU Wykonawca </w:t>
      </w:r>
      <w:r w:rsidR="00FD15DE">
        <w:rPr>
          <w:rFonts w:ascii="Times New Roman" w:hAnsi="Times New Roman" w:cs="Times New Roman"/>
          <w:sz w:val="24"/>
          <w:szCs w:val="24"/>
        </w:rPr>
        <w:t>zobowiązany jest do</w:t>
      </w:r>
      <w:r w:rsidR="00506266" w:rsidRPr="00506266">
        <w:rPr>
          <w:rFonts w:ascii="Times New Roman" w:hAnsi="Times New Roman"/>
          <w:sz w:val="24"/>
          <w:szCs w:val="24"/>
          <w:lang w:eastAsia="pl-PL"/>
        </w:rPr>
        <w:t>:</w:t>
      </w:r>
    </w:p>
    <w:p w14:paraId="5631E7D1" w14:textId="32826A2C" w:rsidR="00215E66" w:rsidRPr="00B5118B" w:rsidRDefault="00FD15DE" w:rsidP="00506266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B5118B">
        <w:rPr>
          <w:rFonts w:ascii="Times New Roman" w:hAnsi="Times New Roman"/>
          <w:sz w:val="24"/>
          <w:szCs w:val="24"/>
          <w:lang w:eastAsia="pl-PL"/>
        </w:rPr>
        <w:t xml:space="preserve"> a) </w:t>
      </w:r>
      <w:r w:rsidR="00215E66" w:rsidRPr="00B5118B">
        <w:rPr>
          <w:rFonts w:ascii="Times New Roman" w:hAnsi="Times New Roman"/>
          <w:sz w:val="24"/>
          <w:szCs w:val="24"/>
          <w:lang w:eastAsia="pl-PL"/>
        </w:rPr>
        <w:t>Rekonesans</w:t>
      </w:r>
      <w:r w:rsidRPr="00B5118B">
        <w:rPr>
          <w:rFonts w:ascii="Times New Roman" w:hAnsi="Times New Roman"/>
          <w:sz w:val="24"/>
          <w:szCs w:val="24"/>
          <w:lang w:eastAsia="pl-PL"/>
        </w:rPr>
        <w:t>u obiektu – wizji lokalnej, oceny</w:t>
      </w:r>
      <w:r w:rsidR="00215E66" w:rsidRPr="00B5118B">
        <w:rPr>
          <w:rFonts w:ascii="Times New Roman" w:hAnsi="Times New Roman"/>
          <w:sz w:val="24"/>
          <w:szCs w:val="24"/>
          <w:lang w:eastAsia="pl-PL"/>
        </w:rPr>
        <w:t xml:space="preserve"> stanu technicznego</w:t>
      </w:r>
      <w:r w:rsidRPr="00B5118B">
        <w:rPr>
          <w:rFonts w:ascii="Times New Roman" w:hAnsi="Times New Roman"/>
          <w:sz w:val="24"/>
          <w:szCs w:val="24"/>
          <w:lang w:eastAsia="pl-PL"/>
        </w:rPr>
        <w:t xml:space="preserve"> i </w:t>
      </w:r>
      <w:r w:rsidR="00B5118B" w:rsidRPr="00B5118B">
        <w:rPr>
          <w:rFonts w:ascii="Times New Roman" w:hAnsi="Times New Roman"/>
          <w:sz w:val="24"/>
          <w:szCs w:val="24"/>
          <w:lang w:eastAsia="pl-PL"/>
        </w:rPr>
        <w:t>dokumentacji fotograficznej</w:t>
      </w:r>
      <w:r w:rsidRPr="00B5118B">
        <w:rPr>
          <w:rFonts w:ascii="Times New Roman" w:hAnsi="Times New Roman"/>
          <w:sz w:val="24"/>
          <w:szCs w:val="24"/>
          <w:lang w:eastAsia="pl-PL"/>
        </w:rPr>
        <w:t>;</w:t>
      </w:r>
    </w:p>
    <w:p w14:paraId="4E892C0B" w14:textId="3C7B97F4" w:rsidR="00215E66" w:rsidRPr="00B5118B" w:rsidRDefault="00FD15DE" w:rsidP="00506266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B5118B">
        <w:rPr>
          <w:rFonts w:ascii="Times New Roman" w:hAnsi="Times New Roman"/>
          <w:sz w:val="24"/>
          <w:szCs w:val="24"/>
          <w:lang w:eastAsia="pl-PL"/>
        </w:rPr>
        <w:t>b)  Inwentaryzacji pomiarowej (</w:t>
      </w:r>
      <w:r w:rsidR="00215E66" w:rsidRPr="00B5118B">
        <w:rPr>
          <w:rFonts w:ascii="Times New Roman" w:hAnsi="Times New Roman"/>
          <w:sz w:val="24"/>
          <w:szCs w:val="24"/>
          <w:lang w:eastAsia="pl-PL"/>
        </w:rPr>
        <w:t>w niezbędnym zakres</w:t>
      </w:r>
      <w:r w:rsidRPr="00B5118B">
        <w:rPr>
          <w:rFonts w:ascii="Times New Roman" w:hAnsi="Times New Roman"/>
          <w:sz w:val="24"/>
          <w:szCs w:val="24"/>
          <w:lang w:eastAsia="pl-PL"/>
        </w:rPr>
        <w:t>ie) na potrzeby opracowania PFU;</w:t>
      </w:r>
    </w:p>
    <w:p w14:paraId="2D865C57" w14:textId="64444AE9" w:rsidR="00FD15DE" w:rsidRPr="00B5118B" w:rsidRDefault="00FD15DE" w:rsidP="00FD15DE">
      <w:pPr>
        <w:pStyle w:val="Bezodstpw"/>
        <w:spacing w:line="20" w:lineRule="atLeast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5118B">
        <w:rPr>
          <w:rFonts w:ascii="Times New Roman" w:hAnsi="Times New Roman"/>
          <w:sz w:val="24"/>
          <w:szCs w:val="24"/>
          <w:lang w:eastAsia="pl-PL"/>
        </w:rPr>
        <w:t xml:space="preserve">c) </w:t>
      </w:r>
      <w:r w:rsidRPr="00A3394D">
        <w:rPr>
          <w:rFonts w:ascii="Times New Roman" w:hAnsi="Times New Roman" w:cs="Times New Roman"/>
          <w:sz w:val="24"/>
          <w:szCs w:val="24"/>
        </w:rPr>
        <w:t>Przeprowadzenia stosownych ekspertyz technicznych oraz badań laboratoryjnych konstrukcji budynku, w szczególności stropów, ścian nośnych i innych kluczowych</w:t>
      </w:r>
      <w:r w:rsidRPr="00A3394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elementów</w:t>
      </w:r>
      <w:r w:rsidRPr="00A3394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budowlanych.</w:t>
      </w:r>
      <w:r w:rsidRPr="00A3394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Celem</w:t>
      </w:r>
      <w:r w:rsidRPr="00A3394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tych</w:t>
      </w:r>
      <w:r w:rsidRPr="00A3394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działań</w:t>
      </w:r>
      <w:r w:rsidRPr="00A3394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jest</w:t>
      </w:r>
      <w:r w:rsidRPr="00A3394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weryfikacja,</w:t>
      </w:r>
      <w:r w:rsidRPr="00A3394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czy</w:t>
      </w:r>
      <w:r w:rsidRPr="00A3394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istniejący obiekt spełnia wymagania</w:t>
      </w:r>
      <w:r w:rsidRPr="00A3394D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określone</w:t>
      </w:r>
      <w:r w:rsidR="006B77F3">
        <w:rPr>
          <w:rFonts w:ascii="Times New Roman" w:hAnsi="Times New Roman" w:cs="Times New Roman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w Rozporządzeniu Ministra</w:t>
      </w:r>
      <w:r w:rsidRPr="00A3394D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Spraw</w:t>
      </w:r>
      <w:r w:rsidRPr="00A3394D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Wewnętrznych</w:t>
      </w:r>
      <w:r w:rsidRPr="00A3394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i</w:t>
      </w:r>
      <w:r w:rsidRPr="00A3394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Administracji z</w:t>
      </w:r>
      <w:r w:rsidRPr="00A3394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dnia</w:t>
      </w:r>
      <w:r w:rsidRPr="00A3394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9</w:t>
      </w:r>
      <w:r w:rsidRPr="00A3394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lipca</w:t>
      </w:r>
      <w:r w:rsidRPr="00A3394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2025</w:t>
      </w:r>
      <w:r w:rsidRPr="00A3394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r.</w:t>
      </w:r>
      <w:r w:rsidRPr="00A3394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w</w:t>
      </w:r>
      <w:r w:rsidRPr="00A3394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sprawie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warunków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organizowania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oraz</w:t>
      </w:r>
      <w:r w:rsidRPr="00A3394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wymagań, jakie</w:t>
      </w:r>
      <w:r w:rsidRPr="00A3394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powinny</w:t>
      </w:r>
      <w:r w:rsidRPr="00A3394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spełniać</w:t>
      </w:r>
      <w:r w:rsidRPr="00A3394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miejsca</w:t>
      </w:r>
      <w:r w:rsidRPr="00A3394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doraźnego</w:t>
      </w:r>
      <w:r w:rsidRPr="00A3394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schronienia</w:t>
      </w:r>
      <w:r w:rsidRPr="00A3394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(Dz.</w:t>
      </w:r>
      <w:r w:rsidRPr="00A3394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U.</w:t>
      </w:r>
      <w:r w:rsidR="006B77F3">
        <w:rPr>
          <w:rFonts w:ascii="Times New Roman" w:hAnsi="Times New Roman" w:cs="Times New Roman"/>
          <w:sz w:val="24"/>
          <w:szCs w:val="24"/>
        </w:rPr>
        <w:t xml:space="preserve"> z 2025 r.</w:t>
      </w:r>
      <w:r w:rsidRPr="00A3394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poz.</w:t>
      </w:r>
      <w:r w:rsidRPr="00A3394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932),</w:t>
      </w:r>
      <w:r w:rsidRPr="00A3394D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w</w:t>
      </w:r>
      <w:r w:rsidRPr="00A3394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 xml:space="preserve">szczególności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w</w:t>
      </w:r>
      <w:r w:rsidRPr="00A3394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zakresie</w:t>
      </w:r>
      <w:r w:rsidRPr="00A3394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§</w:t>
      </w:r>
      <w:r w:rsidRPr="00A3394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2</w:t>
      </w:r>
      <w:r w:rsidRPr="00A3394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ust.</w:t>
      </w:r>
      <w:r w:rsidRPr="00A3394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1</w:t>
      </w:r>
      <w:r w:rsidRPr="00A3394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pkt</w:t>
      </w:r>
      <w:r w:rsidRPr="00A3394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2</w:t>
      </w:r>
      <w:r w:rsidRPr="00A3394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AC5336">
        <w:rPr>
          <w:rFonts w:ascii="Times New Roman" w:hAnsi="Times New Roman" w:cs="Times New Roman"/>
          <w:spacing w:val="-11"/>
          <w:sz w:val="24"/>
          <w:szCs w:val="24"/>
        </w:rPr>
        <w:br/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i</w:t>
      </w:r>
      <w:r w:rsidRPr="00A3394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 xml:space="preserve">3. </w:t>
      </w:r>
      <w:r w:rsidRPr="00A3394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Wyniki</w:t>
      </w:r>
      <w:r w:rsidRPr="00A3394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ekspertyz</w:t>
      </w:r>
      <w:r w:rsidRPr="00A3394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i</w:t>
      </w:r>
      <w:r w:rsidRPr="00A3394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badań</w:t>
      </w:r>
      <w:r w:rsidRPr="00A3394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powinny</w:t>
      </w:r>
      <w:r w:rsidRPr="00A3394D">
        <w:rPr>
          <w:rFonts w:ascii="Times New Roman" w:hAnsi="Times New Roman" w:cs="Times New Roman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jednoznacznie</w:t>
      </w:r>
      <w:r w:rsidRPr="00A3394D">
        <w:rPr>
          <w:rFonts w:ascii="Times New Roman" w:hAnsi="Times New Roman" w:cs="Times New Roman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określić,</w:t>
      </w:r>
      <w:r w:rsidRPr="00A3394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 xml:space="preserve">czy 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>część</w:t>
      </w:r>
      <w:r w:rsidRPr="00A3394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>podpiwniczona budynku</w:t>
      </w:r>
      <w:r w:rsidRPr="00A3394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lastRenderedPageBreak/>
        <w:t>może</w:t>
      </w:r>
      <w:r w:rsidRPr="00A3394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>zostać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>zaadaptowana na</w:t>
      </w:r>
      <w:r w:rsidRPr="00A3394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>potrzeby Miejsca</w:t>
      </w:r>
      <w:r w:rsidRPr="00A3394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 xml:space="preserve">Doraźnego </w:t>
      </w:r>
      <w:r w:rsidRPr="00A3394D">
        <w:rPr>
          <w:rFonts w:ascii="Times New Roman" w:hAnsi="Times New Roman" w:cs="Times New Roman"/>
          <w:sz w:val="24"/>
          <w:szCs w:val="24"/>
        </w:rPr>
        <w:t xml:space="preserve">Schronienia (MDS) i jakie ewentualne prace remontowo-budowlane będą konieczne do 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>wykonania,</w:t>
      </w:r>
      <w:r w:rsidRPr="00A3394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>w</w:t>
      </w:r>
      <w:r w:rsidRPr="00A3394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>celu</w:t>
      </w:r>
      <w:r w:rsidRPr="00A3394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>zapewnienia</w:t>
      </w:r>
      <w:r w:rsidRPr="00A3394D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>bezpieczeństwa</w:t>
      </w:r>
      <w:r w:rsidRPr="00A3394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>użytkowników</w:t>
      </w:r>
      <w:r w:rsidRPr="006B77F3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543BD3CA" w14:textId="30EAACF6" w:rsidR="00215E66" w:rsidRPr="00B5118B" w:rsidRDefault="00FD15DE" w:rsidP="00FD15DE">
      <w:pPr>
        <w:pStyle w:val="Bezodstpw"/>
        <w:spacing w:line="20" w:lineRule="atLeast"/>
        <w:jc w:val="both"/>
        <w:rPr>
          <w:rFonts w:ascii="Times New Roman" w:hAnsi="Times New Roman"/>
          <w:sz w:val="24"/>
          <w:szCs w:val="24"/>
          <w:lang w:eastAsia="pl-PL"/>
        </w:rPr>
      </w:pPr>
      <w:r w:rsidRPr="00B5118B">
        <w:rPr>
          <w:rFonts w:ascii="Times New Roman" w:hAnsi="Times New Roman" w:cs="Times New Roman"/>
          <w:spacing w:val="-2"/>
          <w:sz w:val="24"/>
          <w:szCs w:val="24"/>
        </w:rPr>
        <w:t xml:space="preserve">d) </w:t>
      </w:r>
      <w:r w:rsidR="00215E66" w:rsidRPr="00B5118B">
        <w:rPr>
          <w:rFonts w:ascii="Times New Roman" w:hAnsi="Times New Roman"/>
          <w:sz w:val="24"/>
          <w:szCs w:val="24"/>
          <w:lang w:eastAsia="pl-PL"/>
        </w:rPr>
        <w:t>Opis</w:t>
      </w:r>
      <w:r w:rsidRPr="00B5118B">
        <w:rPr>
          <w:rFonts w:ascii="Times New Roman" w:hAnsi="Times New Roman"/>
          <w:sz w:val="24"/>
          <w:szCs w:val="24"/>
          <w:lang w:eastAsia="pl-PL"/>
        </w:rPr>
        <w:t>u</w:t>
      </w:r>
      <w:r w:rsidR="00215E66" w:rsidRPr="00B5118B">
        <w:rPr>
          <w:rFonts w:ascii="Times New Roman" w:hAnsi="Times New Roman"/>
          <w:sz w:val="24"/>
          <w:szCs w:val="24"/>
          <w:lang w:eastAsia="pl-PL"/>
        </w:rPr>
        <w:t xml:space="preserve"> stan</w:t>
      </w:r>
      <w:r w:rsidR="007C73D1" w:rsidRPr="00B5118B">
        <w:rPr>
          <w:rFonts w:ascii="Times New Roman" w:hAnsi="Times New Roman"/>
          <w:sz w:val="24"/>
          <w:szCs w:val="24"/>
          <w:lang w:eastAsia="pl-PL"/>
        </w:rPr>
        <w:t>u istniejącego – charakterystyki technicznej</w:t>
      </w:r>
      <w:r w:rsidR="00215E66" w:rsidRPr="00B5118B">
        <w:rPr>
          <w:rFonts w:ascii="Times New Roman" w:hAnsi="Times New Roman"/>
          <w:sz w:val="24"/>
          <w:szCs w:val="24"/>
          <w:lang w:eastAsia="pl-PL"/>
        </w:rPr>
        <w:t xml:space="preserve"> budynku i jego elementów konstrukcyjnych</w:t>
      </w:r>
      <w:r w:rsidR="006B77F3">
        <w:rPr>
          <w:rFonts w:ascii="Times New Roman" w:hAnsi="Times New Roman"/>
          <w:sz w:val="24"/>
          <w:szCs w:val="24"/>
          <w:lang w:eastAsia="pl-PL"/>
        </w:rPr>
        <w:t>;</w:t>
      </w:r>
    </w:p>
    <w:p w14:paraId="7C0AF75E" w14:textId="35FA2412" w:rsidR="00FD15DE" w:rsidRPr="00B5118B" w:rsidRDefault="00FD15DE" w:rsidP="00FD15DE">
      <w:pPr>
        <w:pStyle w:val="Bezodstpw"/>
        <w:spacing w:line="20" w:lineRule="atLeast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5118B">
        <w:rPr>
          <w:rFonts w:ascii="Times New Roman" w:hAnsi="Times New Roman"/>
          <w:sz w:val="24"/>
          <w:szCs w:val="24"/>
          <w:lang w:eastAsia="pl-PL"/>
        </w:rPr>
        <w:t>e)</w:t>
      </w:r>
      <w:r w:rsidRPr="00B5118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5118B">
        <w:rPr>
          <w:rFonts w:ascii="Times New Roman" w:hAnsi="Times New Roman"/>
          <w:sz w:val="24"/>
          <w:szCs w:val="24"/>
          <w:lang w:eastAsia="pl-PL"/>
        </w:rPr>
        <w:t xml:space="preserve"> Opracowania z</w:t>
      </w:r>
      <w:r w:rsidR="00215E66" w:rsidRPr="00B5118B">
        <w:rPr>
          <w:rFonts w:ascii="Times New Roman" w:hAnsi="Times New Roman"/>
          <w:sz w:val="24"/>
          <w:szCs w:val="24"/>
          <w:lang w:eastAsia="pl-PL"/>
        </w:rPr>
        <w:t>akres</w:t>
      </w:r>
      <w:r w:rsidRPr="00B5118B">
        <w:rPr>
          <w:rFonts w:ascii="Times New Roman" w:hAnsi="Times New Roman"/>
          <w:sz w:val="24"/>
          <w:szCs w:val="24"/>
          <w:lang w:eastAsia="pl-PL"/>
        </w:rPr>
        <w:t>u</w:t>
      </w:r>
      <w:r w:rsidR="00215E66" w:rsidRPr="00B5118B">
        <w:rPr>
          <w:rFonts w:ascii="Times New Roman" w:hAnsi="Times New Roman"/>
          <w:sz w:val="24"/>
          <w:szCs w:val="24"/>
          <w:lang w:eastAsia="pl-PL"/>
        </w:rPr>
        <w:t xml:space="preserve"> planowanych robót budo</w:t>
      </w:r>
      <w:r w:rsidRPr="00B5118B">
        <w:rPr>
          <w:rFonts w:ascii="Times New Roman" w:hAnsi="Times New Roman"/>
          <w:sz w:val="24"/>
          <w:szCs w:val="24"/>
          <w:lang w:eastAsia="pl-PL"/>
        </w:rPr>
        <w:t>wlanych;</w:t>
      </w:r>
    </w:p>
    <w:p w14:paraId="53DF3ABA" w14:textId="14636080" w:rsidR="00215E66" w:rsidRPr="00B5118B" w:rsidRDefault="00FD15DE" w:rsidP="00506266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B5118B">
        <w:rPr>
          <w:rFonts w:ascii="Times New Roman" w:hAnsi="Times New Roman"/>
          <w:sz w:val="24"/>
          <w:szCs w:val="24"/>
          <w:lang w:eastAsia="pl-PL"/>
        </w:rPr>
        <w:t>f) Wytycznych dotyczących</w:t>
      </w:r>
      <w:r w:rsidR="00215E66" w:rsidRPr="00B5118B">
        <w:rPr>
          <w:rFonts w:ascii="Times New Roman" w:hAnsi="Times New Roman"/>
          <w:sz w:val="24"/>
          <w:szCs w:val="24"/>
          <w:lang w:eastAsia="pl-PL"/>
        </w:rPr>
        <w:t xml:space="preserve"> materia</w:t>
      </w:r>
      <w:r w:rsidRPr="00B5118B">
        <w:rPr>
          <w:rFonts w:ascii="Times New Roman" w:hAnsi="Times New Roman"/>
          <w:sz w:val="24"/>
          <w:szCs w:val="24"/>
          <w:lang w:eastAsia="pl-PL"/>
        </w:rPr>
        <w:t>łów i standardu wykonania robót;</w:t>
      </w:r>
    </w:p>
    <w:p w14:paraId="3380E6AB" w14:textId="5846A40C" w:rsidR="00801918" w:rsidRPr="00B5118B" w:rsidRDefault="00FD15DE" w:rsidP="00506266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B5118B">
        <w:rPr>
          <w:rFonts w:ascii="Times New Roman" w:hAnsi="Times New Roman"/>
          <w:sz w:val="24"/>
          <w:szCs w:val="24"/>
          <w:lang w:eastAsia="pl-PL"/>
        </w:rPr>
        <w:t>g</w:t>
      </w:r>
      <w:r w:rsidR="00215E66" w:rsidRPr="00B5118B">
        <w:rPr>
          <w:rFonts w:ascii="Times New Roman" w:hAnsi="Times New Roman"/>
          <w:sz w:val="24"/>
          <w:szCs w:val="24"/>
          <w:lang w:eastAsia="pl-PL"/>
        </w:rPr>
        <w:t xml:space="preserve">) </w:t>
      </w:r>
      <w:r w:rsidRPr="00B5118B">
        <w:rPr>
          <w:rFonts w:ascii="Times New Roman" w:hAnsi="Times New Roman"/>
          <w:sz w:val="24"/>
          <w:szCs w:val="24"/>
          <w:lang w:eastAsia="pl-PL"/>
        </w:rPr>
        <w:t>Opracowania wstępnego</w:t>
      </w:r>
      <w:r w:rsidR="00215E66" w:rsidRPr="00B5118B">
        <w:rPr>
          <w:rFonts w:ascii="Times New Roman" w:hAnsi="Times New Roman"/>
          <w:sz w:val="24"/>
          <w:szCs w:val="24"/>
          <w:lang w:eastAsia="pl-PL"/>
        </w:rPr>
        <w:t xml:space="preserve"> kosztorys</w:t>
      </w:r>
      <w:r w:rsidRPr="00B5118B">
        <w:rPr>
          <w:rFonts w:ascii="Times New Roman" w:hAnsi="Times New Roman"/>
          <w:sz w:val="24"/>
          <w:szCs w:val="24"/>
          <w:lang w:eastAsia="pl-PL"/>
        </w:rPr>
        <w:t>u</w:t>
      </w:r>
      <w:r w:rsidR="00801918" w:rsidRPr="00B5118B">
        <w:rPr>
          <w:rFonts w:ascii="Times New Roman" w:hAnsi="Times New Roman"/>
          <w:sz w:val="24"/>
          <w:szCs w:val="24"/>
          <w:lang w:eastAsia="pl-PL"/>
        </w:rPr>
        <w:t xml:space="preserve"> inwestorski</w:t>
      </w:r>
      <w:r w:rsidRPr="00B5118B">
        <w:rPr>
          <w:rFonts w:ascii="Times New Roman" w:hAnsi="Times New Roman"/>
          <w:sz w:val="24"/>
          <w:szCs w:val="24"/>
          <w:lang w:eastAsia="pl-PL"/>
        </w:rPr>
        <w:t>ego</w:t>
      </w:r>
      <w:r w:rsidR="00801918" w:rsidRPr="00B5118B">
        <w:rPr>
          <w:rFonts w:ascii="Times New Roman" w:hAnsi="Times New Roman"/>
          <w:sz w:val="24"/>
          <w:szCs w:val="24"/>
          <w:lang w:eastAsia="pl-PL"/>
        </w:rPr>
        <w:t xml:space="preserve"> oraz szacunkow</w:t>
      </w:r>
      <w:r w:rsidRPr="00B5118B">
        <w:rPr>
          <w:rFonts w:ascii="Times New Roman" w:hAnsi="Times New Roman"/>
          <w:sz w:val="24"/>
          <w:szCs w:val="24"/>
          <w:lang w:eastAsia="pl-PL"/>
        </w:rPr>
        <w:t>ej wartości</w:t>
      </w:r>
      <w:r w:rsidR="00801918" w:rsidRPr="00B5118B">
        <w:rPr>
          <w:rFonts w:ascii="Times New Roman" w:hAnsi="Times New Roman"/>
          <w:sz w:val="24"/>
          <w:szCs w:val="24"/>
          <w:lang w:eastAsia="pl-PL"/>
        </w:rPr>
        <w:t xml:space="preserve"> zamówienia</w:t>
      </w:r>
      <w:r w:rsidR="006B77F3">
        <w:rPr>
          <w:rFonts w:ascii="Times New Roman" w:hAnsi="Times New Roman"/>
          <w:sz w:val="24"/>
          <w:szCs w:val="24"/>
          <w:lang w:eastAsia="pl-PL"/>
        </w:rPr>
        <w:t>;</w:t>
      </w:r>
      <w:r w:rsidR="00801918" w:rsidRPr="00B5118B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74179A10" w14:textId="72895AAC" w:rsidR="00215E66" w:rsidRPr="00506266" w:rsidRDefault="00FD15DE" w:rsidP="00506266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B5118B">
        <w:rPr>
          <w:rFonts w:ascii="Times New Roman" w:hAnsi="Times New Roman"/>
          <w:sz w:val="24"/>
          <w:szCs w:val="24"/>
          <w:lang w:eastAsia="pl-PL"/>
        </w:rPr>
        <w:t>h</w:t>
      </w:r>
      <w:r w:rsidR="00801918" w:rsidRPr="00B5118B">
        <w:rPr>
          <w:rFonts w:ascii="Times New Roman" w:hAnsi="Times New Roman"/>
          <w:sz w:val="24"/>
          <w:szCs w:val="24"/>
          <w:lang w:eastAsia="pl-PL"/>
        </w:rPr>
        <w:t xml:space="preserve">) Propozycję podziału zadania na etapy (jeśli konieczne). </w:t>
      </w:r>
    </w:p>
    <w:p w14:paraId="252011FD" w14:textId="35ED7E0C" w:rsidR="008B4479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>3. Dokumentacja stanowiąca przedmiot umowy będzie sporządzona przez Wykonawcę</w:t>
      </w:r>
      <w:r w:rsidR="009D698C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>i przekazana Zamawiającemu w 3 egzemplarzach papierowych oraz w wersji elektronicznej na płycie CD zawierającej pliki w wersji nieedytowalnej oraz edytowalnej (WORD, PDF, DWG).</w:t>
      </w:r>
    </w:p>
    <w:p w14:paraId="294F3185" w14:textId="5DCE54AD" w:rsidR="00286A0F" w:rsidRPr="00286A0F" w:rsidRDefault="006E094C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86A0F" w:rsidRPr="00286A0F">
        <w:rPr>
          <w:rFonts w:ascii="Times New Roman" w:hAnsi="Times New Roman" w:cs="Times New Roman"/>
          <w:sz w:val="24"/>
          <w:szCs w:val="24"/>
        </w:rPr>
        <w:t>. Na podstawie zakresu robót Wykonawca oszacuje planowane koszty prac projektowych</w:t>
      </w:r>
      <w:r w:rsidR="00846D76">
        <w:rPr>
          <w:rFonts w:ascii="Times New Roman" w:hAnsi="Times New Roman" w:cs="Times New Roman"/>
          <w:sz w:val="24"/>
          <w:szCs w:val="24"/>
        </w:rPr>
        <w:t xml:space="preserve"> </w:t>
      </w:r>
      <w:r w:rsidR="009D698C">
        <w:rPr>
          <w:rFonts w:ascii="Times New Roman" w:hAnsi="Times New Roman" w:cs="Times New Roman"/>
          <w:sz w:val="24"/>
          <w:szCs w:val="24"/>
        </w:rPr>
        <w:br/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i robót budowlanych. Część kosztowa powinna zawierać zestawienie planowanych kosztów, </w:t>
      </w:r>
      <w:r w:rsidR="002424AF">
        <w:rPr>
          <w:rFonts w:ascii="Times New Roman" w:hAnsi="Times New Roman" w:cs="Times New Roman"/>
          <w:sz w:val="24"/>
          <w:szCs w:val="24"/>
        </w:rPr>
        <w:br/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w szczególności: </w:t>
      </w:r>
    </w:p>
    <w:p w14:paraId="2ED4F602" w14:textId="6592FAD5" w:rsidR="00662529" w:rsidRDefault="00286A0F" w:rsidP="006B5373">
      <w:pPr>
        <w:pStyle w:val="Bezodstpw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kosztów dokumentacji projektowej: projektu budowlanego i wykonawczego wraz </w:t>
      </w:r>
      <w:r w:rsidR="009D698C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z uzyskaniem niezbędnych zezwoleń, pozwoleń oraz z pełnieniem funkcji nadzoru autorskiego na etapie realizacji; </w:t>
      </w:r>
    </w:p>
    <w:p w14:paraId="5838A35B" w14:textId="77777777" w:rsidR="00662529" w:rsidRDefault="00286A0F" w:rsidP="006B5373">
      <w:pPr>
        <w:pStyle w:val="Bezodstpw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2529">
        <w:rPr>
          <w:rFonts w:ascii="Times New Roman" w:hAnsi="Times New Roman" w:cs="Times New Roman"/>
          <w:sz w:val="24"/>
          <w:szCs w:val="24"/>
        </w:rPr>
        <w:t xml:space="preserve">kosztów badań architektonicznych, konstrukcyjnych, geologicznych i innych niezbędnych do wykonania zamierzenia inwestycyjnego; </w:t>
      </w:r>
    </w:p>
    <w:p w14:paraId="58F474CE" w14:textId="36D9AFC3" w:rsidR="00286A0F" w:rsidRPr="00662529" w:rsidRDefault="00286A0F" w:rsidP="006B5373">
      <w:pPr>
        <w:pStyle w:val="Bezodstpw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2529">
        <w:rPr>
          <w:rFonts w:ascii="Times New Roman" w:hAnsi="Times New Roman" w:cs="Times New Roman"/>
          <w:sz w:val="24"/>
          <w:szCs w:val="24"/>
        </w:rPr>
        <w:t xml:space="preserve">kosztów wykonania robót budowlanych. </w:t>
      </w:r>
    </w:p>
    <w:p w14:paraId="3531E897" w14:textId="3BEF96FB" w:rsidR="00286A0F" w:rsidRPr="00286A0F" w:rsidRDefault="002424A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. Część kosztowa oraz wstępna wersja PFU zostanie dostarczona Zamawiającemu </w:t>
      </w:r>
      <w:r w:rsidR="009D698C">
        <w:rPr>
          <w:rFonts w:ascii="Times New Roman" w:hAnsi="Times New Roman" w:cs="Times New Roman"/>
          <w:sz w:val="24"/>
          <w:szCs w:val="24"/>
        </w:rPr>
        <w:br/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do weryfikacji przed ostatecznym zatwierdzeniem, zgodnie z zapisami ust. </w:t>
      </w:r>
      <w:r>
        <w:rPr>
          <w:rFonts w:ascii="Times New Roman" w:hAnsi="Times New Roman" w:cs="Times New Roman"/>
          <w:sz w:val="24"/>
          <w:szCs w:val="24"/>
        </w:rPr>
        <w:t>9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B4B5F5" w14:textId="29633D7D" w:rsidR="00286A0F" w:rsidRPr="009A1316" w:rsidRDefault="002424AF" w:rsidP="006B5373">
      <w:pPr>
        <w:pStyle w:val="Bezodstpw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. Program Funkcjonalno-Użytkowy powinien być kompletny i obejmować całość zamierzenia inwestycyjnego oraz powinien być sporządzony zgodnie z regulacjami zawartymi </w:t>
      </w:r>
      <w:r>
        <w:rPr>
          <w:rFonts w:ascii="Times New Roman" w:hAnsi="Times New Roman" w:cs="Times New Roman"/>
          <w:sz w:val="24"/>
          <w:szCs w:val="24"/>
        </w:rPr>
        <w:br/>
      </w:r>
      <w:r w:rsidR="00286A0F" w:rsidRPr="00286A0F">
        <w:rPr>
          <w:rFonts w:ascii="Times New Roman" w:hAnsi="Times New Roman" w:cs="Times New Roman"/>
          <w:sz w:val="24"/>
          <w:szCs w:val="24"/>
        </w:rPr>
        <w:t>w Rozporządzeniu Ministra Rozwoju i Technologii z dnia 20 grudnia 2021 r. w sprawie szczegółowego zakresu i formy dokumentacji projektowej, specyfikacji technicznych wykonania i odbioru robót budowlanych oraz programu funkcjonalno-użytkowego</w:t>
      </w:r>
      <w:r w:rsidR="00662529">
        <w:rPr>
          <w:rFonts w:ascii="Times New Roman" w:hAnsi="Times New Roman" w:cs="Times New Roman"/>
          <w:sz w:val="24"/>
          <w:szCs w:val="24"/>
        </w:rPr>
        <w:t xml:space="preserve"> </w:t>
      </w:r>
      <w:r w:rsidR="00662529" w:rsidRPr="009A1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(Dz. U.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662529" w:rsidRPr="009A1316">
        <w:rPr>
          <w:rFonts w:ascii="Times New Roman" w:hAnsi="Times New Roman" w:cs="Times New Roman"/>
          <w:color w:val="000000" w:themeColor="text1"/>
          <w:sz w:val="24"/>
          <w:szCs w:val="24"/>
        </w:rPr>
        <w:t>z 2021 r. poz. 2454)</w:t>
      </w:r>
      <w:r w:rsidR="00286A0F" w:rsidRPr="009A1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DB54E52" w14:textId="1CDFE549" w:rsidR="00286A0F" w:rsidRPr="00286A0F" w:rsidRDefault="002424A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. Opracowany Program Funkcjonalno-Użytkowy będzie podstawą do przeprowadzenia postępowania o udzielenie zamówienia publicznego, </w:t>
      </w:r>
      <w:r w:rsidR="00B5118B" w:rsidRPr="00286A0F">
        <w:rPr>
          <w:rFonts w:ascii="Times New Roman" w:hAnsi="Times New Roman" w:cs="Times New Roman"/>
          <w:sz w:val="24"/>
          <w:szCs w:val="24"/>
        </w:rPr>
        <w:t>przedmiotem,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 którego będzie zaprojektowanie i wykonanie robót budowlanych w ramach realizacji zamierzenia inwestycyjnego, opisanego w ust. 1 i 2. </w:t>
      </w:r>
    </w:p>
    <w:p w14:paraId="5F8A8338" w14:textId="6E43BA91" w:rsidR="00286A0F" w:rsidRPr="00286A0F" w:rsidRDefault="002424A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86A0F" w:rsidRPr="00286A0F">
        <w:rPr>
          <w:rFonts w:ascii="Times New Roman" w:hAnsi="Times New Roman" w:cs="Times New Roman"/>
          <w:sz w:val="24"/>
          <w:szCs w:val="24"/>
        </w:rPr>
        <w:t>. Wykonawca jest zobowiązany do przedłożenia do weryfikacji Zamawiającemu w terminie</w:t>
      </w:r>
      <w:r w:rsidR="00506266">
        <w:rPr>
          <w:rFonts w:ascii="Times New Roman" w:hAnsi="Times New Roman" w:cs="Times New Roman"/>
          <w:sz w:val="24"/>
          <w:szCs w:val="24"/>
        </w:rPr>
        <w:t xml:space="preserve"> do 3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0 dni od dnia podpisania umowy wstępnej wersji przedmiotu umowy. Zamawiający zaakceptuje wstępną wersję PFU bądź wniesie do niego uwagi w terminie nie przekraczającym </w:t>
      </w:r>
      <w:r w:rsidR="00B5118B">
        <w:rPr>
          <w:rFonts w:ascii="Times New Roman" w:hAnsi="Times New Roman" w:cs="Times New Roman"/>
          <w:sz w:val="24"/>
          <w:szCs w:val="24"/>
        </w:rPr>
        <w:t>7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 dni roboczych od jego doręczenia. W raz</w:t>
      </w:r>
      <w:r w:rsidR="00506266">
        <w:rPr>
          <w:rFonts w:ascii="Times New Roman" w:hAnsi="Times New Roman" w:cs="Times New Roman"/>
          <w:sz w:val="24"/>
          <w:szCs w:val="24"/>
        </w:rPr>
        <w:t xml:space="preserve">ie przekroczenia tego terminu, 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termin wykonania przedmiotu umowy zostanie przedłużony odpowiednio o okres przekroczenia. </w:t>
      </w:r>
    </w:p>
    <w:p w14:paraId="5FD8D6AE" w14:textId="36409E12" w:rsidR="00286A0F" w:rsidRPr="00286A0F" w:rsidRDefault="002424A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. W przypadku konieczności uaktualnienia dokumentacji, Wykonawca w terminie 14 dni od dnia otrzymania informacji o konieczności uaktualnienia, dostosuje ją do aktualnych wytycznych na polecenie Zamawiającego. Wykonawca zobowiązany będzie w razie potrzeby trzy razy uaktualnić dokumentację nieodpłatnie. Każda następna aktualizacja będzie wykonana odpłatnie. </w:t>
      </w:r>
    </w:p>
    <w:p w14:paraId="1CB0BB29" w14:textId="6D1546A6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>1</w:t>
      </w:r>
      <w:r w:rsidR="002424AF">
        <w:rPr>
          <w:rFonts w:ascii="Times New Roman" w:hAnsi="Times New Roman" w:cs="Times New Roman"/>
          <w:sz w:val="24"/>
          <w:szCs w:val="24"/>
        </w:rPr>
        <w:t>0</w:t>
      </w:r>
      <w:r w:rsidRPr="00286A0F">
        <w:rPr>
          <w:rFonts w:ascii="Times New Roman" w:hAnsi="Times New Roman" w:cs="Times New Roman"/>
          <w:sz w:val="24"/>
          <w:szCs w:val="24"/>
        </w:rPr>
        <w:t xml:space="preserve">. Wykonawca zobowiązany jest do udziału w naradach koordynacyjnych, jeśli zaistnieje konieczność ich zwoływania, w terminach uzgodnionych wspólnie z Zamawiającym oraz </w:t>
      </w:r>
      <w:r w:rsidR="00AC5336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do prezentacji postępu prac na każde wezwanie Zamawiającego. </w:t>
      </w:r>
    </w:p>
    <w:p w14:paraId="4308E797" w14:textId="19EEA8E6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>1</w:t>
      </w:r>
      <w:r w:rsidR="002424AF">
        <w:rPr>
          <w:rFonts w:ascii="Times New Roman" w:hAnsi="Times New Roman" w:cs="Times New Roman"/>
          <w:sz w:val="24"/>
          <w:szCs w:val="24"/>
        </w:rPr>
        <w:t>1</w:t>
      </w:r>
      <w:r w:rsidRPr="00286A0F">
        <w:rPr>
          <w:rFonts w:ascii="Times New Roman" w:hAnsi="Times New Roman" w:cs="Times New Roman"/>
          <w:sz w:val="24"/>
          <w:szCs w:val="24"/>
        </w:rPr>
        <w:t xml:space="preserve">. Przedmiot umowy należy zrealizować zgodnie z aktualnym stanem prawnym. </w:t>
      </w:r>
    </w:p>
    <w:p w14:paraId="5A2DDC4A" w14:textId="5F3AB914" w:rsidR="00801918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>1</w:t>
      </w:r>
      <w:r w:rsidR="002424AF">
        <w:rPr>
          <w:rFonts w:ascii="Times New Roman" w:hAnsi="Times New Roman" w:cs="Times New Roman"/>
          <w:sz w:val="24"/>
          <w:szCs w:val="24"/>
        </w:rPr>
        <w:t>2</w:t>
      </w:r>
      <w:r w:rsidRPr="00286A0F">
        <w:rPr>
          <w:rFonts w:ascii="Times New Roman" w:hAnsi="Times New Roman" w:cs="Times New Roman"/>
          <w:sz w:val="24"/>
          <w:szCs w:val="24"/>
        </w:rPr>
        <w:t xml:space="preserve">. W trakcie postępowania o udzielenie zamówienia publicznego na roboty projektowo – budowlane, aż do momentu wyłonienia Realizującego roboty projektowo – budowlane, </w:t>
      </w:r>
      <w:r w:rsidRPr="00286A0F">
        <w:rPr>
          <w:rFonts w:ascii="Times New Roman" w:hAnsi="Times New Roman" w:cs="Times New Roman"/>
          <w:sz w:val="24"/>
          <w:szCs w:val="24"/>
        </w:rPr>
        <w:lastRenderedPageBreak/>
        <w:t xml:space="preserve">Wykonawca będzie przygotowywał pisemne propozycje odpowiedzi na pytania w terminie wyznaczonym przez Zamawiającego. </w:t>
      </w:r>
    </w:p>
    <w:p w14:paraId="52970FA5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14:paraId="08400CEE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Termin realizacji umowy</w:t>
      </w:r>
    </w:p>
    <w:p w14:paraId="1C3CADBA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1. Umowę zawiera się na czas określony od dnia podpisania umowy do dnia podpisania Protokołu odbioru bez zastrzeżeń, z zachowaniem poniższych terminów: </w:t>
      </w:r>
    </w:p>
    <w:p w14:paraId="3703260B" w14:textId="37593354" w:rsidR="00662529" w:rsidRPr="002B1B94" w:rsidRDefault="00286A0F" w:rsidP="006B5373">
      <w:pPr>
        <w:pStyle w:val="Bezodstpw"/>
        <w:numPr>
          <w:ilvl w:val="0"/>
          <w:numId w:val="2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termin wykonania przedmiotu umowy: </w:t>
      </w:r>
      <w:r w:rsidR="006E09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 miesiące</w:t>
      </w:r>
      <w:r w:rsidR="00933B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od dnia podpisania umowy</w:t>
      </w:r>
      <w:r w:rsidRPr="002B1B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</w:p>
    <w:p w14:paraId="0A034E23" w14:textId="36C24869" w:rsidR="00286A0F" w:rsidRPr="00662529" w:rsidRDefault="00286A0F" w:rsidP="006B5373">
      <w:pPr>
        <w:pStyle w:val="Bezodstpw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1B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termin przedłożenia wstępnej koncepcji PFU </w:t>
      </w:r>
      <w:r w:rsidR="006B5373" w:rsidRPr="002B1B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- do </w:t>
      </w:r>
      <w:r w:rsidR="00FA1DF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30 </w:t>
      </w:r>
      <w:r w:rsidRPr="002B1B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dni </w:t>
      </w:r>
      <w:r w:rsidRPr="00662529">
        <w:rPr>
          <w:rFonts w:ascii="Times New Roman" w:hAnsi="Times New Roman" w:cs="Times New Roman"/>
          <w:b/>
          <w:bCs/>
          <w:sz w:val="24"/>
          <w:szCs w:val="24"/>
        </w:rPr>
        <w:t xml:space="preserve">od dnia podpisania umowy. </w:t>
      </w:r>
    </w:p>
    <w:p w14:paraId="3BD94C3D" w14:textId="7412F1A8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>2. Termin realizacji zamówienia wskazany w ust. 1 pkt. 1) zostanie uznany za dochowany</w:t>
      </w:r>
      <w:r w:rsidR="00B5118B">
        <w:rPr>
          <w:rFonts w:ascii="Times New Roman" w:hAnsi="Times New Roman" w:cs="Times New Roman"/>
          <w:sz w:val="24"/>
          <w:szCs w:val="24"/>
        </w:rPr>
        <w:t>,</w:t>
      </w:r>
      <w:r w:rsidRPr="00286A0F">
        <w:rPr>
          <w:rFonts w:ascii="Times New Roman" w:hAnsi="Times New Roman" w:cs="Times New Roman"/>
          <w:sz w:val="24"/>
          <w:szCs w:val="24"/>
        </w:rPr>
        <w:t xml:space="preserve"> jeśli Wykonawca w tym terminie zgłosi gotowość odbioru i przedłoży sporządzoną dokumentację Zamawiającemu, a prawidłowość wykonania umowy zostanie potwierdzona podpisanym bez zastrzeżeń protokołem odbioru. </w:t>
      </w:r>
    </w:p>
    <w:p w14:paraId="1A4E8A7E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5223BE71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§ 3</w:t>
      </w:r>
    </w:p>
    <w:p w14:paraId="404DD782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Obowiązki Wykonawcy</w:t>
      </w:r>
    </w:p>
    <w:p w14:paraId="055163A2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1. Wykonawca zobowiązuje się wykonać przedmiot umowy z dołożeniem należytej staranności, zgodnie ze złożoną ofertą, treścią zawartej umowy, obowiązującymi przepisami prawa, normami oraz zasadami współczesnej wiedzy technicznej, a także wymaganiami stawianymi przez Zamawiającego. </w:t>
      </w:r>
    </w:p>
    <w:p w14:paraId="1E67E351" w14:textId="38E6488E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2. Wykonawca w dokumentacji nie może wskazać znaków towarowych, patentów lub pochodzenia, źródła lub szczególnego procesu, który charakteryzuje produkty lub usługi dostarczane przez konkretnego Wykonawcę w taki sposób aby dla danego materiału było </w:t>
      </w:r>
      <w:r w:rsidR="00AC5336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co najmniej 3 producentów dostępnych na rynku (wraz z opracowaną dokumentacją konieczne będzie dostarczenie stosownego oświadczenia w tym zakresie) jeżeli mogłoby to doprowadzić do uprzywilejowania lub wyeliminowania niektórych wykonawców lub produktów, chyba </w:t>
      </w:r>
      <w:r w:rsidR="00AC5336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że jest to uzasadnione specyfiką przedmiotu zamówienia i nie można opisać przedmiotu zamówienia za pomocą dostatecznie dokładnych określeń, a wskazaniu takiemu muszą wówczas towarzyszyć wyrazy „lub równoważny”. Wykonawca zobowiązany jest również </w:t>
      </w:r>
      <w:r w:rsidR="00AC5336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do wskazania parametrów równoważności. </w:t>
      </w:r>
    </w:p>
    <w:p w14:paraId="207B5490" w14:textId="77777777" w:rsidR="002424A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3. Wykonawca zobowiązuje się do zachowania poufności w zakresie zrealizowanego przedmiotu umowy oraz do podejmowania czynności mających na celu zabezpieczenie praw </w:t>
      </w:r>
    </w:p>
    <w:p w14:paraId="12886D60" w14:textId="757A3A23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i interesów Zamawiającego. Wykonawca jest zobowiązany również do przestrzegania poufności co do informacji pozyskanych w związku z realizacją umowy, w szczególności </w:t>
      </w:r>
      <w:r w:rsidR="00AC5336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do przestrzegania przepisów. Wykonawca nie może wykorzystywać pozyskanych danych w żaden inny sposób lub w innym celu niż dla wykonania umowy. </w:t>
      </w:r>
    </w:p>
    <w:p w14:paraId="16D8B247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4. Wykonawca odpowiada za działania i zaniechania osób, z których pomocą zobowiązanie wykonuje, jak za własne działanie lub zaniechanie. </w:t>
      </w:r>
    </w:p>
    <w:p w14:paraId="123BFC54" w14:textId="77777777" w:rsidR="00286A0F" w:rsidRPr="00286A0F" w:rsidRDefault="00286A0F" w:rsidP="00286A0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24BCE47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§ 4</w:t>
      </w:r>
    </w:p>
    <w:p w14:paraId="51353044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Osoby odpowiedzialne za realizację umowy</w:t>
      </w:r>
    </w:p>
    <w:p w14:paraId="5C1473C9" w14:textId="3B14E1F6" w:rsidR="00846D76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>1. Osobą upoważnioną do kontaktów z Zamawiającym w zakresie wykonywania obowiązków umownych ze strony Wykonawcy jest</w:t>
      </w:r>
      <w:r w:rsidR="00FA1DFD">
        <w:rPr>
          <w:rFonts w:ascii="Times New Roman" w:hAnsi="Times New Roman" w:cs="Times New Roman"/>
          <w:sz w:val="24"/>
          <w:szCs w:val="24"/>
        </w:rPr>
        <w:t>:</w:t>
      </w:r>
      <w:r w:rsidR="00DA2908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……………………………………………….</w:t>
      </w:r>
      <w:r w:rsidR="00FA1D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7C94AD" w14:textId="348AE576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>2. Ze strony Zamawiającego osobą odpowiedzialną za nadzór nad realizacją umowy, upoważnioną do kontaktów z Wykonawcą oraz do podpisania Protokołu odbioru jest</w:t>
      </w:r>
      <w:r w:rsidR="00FA1DFD">
        <w:rPr>
          <w:rFonts w:ascii="Times New Roman" w:hAnsi="Times New Roman" w:cs="Times New Roman"/>
          <w:sz w:val="24"/>
          <w:szCs w:val="24"/>
        </w:rPr>
        <w:t xml:space="preserve">: </w:t>
      </w:r>
      <w:r w:rsidR="00DA290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07608E10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3. Zmiana osób, o których mowa w ust. 1 i 2, następuje poprzez powiadomienie drugiej Strony i nie stanowi zmiany treści Umowy. </w:t>
      </w:r>
    </w:p>
    <w:p w14:paraId="1E36B942" w14:textId="77777777" w:rsidR="00286A0F" w:rsidRPr="00286A0F" w:rsidRDefault="00286A0F" w:rsidP="00286A0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46DCA5B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§ 5</w:t>
      </w:r>
    </w:p>
    <w:p w14:paraId="72F8D36E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Wynagrodzenie</w:t>
      </w:r>
    </w:p>
    <w:p w14:paraId="4ED42303" w14:textId="7C20592C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lastRenderedPageBreak/>
        <w:t xml:space="preserve">1. Strony za wykonanie całości przedmiotu umowy ustalają wynagrodzenie w wysokości </w:t>
      </w:r>
      <w:r w:rsidR="00DA2908" w:rsidRPr="00DA2908">
        <w:rPr>
          <w:rFonts w:ascii="Times New Roman" w:hAnsi="Times New Roman" w:cs="Times New Roman"/>
          <w:bCs/>
          <w:sz w:val="24"/>
          <w:szCs w:val="24"/>
        </w:rPr>
        <w:t>…………………..</w:t>
      </w:r>
      <w:r w:rsidR="00DA29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86A0F">
        <w:rPr>
          <w:rFonts w:ascii="Times New Roman" w:hAnsi="Times New Roman" w:cs="Times New Roman"/>
          <w:sz w:val="24"/>
          <w:szCs w:val="24"/>
        </w:rPr>
        <w:t xml:space="preserve">złotych brutto (słownie: </w:t>
      </w:r>
      <w:r w:rsidR="00DA2908">
        <w:rPr>
          <w:rFonts w:ascii="Times New Roman" w:hAnsi="Times New Roman" w:cs="Times New Roman"/>
          <w:sz w:val="24"/>
          <w:szCs w:val="24"/>
        </w:rPr>
        <w:t xml:space="preserve">…………………………………………… </w:t>
      </w:r>
      <w:r w:rsidRPr="00286A0F">
        <w:rPr>
          <w:rFonts w:ascii="Times New Roman" w:hAnsi="Times New Roman" w:cs="Times New Roman"/>
          <w:sz w:val="24"/>
          <w:szCs w:val="24"/>
        </w:rPr>
        <w:t xml:space="preserve">złotych </w:t>
      </w:r>
      <w:r w:rsidR="00846D76">
        <w:rPr>
          <w:rFonts w:ascii="Times New Roman" w:hAnsi="Times New Roman" w:cs="Times New Roman"/>
          <w:sz w:val="24"/>
          <w:szCs w:val="24"/>
        </w:rPr>
        <w:t>00</w:t>
      </w:r>
      <w:r w:rsidRPr="00286A0F">
        <w:rPr>
          <w:rFonts w:ascii="Times New Roman" w:hAnsi="Times New Roman" w:cs="Times New Roman"/>
          <w:sz w:val="24"/>
          <w:szCs w:val="24"/>
        </w:rPr>
        <w:t xml:space="preserve">/100 w tym podatek VAT (23 %)). </w:t>
      </w:r>
    </w:p>
    <w:p w14:paraId="3B501444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2. Wynagrodzenie Wykonawcy jest niezmienne przez cały okres trwania umowy oraz zawiera wszystkie koszty i opłaty związane z wykonaniem przedmiotu umowy. </w:t>
      </w:r>
    </w:p>
    <w:p w14:paraId="4D799FB7" w14:textId="40DDA624" w:rsidR="006B77F3" w:rsidRDefault="00286A0F" w:rsidP="006B77F3">
      <w:pPr>
        <w:pStyle w:val="Bezodstpw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3. </w:t>
      </w:r>
      <w:r w:rsidR="006B77F3" w:rsidRPr="00B55F51">
        <w:rPr>
          <w:rFonts w:ascii="Times New Roman" w:eastAsia="Times New Roman" w:hAnsi="Times New Roman"/>
          <w:color w:val="000000"/>
          <w:lang w:eastAsia="pl-PL"/>
        </w:rPr>
        <w:t xml:space="preserve">Od dnia wejścia w życie obowiązku korzystania z Krajowego Systemu e-Faktur (KSeF), Wykonawca zobowiązany jest do wystawiania faktur ustrukturyzowanych zgodnie z art. 106na ust. 1 ustawy z dnia 11 marca 2004 r. o podatku od towarów i usług (Dz. U. z 2025 r. </w:t>
      </w:r>
      <w:r w:rsidR="00270272">
        <w:rPr>
          <w:rFonts w:ascii="Times New Roman" w:eastAsia="Times New Roman" w:hAnsi="Times New Roman"/>
          <w:color w:val="000000"/>
          <w:lang w:eastAsia="pl-PL"/>
        </w:rPr>
        <w:t>z późn. zm.</w:t>
      </w:r>
      <w:r w:rsidR="006B77F3" w:rsidRPr="00B55F51">
        <w:rPr>
          <w:rFonts w:ascii="Times New Roman" w:eastAsia="Times New Roman" w:hAnsi="Times New Roman"/>
          <w:color w:val="000000"/>
          <w:lang w:eastAsia="pl-PL"/>
        </w:rPr>
        <w:t xml:space="preserve">, dalej jako: ustawa o VAT). </w:t>
      </w:r>
    </w:p>
    <w:p w14:paraId="7EAD5427" w14:textId="572C213D" w:rsidR="006B77F3" w:rsidRPr="00A3394D" w:rsidRDefault="006B77F3" w:rsidP="00A3394D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lang w:eastAsia="pl-PL"/>
        </w:rPr>
        <w:t xml:space="preserve">4. </w:t>
      </w:r>
      <w:r w:rsidRPr="00B55F51">
        <w:rPr>
          <w:rFonts w:ascii="Times New Roman" w:eastAsia="Times New Roman" w:hAnsi="Times New Roman"/>
          <w:color w:val="000000"/>
          <w:lang w:eastAsia="pl-PL"/>
        </w:rPr>
        <w:t xml:space="preserve">Za datę doręczenia faktury uznaje się datę przydzielenia tej fakturze numeru identyfikującego </w:t>
      </w:r>
      <w:r w:rsidR="00AC5336">
        <w:rPr>
          <w:rFonts w:ascii="Times New Roman" w:eastAsia="Times New Roman" w:hAnsi="Times New Roman"/>
          <w:color w:val="000000"/>
          <w:lang w:eastAsia="pl-PL"/>
        </w:rPr>
        <w:br/>
      </w:r>
      <w:r w:rsidRPr="00B55F51">
        <w:rPr>
          <w:rFonts w:ascii="Times New Roman" w:eastAsia="Times New Roman" w:hAnsi="Times New Roman"/>
          <w:color w:val="000000"/>
          <w:lang w:eastAsia="pl-PL"/>
        </w:rPr>
        <w:t xml:space="preserve">w systemie KseF. Wykonawca zobowiązany jest do wystawienia faktury ustrukturyzowanej </w:t>
      </w:r>
      <w:r w:rsidR="00AC5336">
        <w:rPr>
          <w:rFonts w:ascii="Times New Roman" w:eastAsia="Times New Roman" w:hAnsi="Times New Roman"/>
          <w:color w:val="000000"/>
          <w:lang w:eastAsia="pl-PL"/>
        </w:rPr>
        <w:br/>
      </w:r>
      <w:r w:rsidRPr="00B55F51">
        <w:rPr>
          <w:rFonts w:ascii="Times New Roman" w:eastAsia="Times New Roman" w:hAnsi="Times New Roman"/>
          <w:color w:val="000000"/>
          <w:lang w:eastAsia="pl-PL"/>
        </w:rPr>
        <w:t xml:space="preserve">za pośrednictwem Krajowego Systemu e-Faktur (KseF) niezwłocznie po wykonaniu usługi oraz </w:t>
      </w:r>
      <w:r w:rsidR="00AC5336">
        <w:rPr>
          <w:rFonts w:ascii="Times New Roman" w:eastAsia="Times New Roman" w:hAnsi="Times New Roman"/>
          <w:color w:val="000000"/>
          <w:lang w:eastAsia="pl-PL"/>
        </w:rPr>
        <w:br/>
      </w:r>
      <w:r w:rsidRPr="00B55F51">
        <w:rPr>
          <w:rFonts w:ascii="Times New Roman" w:eastAsia="Times New Roman" w:hAnsi="Times New Roman"/>
          <w:color w:val="000000"/>
          <w:lang w:eastAsia="pl-PL"/>
        </w:rPr>
        <w:t>po podpisaniu protokołu odbioru wykonania usługi.</w:t>
      </w:r>
    </w:p>
    <w:p w14:paraId="6B712600" w14:textId="4C21B5D2" w:rsidR="006B77F3" w:rsidRDefault="006B77F3" w:rsidP="006B77F3">
      <w:pPr>
        <w:suppressAutoHyphens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  <w:lang w:eastAsia="pl-PL"/>
        </w:rPr>
        <w:t xml:space="preserve">5. </w:t>
      </w:r>
      <w:r w:rsidRPr="00B55F51">
        <w:rPr>
          <w:rFonts w:ascii="Times New Roman" w:eastAsia="Times New Roman" w:hAnsi="Times New Roman"/>
          <w:color w:val="000000"/>
          <w:lang w:eastAsia="pl-PL"/>
        </w:rPr>
        <w:t xml:space="preserve">Zapłata będzie dokonana przelewem bankowym na rachunek wskazany przez Wykonawcę w fakturze ustrukturyzowanej wystawionej w  Krajowym Systemie e-Faktur (KseF), w terminie </w:t>
      </w:r>
      <w:r w:rsidR="00270272">
        <w:rPr>
          <w:rFonts w:ascii="Times New Roman" w:eastAsia="Times New Roman" w:hAnsi="Times New Roman"/>
          <w:color w:val="000000"/>
          <w:lang w:eastAsia="pl-PL"/>
        </w:rPr>
        <w:t>14</w:t>
      </w:r>
      <w:r w:rsidRPr="00B55F51">
        <w:rPr>
          <w:rFonts w:ascii="Times New Roman" w:eastAsia="Times New Roman" w:hAnsi="Times New Roman"/>
          <w:color w:val="000000"/>
          <w:lang w:eastAsia="pl-PL"/>
        </w:rPr>
        <w:t xml:space="preserve"> dni od dnia otrzymania przez Zamawiającego faktury, za który uznaje się dzień nadania fakturze numery identyfikacyjnego w  Krajowym Systemie e-Faktur (KseF)</w:t>
      </w:r>
      <w:r>
        <w:rPr>
          <w:rFonts w:ascii="Times New Roman" w:eastAsia="Times New Roman" w:hAnsi="Times New Roman"/>
          <w:color w:val="000000"/>
          <w:lang w:eastAsia="pl-PL"/>
        </w:rPr>
        <w:t>, przy czym faktura ta musi być wystawiona prawidłowo i zgodnie z postanowieniami niniejszej Umowy.</w:t>
      </w:r>
    </w:p>
    <w:p w14:paraId="583DC1BD" w14:textId="2E39304A" w:rsidR="006B77F3" w:rsidRDefault="006B77F3" w:rsidP="00A3394D">
      <w:pPr>
        <w:suppressAutoHyphens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6. </w:t>
      </w:r>
      <w:r w:rsidRPr="00B55F51">
        <w:rPr>
          <w:rFonts w:ascii="Times New Roman" w:hAnsi="Times New Roman"/>
          <w:color w:val="000000"/>
        </w:rPr>
        <w:t>Jako dzień zapłaty uznaje się dzień obciążenia rachunku bankowego Zamawiającego.</w:t>
      </w:r>
    </w:p>
    <w:p w14:paraId="543E63CC" w14:textId="4A396287" w:rsidR="006B77F3" w:rsidRPr="00B55F51" w:rsidRDefault="006B77F3" w:rsidP="00A3394D">
      <w:pPr>
        <w:suppressAutoHyphens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  <w:lang w:eastAsia="pl-PL"/>
        </w:rPr>
        <w:t xml:space="preserve">7. </w:t>
      </w:r>
      <w:r w:rsidRPr="00B55F51">
        <w:rPr>
          <w:rFonts w:ascii="Times New Roman" w:eastAsia="Times New Roman" w:hAnsi="Times New Roman"/>
          <w:color w:val="000000"/>
          <w:lang w:eastAsia="pl-PL"/>
        </w:rPr>
        <w:t>Faktura ustrukturyzowana wystawiona w Krajowym Systemie e-Faktur (KseF) wskazywać będzie następujące dane:</w:t>
      </w:r>
    </w:p>
    <w:p w14:paraId="788777C6" w14:textId="77777777" w:rsidR="006B77F3" w:rsidRDefault="006B77F3" w:rsidP="00A3394D">
      <w:pPr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  <w:lang w:eastAsia="pl-PL"/>
        </w:rPr>
        <w:t>Nabywca: Powiat Lipski, ul. Rynek 1, 27-300 Lipsko, NIP: 509-00-54-952</w:t>
      </w:r>
    </w:p>
    <w:p w14:paraId="000AF200" w14:textId="77777777" w:rsidR="006B77F3" w:rsidRDefault="006B77F3" w:rsidP="00A3394D">
      <w:pPr>
        <w:spacing w:after="0" w:line="276" w:lineRule="auto"/>
        <w:jc w:val="both"/>
        <w:rPr>
          <w:rFonts w:ascii="Times New Roman" w:eastAsia="Times New Roman" w:hAnsi="Times New Roman"/>
          <w:color w:val="1B1B1B"/>
          <w:lang w:eastAsia="pl-PL"/>
        </w:rPr>
      </w:pPr>
      <w:r>
        <w:rPr>
          <w:rFonts w:ascii="Times New Roman" w:eastAsia="Times New Roman" w:hAnsi="Times New Roman"/>
          <w:color w:val="000000"/>
          <w:lang w:eastAsia="pl-PL"/>
        </w:rPr>
        <w:t xml:space="preserve">Odbiorca/Płatnik: Starostwo Powiatowe w Lipsku, ul. Rynek 1, 27-300 Lipsko, NIP: </w:t>
      </w:r>
      <w:r>
        <w:rPr>
          <w:rFonts w:ascii="Times New Roman" w:eastAsia="Times New Roman" w:hAnsi="Times New Roman"/>
          <w:color w:val="1B1B1B"/>
          <w:lang w:eastAsia="pl-PL"/>
        </w:rPr>
        <w:t>811-15-25-359.</w:t>
      </w:r>
    </w:p>
    <w:p w14:paraId="3EF2A246" w14:textId="626F0E23" w:rsidR="006B77F3" w:rsidRPr="00A3394D" w:rsidRDefault="006B77F3" w:rsidP="00A3394D">
      <w:pPr>
        <w:suppressAutoHyphens/>
        <w:spacing w:after="0" w:line="276" w:lineRule="auto"/>
        <w:jc w:val="both"/>
        <w:rPr>
          <w:rFonts w:ascii="Times New Roman" w:eastAsia="Times New Roman" w:hAnsi="Times New Roman"/>
          <w:color w:val="1B1B1B"/>
          <w:lang w:eastAsia="pl-PL"/>
        </w:rPr>
      </w:pPr>
      <w:bookmarkStart w:id="1" w:name="_Hlk222208209"/>
      <w:r>
        <w:rPr>
          <w:rFonts w:ascii="Times New Roman" w:hAnsi="Times New Roman"/>
        </w:rPr>
        <w:t xml:space="preserve">8. </w:t>
      </w:r>
      <w:r w:rsidRPr="00A3394D">
        <w:rPr>
          <w:rFonts w:ascii="Times New Roman" w:hAnsi="Times New Roman"/>
        </w:rPr>
        <w:t>Wynagrodzenie należne Wykonawcy zostanie ustalone z zastosowaniem stawki podatku VAT</w:t>
      </w:r>
    </w:p>
    <w:p w14:paraId="18A3B67E" w14:textId="77777777" w:rsidR="006B77F3" w:rsidRDefault="006B77F3" w:rsidP="006B77F3">
      <w:pPr>
        <w:spacing w:after="0" w:line="276" w:lineRule="auto"/>
        <w:jc w:val="both"/>
        <w:rPr>
          <w:rFonts w:ascii="Times New Roman" w:hAnsi="Times New Roman"/>
        </w:rPr>
      </w:pPr>
      <w:r w:rsidRPr="00B55F51">
        <w:rPr>
          <w:rFonts w:ascii="Times New Roman" w:hAnsi="Times New Roman"/>
        </w:rPr>
        <w:t>obowiązującej w chwili powstania obowiązku podatkowego. Zmiana wynagrodzenia</w:t>
      </w:r>
      <w:r>
        <w:rPr>
          <w:rFonts w:ascii="Times New Roman" w:hAnsi="Times New Roman"/>
        </w:rPr>
        <w:t xml:space="preserve"> </w:t>
      </w:r>
      <w:r w:rsidRPr="00B55F51">
        <w:rPr>
          <w:rFonts w:ascii="Times New Roman" w:hAnsi="Times New Roman"/>
        </w:rPr>
        <w:t>Wykonawcy wynikająca ze zmiany stawki VAT nie stanowi zmiany umowy.</w:t>
      </w:r>
      <w:bookmarkEnd w:id="1"/>
    </w:p>
    <w:p w14:paraId="13956B9D" w14:textId="77777777" w:rsidR="006B77F3" w:rsidRDefault="006B77F3" w:rsidP="006B77F3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 </w:t>
      </w:r>
      <w:r w:rsidRPr="00A3394D">
        <w:rPr>
          <w:rFonts w:ascii="Times New Roman" w:hAnsi="Times New Roman"/>
          <w:color w:val="000000"/>
        </w:rPr>
        <w:t>W przypadku awarii systemu KSeF lub wystąpienia niedostępności uniemożliwiającej wystawienie faktury ustrukturyzowanej, Wykonawca wystawi fakturę w formie elektronicznej (np. PDF) opatrzoną kodem QR, zgodnie z procedurą przewidzianą w ustawie o VAT. Wykonawca jest zobowiązany do przesłania takiej faktury do KSeF niezwłocznie, nie później niż w terminach określonych przepisami prawa.</w:t>
      </w:r>
    </w:p>
    <w:p w14:paraId="7ECA0758" w14:textId="3D94E23E" w:rsidR="006B77F3" w:rsidRDefault="006B77F3" w:rsidP="006B77F3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10. </w:t>
      </w:r>
      <w:r w:rsidRPr="00A3394D">
        <w:rPr>
          <w:rFonts w:ascii="Times New Roman" w:hAnsi="Times New Roman"/>
          <w:color w:val="000000"/>
        </w:rPr>
        <w:t xml:space="preserve">Dokumenty stanowiące podstawę do wystawienia faktury (np. protokoły odbioru, zestawienia kosztów), które ze względu na ograniczenia techniczne systemu KSeF nie mogą zostać przesłane wraz z fakturą ustrukturyzowaną, Wykonawca przekaże Zamawiającemu drogą elektroniczną </w:t>
      </w:r>
      <w:r w:rsidR="00AC5336">
        <w:rPr>
          <w:rFonts w:ascii="Times New Roman" w:hAnsi="Times New Roman"/>
          <w:color w:val="000000"/>
        </w:rPr>
        <w:br/>
      </w:r>
      <w:r w:rsidRPr="00A3394D">
        <w:rPr>
          <w:rFonts w:ascii="Times New Roman" w:hAnsi="Times New Roman"/>
          <w:color w:val="000000"/>
        </w:rPr>
        <w:t>na adres: </w:t>
      </w:r>
      <w:r w:rsidRPr="00A3394D">
        <w:rPr>
          <w:rFonts w:ascii="Times New Roman" w:hAnsi="Times New Roman"/>
          <w:b/>
          <w:bCs/>
          <w:color w:val="000000"/>
        </w:rPr>
        <w:t>z</w:t>
      </w:r>
      <w:r w:rsidR="00270272">
        <w:rPr>
          <w:rFonts w:ascii="Times New Roman" w:hAnsi="Times New Roman"/>
          <w:b/>
          <w:bCs/>
          <w:color w:val="000000"/>
        </w:rPr>
        <w:t>amowienia</w:t>
      </w:r>
      <w:r w:rsidRPr="00A3394D">
        <w:rPr>
          <w:rFonts w:ascii="Times New Roman" w:hAnsi="Times New Roman"/>
          <w:b/>
          <w:bCs/>
          <w:color w:val="000000"/>
        </w:rPr>
        <w:t>@powiatlipsko.pl</w:t>
      </w:r>
      <w:r w:rsidRPr="00A3394D">
        <w:rPr>
          <w:rFonts w:ascii="Times New Roman" w:hAnsi="Times New Roman"/>
          <w:color w:val="000000"/>
        </w:rPr>
        <w:t> w dniu wystawienia e-faktury.</w:t>
      </w:r>
    </w:p>
    <w:p w14:paraId="0C4AF4E4" w14:textId="594B6CAC" w:rsidR="006B77F3" w:rsidRPr="00A3394D" w:rsidRDefault="006B77F3" w:rsidP="00A3394D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11. </w:t>
      </w:r>
      <w:r w:rsidRPr="00A3394D">
        <w:rPr>
          <w:rFonts w:ascii="Times New Roman" w:hAnsi="Times New Roman"/>
          <w:color w:val="000000"/>
        </w:rPr>
        <w:t xml:space="preserve">Strony zgodnie ustalają, że od dnia objęcia Wykonawcy obowiązkiem KSeF, wszelkie błędy </w:t>
      </w:r>
      <w:r w:rsidR="00AC5336">
        <w:rPr>
          <w:rFonts w:ascii="Times New Roman" w:hAnsi="Times New Roman"/>
          <w:color w:val="000000"/>
        </w:rPr>
        <w:br/>
      </w:r>
      <w:r w:rsidRPr="00A3394D">
        <w:rPr>
          <w:rFonts w:ascii="Times New Roman" w:hAnsi="Times New Roman"/>
          <w:color w:val="000000"/>
        </w:rPr>
        <w:t>w wystawionej fakturze ustrukturyzowanej będą korygowane wyłącznie poprzez wystawienie faktury korygującej ustrukturyzowanej przez Wykonawcę. Zamawiający nie będzie wystawiał not korygujących.</w:t>
      </w:r>
    </w:p>
    <w:p w14:paraId="35F58B74" w14:textId="117E0C49" w:rsidR="00506266" w:rsidRDefault="00506266" w:rsidP="002424A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A54D58E" w14:textId="77777777" w:rsidR="006B77F3" w:rsidRDefault="006B77F3" w:rsidP="006B5373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F3AC98" w14:textId="623A1C19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§ 6</w:t>
      </w:r>
    </w:p>
    <w:p w14:paraId="4A3119B0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Odbiór przedmiotu umowy</w:t>
      </w:r>
    </w:p>
    <w:p w14:paraId="58B33FF1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1. Miejscem odbioru przedmiotu umowy, o którym mowa w § 1 jest siedziba Zamawiającego. </w:t>
      </w:r>
    </w:p>
    <w:p w14:paraId="6FA8D392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>2. Zło</w:t>
      </w:r>
      <w:r w:rsidR="00506266">
        <w:rPr>
          <w:rFonts w:ascii="Times New Roman" w:hAnsi="Times New Roman" w:cs="Times New Roman"/>
          <w:sz w:val="24"/>
          <w:szCs w:val="24"/>
        </w:rPr>
        <w:t>żenie dokumentacji w siedzibie Z</w:t>
      </w:r>
      <w:r w:rsidRPr="00286A0F">
        <w:rPr>
          <w:rFonts w:ascii="Times New Roman" w:hAnsi="Times New Roman" w:cs="Times New Roman"/>
          <w:sz w:val="24"/>
          <w:szCs w:val="24"/>
        </w:rPr>
        <w:t xml:space="preserve">amawiającego nie jest równoznaczne z dokonaniem przez Zamawiającego odbioru przedmiotu umowy. </w:t>
      </w:r>
    </w:p>
    <w:p w14:paraId="3AC96BC5" w14:textId="105482C9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3. Zamawiający dokona sprawdzenia dostarczonej dokumentacji w terminie do </w:t>
      </w:r>
      <w:r w:rsidR="00B5118B">
        <w:rPr>
          <w:rFonts w:ascii="Times New Roman" w:hAnsi="Times New Roman" w:cs="Times New Roman"/>
          <w:sz w:val="24"/>
          <w:szCs w:val="24"/>
        </w:rPr>
        <w:t>7</w:t>
      </w:r>
      <w:r w:rsidRPr="00286A0F">
        <w:rPr>
          <w:rFonts w:ascii="Times New Roman" w:hAnsi="Times New Roman" w:cs="Times New Roman"/>
          <w:sz w:val="24"/>
          <w:szCs w:val="24"/>
        </w:rPr>
        <w:t xml:space="preserve"> dni roboczych od jej przekazania Zamawiającemu. </w:t>
      </w:r>
    </w:p>
    <w:p w14:paraId="5C38356A" w14:textId="424C2489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4. Jakiekolwiek zatwierdzenie przez Zamawiającego dokumentacji lub innych przedmiotów czy czynności związanych z wykonaniem przez Wykonawcę przedmiotu umowy, czy też </w:t>
      </w:r>
      <w:r w:rsidRPr="00286A0F">
        <w:rPr>
          <w:rFonts w:ascii="Times New Roman" w:hAnsi="Times New Roman" w:cs="Times New Roman"/>
          <w:sz w:val="24"/>
          <w:szCs w:val="24"/>
        </w:rPr>
        <w:lastRenderedPageBreak/>
        <w:t xml:space="preserve">sporządzenie protokołu odbioru nie zwalnia Wykonawcy z jakiejkolwiek odpowiedzialności </w:t>
      </w:r>
      <w:r w:rsidR="009D698C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z tytułu wad przedmiotu umowy lub jego części. </w:t>
      </w:r>
    </w:p>
    <w:p w14:paraId="7365FCF8" w14:textId="08045602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5. W przypadku stwierdzenia w toku odbioru nieprawidłowości do protokołu odbioru zostaną wprowadzone uwagi, zastrzeżenia i postanowienia Stron, co do sposobu ich usunięcia oraz zostanie wyznaczony kolejny termin odbioru, z uwzględnieniem czasu niezbędnego do usunięcia nieprawidłowości. </w:t>
      </w:r>
    </w:p>
    <w:p w14:paraId="2AA6B1A7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6. Kolejny odbiór zostanie przeprowadzony zgodnie z zapisami ust. 1 - 2. </w:t>
      </w:r>
    </w:p>
    <w:p w14:paraId="57FA1B60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7. W przypadku usunięcia stwierdzonych nieprawidłowości w wyznaczonym terminie, Zamawiający uzna, że termin realizacji przedmiotu umowy został dochowany. </w:t>
      </w:r>
    </w:p>
    <w:p w14:paraId="30F90532" w14:textId="05A6565A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8. Jeżeli stwierdzone w trakcie odbioru, o którym mowa w ust. 5 nieprawidłowości, nie zostaną usunięte zgodnie z ustaleniami w wyznaczonym terminie, Zamawiający ma prawo wyznaczyć ostateczny termin usunięcia nieprawidłowości i powtórzyć procedurę odbioru, przy czym </w:t>
      </w:r>
      <w:r w:rsidR="00AC5336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w takim przypadku Zamawiający uzna, że termin realizacji umowy nie został zachowany. Zwłoka będzie liczona od dnia, w którym upływa termin, wynikający z zapisów § 2 ust. 1 pkt. 1) umowy do dnia dokonania ostatecznego odbioru przedmiotu umowy bez uwag, co zostanie odnotowane w Protokole odbioru. </w:t>
      </w:r>
    </w:p>
    <w:p w14:paraId="7D9FDE11" w14:textId="6ADB17D8" w:rsidR="00286A0F" w:rsidRPr="00286A0F" w:rsidRDefault="00286A0F" w:rsidP="002424A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9. Dokumentację stanowiącą przedmiot umowy Wykonawca zaopatrzy w pisemne oświadczenie, że dokumentacja jest wykonana zgodnie z umową, obowiązującymi przepisami i jest w stanie kompletnym. </w:t>
      </w:r>
    </w:p>
    <w:p w14:paraId="32CFCBD7" w14:textId="77777777" w:rsidR="006B77F3" w:rsidRDefault="006B77F3" w:rsidP="006B5373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172C88" w14:textId="13294F31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§ 7</w:t>
      </w:r>
    </w:p>
    <w:p w14:paraId="09144F13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Prawa autorskie</w:t>
      </w:r>
    </w:p>
    <w:p w14:paraId="6B2A5481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1. Z chwilą odbioru przez Zamawiającego przedmiotu umowy, o którym mowa w § 1, Wykonawca przenosi na Zamawiającego na czas nieoznaczony majątkowe prawa autorskie do dokumentacji projektowej, stanowiącej przedmiot umowy, do korzystania na terytorium kraju i za granicą na poniżej wskazanych polach eksploatacji: </w:t>
      </w:r>
    </w:p>
    <w:p w14:paraId="3E8C75F8" w14:textId="77777777" w:rsidR="00662529" w:rsidRDefault="00286A0F" w:rsidP="006B5373">
      <w:pPr>
        <w:pStyle w:val="Bezodstpw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w zakresie wielokrotnego wykorzystania przedmiotowej dokumentacji do realizacji robót budowlanych nią objętych, </w:t>
      </w:r>
    </w:p>
    <w:p w14:paraId="4B5EE15B" w14:textId="3933FBE8" w:rsidR="00662529" w:rsidRDefault="00286A0F" w:rsidP="006B5373">
      <w:pPr>
        <w:pStyle w:val="Bezodstpw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2529">
        <w:rPr>
          <w:rFonts w:ascii="Times New Roman" w:hAnsi="Times New Roman" w:cs="Times New Roman"/>
          <w:sz w:val="24"/>
          <w:szCs w:val="24"/>
        </w:rPr>
        <w:t>w zakresie utrwalania i zwielokrotniania dokumentacji każdą możliwą techniką,</w:t>
      </w:r>
      <w:r w:rsidR="009D698C">
        <w:rPr>
          <w:rFonts w:ascii="Times New Roman" w:hAnsi="Times New Roman" w:cs="Times New Roman"/>
          <w:sz w:val="24"/>
          <w:szCs w:val="24"/>
        </w:rPr>
        <w:br/>
      </w:r>
      <w:r w:rsidRPr="00662529">
        <w:rPr>
          <w:rFonts w:ascii="Times New Roman" w:hAnsi="Times New Roman" w:cs="Times New Roman"/>
          <w:sz w:val="24"/>
          <w:szCs w:val="24"/>
        </w:rPr>
        <w:t xml:space="preserve">w szczególności poprzez drukowanie, wykonywanie odbitek, przy użyciu nośników magnetycznych, cyfrowych, technik komputerowych - na dowolnym rodzaju materiału i dowolnym nośniku, w nakładzie w dowolnej wielkości, </w:t>
      </w:r>
    </w:p>
    <w:p w14:paraId="4D00E3DF" w14:textId="1B7275A0" w:rsidR="00662529" w:rsidRDefault="00286A0F" w:rsidP="006B5373">
      <w:pPr>
        <w:pStyle w:val="Bezodstpw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2529">
        <w:rPr>
          <w:rFonts w:ascii="Times New Roman" w:hAnsi="Times New Roman" w:cs="Times New Roman"/>
          <w:sz w:val="24"/>
          <w:szCs w:val="24"/>
        </w:rPr>
        <w:t>w zakresie rozpowszechniania bez ograniczeń utworu w sposób inny niż określony</w:t>
      </w:r>
      <w:r w:rsidR="009D698C">
        <w:rPr>
          <w:rFonts w:ascii="Times New Roman" w:hAnsi="Times New Roman" w:cs="Times New Roman"/>
          <w:sz w:val="24"/>
          <w:szCs w:val="24"/>
        </w:rPr>
        <w:br/>
      </w:r>
      <w:r w:rsidRPr="00662529">
        <w:rPr>
          <w:rFonts w:ascii="Times New Roman" w:hAnsi="Times New Roman" w:cs="Times New Roman"/>
          <w:sz w:val="24"/>
          <w:szCs w:val="24"/>
        </w:rPr>
        <w:t xml:space="preserve">w pkt 2) - publiczne wykonanie, wystawienie, wyświetlenie, odtworzenie oraz nadawanie i reemitowanie, a także publiczne udostępnianie w taki sposób, aby każdy mógł mieć do niego dostęp w miejscu i w czasie przez siebie wybranym, </w:t>
      </w:r>
    </w:p>
    <w:p w14:paraId="2ACD7D55" w14:textId="77777777" w:rsidR="00662529" w:rsidRDefault="00286A0F" w:rsidP="006B5373">
      <w:pPr>
        <w:pStyle w:val="Bezodstpw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2529">
        <w:rPr>
          <w:rFonts w:ascii="Times New Roman" w:hAnsi="Times New Roman" w:cs="Times New Roman"/>
          <w:sz w:val="24"/>
          <w:szCs w:val="24"/>
        </w:rPr>
        <w:t xml:space="preserve">w zakresie zmiany, przetwarzania i modyfikowania treści dokumentacji w jakikolwiek sposób - samodzielnie lub w drodze zlecenia osobom trzecim, </w:t>
      </w:r>
    </w:p>
    <w:p w14:paraId="2A97EDFE" w14:textId="77777777" w:rsidR="00662529" w:rsidRDefault="00286A0F" w:rsidP="006B5373">
      <w:pPr>
        <w:pStyle w:val="Bezodstpw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2529">
        <w:rPr>
          <w:rFonts w:ascii="Times New Roman" w:hAnsi="Times New Roman" w:cs="Times New Roman"/>
          <w:sz w:val="24"/>
          <w:szCs w:val="24"/>
        </w:rPr>
        <w:t xml:space="preserve">w zakresie zlecania wykonywania zależnych praw autorskich innym podmiotom w tym udostępnienia dokumentacji osobom trzecim w celu sprawowania przez nie nadzoru nad wykonywaniem prac realizowanych na jej podstawie, </w:t>
      </w:r>
    </w:p>
    <w:p w14:paraId="44B2B446" w14:textId="4E0139C5" w:rsidR="00286A0F" w:rsidRPr="00662529" w:rsidRDefault="00286A0F" w:rsidP="006B5373">
      <w:pPr>
        <w:pStyle w:val="Bezodstpw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2529">
        <w:rPr>
          <w:rFonts w:ascii="Times New Roman" w:hAnsi="Times New Roman" w:cs="Times New Roman"/>
          <w:sz w:val="24"/>
          <w:szCs w:val="24"/>
        </w:rPr>
        <w:t>na wszystkich innych znanych w chwili zawarcia umowy polach eksploatacji,</w:t>
      </w:r>
      <w:r w:rsidR="009D698C">
        <w:rPr>
          <w:rFonts w:ascii="Times New Roman" w:hAnsi="Times New Roman" w:cs="Times New Roman"/>
          <w:sz w:val="24"/>
          <w:szCs w:val="24"/>
        </w:rPr>
        <w:br/>
      </w:r>
      <w:r w:rsidRPr="00662529">
        <w:rPr>
          <w:rFonts w:ascii="Times New Roman" w:hAnsi="Times New Roman" w:cs="Times New Roman"/>
          <w:sz w:val="24"/>
          <w:szCs w:val="24"/>
        </w:rPr>
        <w:t xml:space="preserve">w zakresie niezbędnym do realizacji zadania objętego przedmiotową dokumentacją. </w:t>
      </w:r>
    </w:p>
    <w:p w14:paraId="16BACBAE" w14:textId="0F8DF184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2. Wraz z przekazaniem autorskich praw majątkowych Wykonawca przenosi </w:t>
      </w:r>
      <w:r w:rsidR="00A3394D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na Zamawiającego własność opracowanej dokumentacji projektowej. Wykonana dokumentacja projektowa w ramach niniejszej umowy stanowić będzie wyłączną własność Zamawiającego. </w:t>
      </w:r>
    </w:p>
    <w:p w14:paraId="17249B6B" w14:textId="630865D6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>3. Przeniesienie praw autorskich nastąpi w ramach wynagrodzenia, o którym mowa w § 5 ust.</w:t>
      </w:r>
      <w:r w:rsidR="006B77F3">
        <w:rPr>
          <w:rFonts w:ascii="Times New Roman" w:hAnsi="Times New Roman" w:cs="Times New Roman"/>
          <w:sz w:val="24"/>
          <w:szCs w:val="24"/>
        </w:rPr>
        <w:t xml:space="preserve"> </w:t>
      </w:r>
      <w:r w:rsidRPr="00286A0F">
        <w:rPr>
          <w:rFonts w:ascii="Times New Roman" w:hAnsi="Times New Roman" w:cs="Times New Roman"/>
          <w:sz w:val="24"/>
          <w:szCs w:val="24"/>
        </w:rPr>
        <w:t xml:space="preserve">1. </w:t>
      </w:r>
    </w:p>
    <w:p w14:paraId="726B1D1A" w14:textId="7BEB5E4F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4. Wykonawca oświadcza, że jeżeli przy realizacji przedmiotu umowy powierzy wykonanie opracowania jakimkolwiek osobom trzecim, zobowiązany jest niniejszym do przedstawienia </w:t>
      </w:r>
      <w:r w:rsidRPr="00286A0F">
        <w:rPr>
          <w:rFonts w:ascii="Times New Roman" w:hAnsi="Times New Roman" w:cs="Times New Roman"/>
          <w:sz w:val="24"/>
          <w:szCs w:val="24"/>
        </w:rPr>
        <w:lastRenderedPageBreak/>
        <w:t xml:space="preserve">Zamawiającemu dowodu nabycia autorskich praw majątkowych do wykonywanych przez </w:t>
      </w:r>
      <w:r w:rsidR="00A3394D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te osoby trzecie prac składających się na opracowanie. W razie wniesienia przez te osoby trzecie jakichkolwiek roszczeń pozostających w związku z opracowaniem stanowiącym przedmiot niniejszej umowy Wykonawca zwolni Zamawiającego z tych roszczeń, a także pokryje Zamawiającemu wszelkie koszty w związku z wniesieniem tych roszczeń. </w:t>
      </w:r>
    </w:p>
    <w:p w14:paraId="1248685B" w14:textId="77777777" w:rsidR="00286A0F" w:rsidRPr="00286A0F" w:rsidRDefault="00286A0F" w:rsidP="00286A0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ED832E9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§ 8</w:t>
      </w:r>
    </w:p>
    <w:p w14:paraId="47261C44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Kary umowne</w:t>
      </w:r>
    </w:p>
    <w:p w14:paraId="1C172DDA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1. Wykonawca zapłaci Zamawiającemu karę umowną w wysokości 10% łącznego wynagrodzenia brutto, określonego w § 5 ust. 1, za odstąpienie od umowy przez którąkolwiek ze Stron z powodu okoliczności, za które odpowiada Wykonawca. </w:t>
      </w:r>
    </w:p>
    <w:p w14:paraId="4046D32C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2. W przypadku zwłoki w wykonaniu umowy ponad termin wynikający z § 2 ust. 1 pkt. 1) Wykonawca zapłaci Zamawiającemu karę umowną w wysokości 1% wynagrodzenia brutto, określonego w §5 ust. 1 za każdy dzień zwłoki. </w:t>
      </w:r>
    </w:p>
    <w:p w14:paraId="782003B1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3. W przypadku zwłoki w przedłożeniu wstępnej koncepcji PFU ponad termin wynikający z § 2 ust. 1 pkt. 2) Wykonawca zapłaci Zamawiającemu karę umowną w wysokości 1% łącznego wynagrodzenia brutto, określonego w § 5 ust. 1 za każdy dzień zwłoki. </w:t>
      </w:r>
    </w:p>
    <w:p w14:paraId="7F3A8CCA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4. W przypadku zwłoki w usunięciu wad stwierdzonych w okresie rękojmi za wady Wykonawca zapłaci Zamawiającemu karę umowną w wysokości 1 % wynagrodzenia brutto, wskazanego w § 5 ust. 1 niniejszej umowy za każdy rozpoczęty dzień zwłoki liczony od dnia upływu terminu wyznaczonego przez Zamawiającego na usunięcie wad. </w:t>
      </w:r>
    </w:p>
    <w:p w14:paraId="04382C61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5. Zamawiający zapłaci Wykonawcy karę umowną za odstąpienie od umowy przez którąkolwiek ze stron z winy Zamawiającego w wysokości 10% wynagrodzenia umownego brutto, określonego w § 5 ust. 1, z wyjątkiem sytuacji, o której mowa w § 9 ust.2. </w:t>
      </w:r>
    </w:p>
    <w:p w14:paraId="7A0B369D" w14:textId="7EEAD954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>6. Wykonawca zapłaci Zamawiającemu karę umowną w przypadku zwłoki, niewykonania lub nienależytego przygotowania wyjaśnień, odpowiedzi do opracowanej dokumentacji</w:t>
      </w:r>
      <w:r w:rsidR="006B5373">
        <w:rPr>
          <w:rFonts w:ascii="Times New Roman" w:hAnsi="Times New Roman" w:cs="Times New Roman"/>
          <w:sz w:val="24"/>
          <w:szCs w:val="24"/>
        </w:rPr>
        <w:t xml:space="preserve"> </w:t>
      </w:r>
      <w:r w:rsidR="009D698C">
        <w:rPr>
          <w:rFonts w:ascii="Times New Roman" w:hAnsi="Times New Roman" w:cs="Times New Roman"/>
          <w:sz w:val="24"/>
          <w:szCs w:val="24"/>
        </w:rPr>
        <w:br/>
      </w:r>
      <w:r w:rsidR="006B5373">
        <w:rPr>
          <w:rFonts w:ascii="Times New Roman" w:hAnsi="Times New Roman" w:cs="Times New Roman"/>
          <w:sz w:val="24"/>
          <w:szCs w:val="24"/>
        </w:rPr>
        <w:t xml:space="preserve">w wysokości 100,00 zł za każdy </w:t>
      </w:r>
      <w:r w:rsidRPr="00286A0F">
        <w:rPr>
          <w:rFonts w:ascii="Times New Roman" w:hAnsi="Times New Roman" w:cs="Times New Roman"/>
          <w:sz w:val="24"/>
          <w:szCs w:val="24"/>
        </w:rPr>
        <w:t xml:space="preserve">stwierdzony przypadek. </w:t>
      </w:r>
    </w:p>
    <w:p w14:paraId="524DFEFA" w14:textId="5C5444B4" w:rsidR="00662529" w:rsidRPr="009A1316" w:rsidRDefault="00662529" w:rsidP="00662529">
      <w:pPr>
        <w:pStyle w:val="Bezodstpw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13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7. Kwoty ewentualnych kar umownych zostaną potrącone z wynagrodzenia należnego Wykonawcy, na co Wykonawca wyraża zgodę.</w:t>
      </w:r>
    </w:p>
    <w:p w14:paraId="1B3B19C7" w14:textId="555BD027" w:rsidR="00286A0F" w:rsidRPr="009A1316" w:rsidRDefault="00662529" w:rsidP="006B5373">
      <w:pPr>
        <w:pStyle w:val="Bezodstpw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. Przyjmuje się, że kara umowna jest wymagalna pod warunkiem poinformowania Wykonawcy o jej naliczeniu i wezwaniu do zapłaty. Termin zapłaty wynosi 7 dni od daty otrzymania przez Wykonawcę wezwania do zapłaty. </w:t>
      </w:r>
      <w:r w:rsidRPr="009A1316">
        <w:rPr>
          <w:rFonts w:ascii="Times New Roman" w:hAnsi="Times New Roman" w:cs="Times New Roman"/>
          <w:color w:val="000000" w:themeColor="text1"/>
          <w:sz w:val="24"/>
          <w:szCs w:val="24"/>
        </w:rPr>
        <w:t>Brak zapłaty w powyższym terminie uprawnia Zamawiającego do potrącenia kary umownej z wynagrodzenia Wykonawcy lub innych wierzytelności, przysługujących Wykonawcy w stosunku do Zamawiającego.</w:t>
      </w:r>
    </w:p>
    <w:p w14:paraId="45589AC5" w14:textId="35A2101F" w:rsidR="00286A0F" w:rsidRPr="00286A0F" w:rsidRDefault="00662529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. Strony mogą dochodzić odszkodowań na drodze postępowania sądowego, jeżeli wartość faktycznie zaistniałej szkody przewyższa wysokość kary umownej. </w:t>
      </w:r>
    </w:p>
    <w:p w14:paraId="04A4828E" w14:textId="10126CDD" w:rsidR="00286A0F" w:rsidRPr="00286A0F" w:rsidRDefault="00662529" w:rsidP="002424A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286A0F" w:rsidRPr="00286A0F">
        <w:rPr>
          <w:rFonts w:ascii="Times New Roman" w:hAnsi="Times New Roman" w:cs="Times New Roman"/>
          <w:sz w:val="24"/>
          <w:szCs w:val="24"/>
        </w:rPr>
        <w:t>. Łączna wysokość kar umownych nie może przekroczyć 20% łącznego wynagrodzenia brutto, określonego w §</w:t>
      </w:r>
      <w:r w:rsidR="006B77F3">
        <w:rPr>
          <w:rFonts w:ascii="Times New Roman" w:hAnsi="Times New Roman" w:cs="Times New Roman"/>
          <w:sz w:val="24"/>
          <w:szCs w:val="24"/>
        </w:rPr>
        <w:t xml:space="preserve"> 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5 ust. 1. </w:t>
      </w:r>
    </w:p>
    <w:p w14:paraId="36312986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§ 9</w:t>
      </w:r>
    </w:p>
    <w:p w14:paraId="1712CC67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Odstąpienie od umowy</w:t>
      </w:r>
    </w:p>
    <w:p w14:paraId="47385346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1. Zamawiający jest uprawniony do odstąpienia od umowy w terminie 14 dni od dnia uzyskania przez niego wiedzy o okoliczności uzasadniającej odstąpienie w następujących przypadkach: </w:t>
      </w:r>
    </w:p>
    <w:p w14:paraId="3DE86764" w14:textId="2BA9FF06" w:rsidR="00662529" w:rsidRDefault="00286A0F" w:rsidP="006B5373">
      <w:pPr>
        <w:pStyle w:val="Bezodstpw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>nie rozpoczęcia, opóźnienia w rozpoczęciu realizacji przedmiotu umowy przez Wykonawcę (z winy Wykonawcy), dających podstawę do uzasadnionego przewidywania, że przedmiot umowy nie będzie wykonany zgodnie z umową. Zaistnienie wskazanych okoliczności zwalnia Zamawiającego z obowiązku zapłaty Wykonawcy jakiegokolwiek wynagrodzenia</w:t>
      </w:r>
      <w:r w:rsidR="006B77F3">
        <w:rPr>
          <w:rFonts w:ascii="Times New Roman" w:hAnsi="Times New Roman" w:cs="Times New Roman"/>
          <w:sz w:val="24"/>
          <w:szCs w:val="24"/>
        </w:rPr>
        <w:t>;</w:t>
      </w:r>
    </w:p>
    <w:p w14:paraId="6977B75F" w14:textId="33A94CFE" w:rsidR="00662529" w:rsidRDefault="00286A0F" w:rsidP="006B5373">
      <w:pPr>
        <w:pStyle w:val="Bezodstpw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2529">
        <w:rPr>
          <w:rFonts w:ascii="Times New Roman" w:hAnsi="Times New Roman" w:cs="Times New Roman"/>
          <w:sz w:val="24"/>
          <w:szCs w:val="24"/>
        </w:rPr>
        <w:t xml:space="preserve">jeżeli Wykonawca nie wykonuje umowy lub wykonuje ją nienależycie, w sposób sprzeczny z umową i pomimo pisemnego wezwania Wykonawcy do podjęcia </w:t>
      </w:r>
      <w:r w:rsidRPr="00662529">
        <w:rPr>
          <w:rFonts w:ascii="Times New Roman" w:hAnsi="Times New Roman" w:cs="Times New Roman"/>
          <w:sz w:val="24"/>
          <w:szCs w:val="24"/>
        </w:rPr>
        <w:lastRenderedPageBreak/>
        <w:t>wykonywania lub należytego wykonywania umowy w wyznaczonym, uzasadnionym terminie, nie zadośćuczyni żądaniu Zamawiającego</w:t>
      </w:r>
      <w:r w:rsidR="006B77F3">
        <w:rPr>
          <w:rFonts w:ascii="Times New Roman" w:hAnsi="Times New Roman" w:cs="Times New Roman"/>
          <w:sz w:val="24"/>
          <w:szCs w:val="24"/>
        </w:rPr>
        <w:t>;</w:t>
      </w:r>
    </w:p>
    <w:p w14:paraId="2CC04354" w14:textId="00FB6E84" w:rsidR="00662529" w:rsidRDefault="00286A0F" w:rsidP="006B5373">
      <w:pPr>
        <w:pStyle w:val="Bezodstpw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2529">
        <w:rPr>
          <w:rFonts w:ascii="Times New Roman" w:hAnsi="Times New Roman" w:cs="Times New Roman"/>
          <w:sz w:val="24"/>
          <w:szCs w:val="24"/>
        </w:rPr>
        <w:t>jeżeli Wykonawca przerwał, porzucił lub nie kontynuuje wykonywania realizacji przedmiotu umowy przez okres dłuższy niż 14 dni roboczych i pomimo dwukrotnego pisemnego wezwania przez Zamawiającego do pojęcia realizacji przedmiotu umowy - Wykonawca nie podjął ich w okresie 10 dni roboczych od dnia doręczenia Wykonawcy dodatkowego wezwania</w:t>
      </w:r>
      <w:r w:rsidR="006B77F3">
        <w:rPr>
          <w:rFonts w:ascii="Times New Roman" w:hAnsi="Times New Roman" w:cs="Times New Roman"/>
          <w:sz w:val="24"/>
          <w:szCs w:val="24"/>
        </w:rPr>
        <w:t>;</w:t>
      </w:r>
    </w:p>
    <w:p w14:paraId="38929F06" w14:textId="45F6EBC8" w:rsidR="00286A0F" w:rsidRPr="00662529" w:rsidRDefault="00286A0F" w:rsidP="006B5373">
      <w:pPr>
        <w:pStyle w:val="Bezodstpw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2529">
        <w:rPr>
          <w:rFonts w:ascii="Times New Roman" w:hAnsi="Times New Roman" w:cs="Times New Roman"/>
          <w:sz w:val="24"/>
          <w:szCs w:val="24"/>
        </w:rPr>
        <w:t xml:space="preserve">jeżeli opóźnienie w wykonaniu umowy ze strony Wykonawcy przekroczy 10 dni roboczych ponad terminy, o których mowa § 2 ust. 1 pkt. 1) lub 2), Zamawiający zastrzega sobie prawo odstąpienia od umowy w terminie 7 dni. </w:t>
      </w:r>
    </w:p>
    <w:p w14:paraId="6BEB718F" w14:textId="3ABE45C3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>2. W razie zaistnienia istotnej zmiany okoliczności powodującej, że wykonanie umowy nie leży w interesie publicznym, czego nie można było przewidzieć w chwili zawarcia umowy, Zamawiający może odstąpić od umowy w terminie do 30 dni od powzięcia wiadomości</w:t>
      </w:r>
      <w:r w:rsidR="009D698C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o powyższych okolicznościach; w tym przypadku Wykonawca może żądać wyłącznie wynagrodzenia należnego z tytułu wykonania części umowy. </w:t>
      </w:r>
    </w:p>
    <w:p w14:paraId="4270669F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3. Odstąpienie od umowy następuje w formie pisemnej. </w:t>
      </w:r>
    </w:p>
    <w:p w14:paraId="6D1DBC59" w14:textId="6B74D3B9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4. W przypadku odstąpienia od części umowy przez którąkolwiek ze Stron, Wykonawcy będzie przysługiwało uprawnienie do żądania zapłaty części wynagrodzenia odpowiadającej zakresowi należycie zrealizowanej części przedmiotu umowy do dnia złożenia oświadczenia </w:t>
      </w:r>
      <w:r w:rsidR="00A3394D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o odstąpieniu od umowy. W takim przypadku uprawnieni przedstawiciele Stron </w:t>
      </w:r>
      <w:r w:rsidR="00A3394D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w uzgodnionym obustronnie terminie, nie dłuższym jednak niż 14 dni kalendarzowych od dnia doręczenia oświadczenia o odstąpieniu od umowy, potwierdzą na piśmie stan zaawansowania należycie zrealizowanej części przedmiotu umowy do dnia złożenia oświadczenia o odstąpieniu od umowy. </w:t>
      </w:r>
    </w:p>
    <w:p w14:paraId="28CF9353" w14:textId="77777777" w:rsidR="00286A0F" w:rsidRPr="00286A0F" w:rsidRDefault="00286A0F" w:rsidP="00286A0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E53ADB2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§ 10</w:t>
      </w:r>
    </w:p>
    <w:p w14:paraId="2B3B57A3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Zmiany umowy</w:t>
      </w:r>
    </w:p>
    <w:p w14:paraId="1E9DD71E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1. Zamawiający przewiduje możliwość dokonania następujących zmian postanowień zawartej umowy, w szczególności w następujących przypadkach: </w:t>
      </w:r>
    </w:p>
    <w:p w14:paraId="07C9DA19" w14:textId="48CB60F2" w:rsidR="00662529" w:rsidRPr="009D698C" w:rsidRDefault="00286A0F" w:rsidP="009D698C">
      <w:pPr>
        <w:pStyle w:val="Bezodstpw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>zmiana terminu realizacji w przypadku wystąpienia „siły wyższej”. Przez „siłę wyższą” należy rozumieć zdarzenie nagłe, nieprzewidywalne i niezależne od woli stron, które nastąpiło po zawarciu umowy, uniemożliwiające wykonanie umowy w całości lub</w:t>
      </w:r>
      <w:r w:rsidR="009D698C">
        <w:rPr>
          <w:rFonts w:ascii="Times New Roman" w:hAnsi="Times New Roman" w:cs="Times New Roman"/>
          <w:sz w:val="24"/>
          <w:szCs w:val="24"/>
        </w:rPr>
        <w:br/>
      </w:r>
      <w:r w:rsidRPr="009D698C">
        <w:rPr>
          <w:rFonts w:ascii="Times New Roman" w:hAnsi="Times New Roman" w:cs="Times New Roman"/>
          <w:sz w:val="24"/>
          <w:szCs w:val="24"/>
        </w:rPr>
        <w:t xml:space="preserve">w części, na stałe lub na pewien czas, któremu nie można zapobiec ani przeciwdziałać przy zachowaniu należytej staranności. Zmiana terminu realizacji umowy o ilość dni, </w:t>
      </w:r>
      <w:r w:rsidR="009D698C">
        <w:rPr>
          <w:rFonts w:ascii="Times New Roman" w:hAnsi="Times New Roman" w:cs="Times New Roman"/>
          <w:sz w:val="24"/>
          <w:szCs w:val="24"/>
        </w:rPr>
        <w:br/>
      </w:r>
      <w:r w:rsidRPr="009D698C">
        <w:rPr>
          <w:rFonts w:ascii="Times New Roman" w:hAnsi="Times New Roman" w:cs="Times New Roman"/>
          <w:sz w:val="24"/>
          <w:szCs w:val="24"/>
        </w:rPr>
        <w:t>w których wykonywanie umowy nie było możliwe z powodu siły wyższej</w:t>
      </w:r>
      <w:r w:rsidR="006B77F3">
        <w:rPr>
          <w:rFonts w:ascii="Times New Roman" w:hAnsi="Times New Roman" w:cs="Times New Roman"/>
          <w:sz w:val="24"/>
          <w:szCs w:val="24"/>
        </w:rPr>
        <w:t>;</w:t>
      </w:r>
      <w:r w:rsidR="002424AF" w:rsidRPr="009D69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F8FBD3" w14:textId="1F1C2138" w:rsidR="00286A0F" w:rsidRPr="009D698C" w:rsidRDefault="00286A0F" w:rsidP="009D698C">
      <w:pPr>
        <w:pStyle w:val="Bezodstpw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2529">
        <w:rPr>
          <w:rFonts w:ascii="Times New Roman" w:hAnsi="Times New Roman" w:cs="Times New Roman"/>
          <w:sz w:val="24"/>
          <w:szCs w:val="24"/>
        </w:rPr>
        <w:t xml:space="preserve">zmiana terminu realizacji w przypadku wystąpienia sytuacji, o której mowa w § 1 ust. 10 niniejszej umowy. Zmiana terminu realizacji umowy o przekroczoną ilość dni </w:t>
      </w:r>
      <w:r w:rsidR="009D698C">
        <w:rPr>
          <w:rFonts w:ascii="Times New Roman" w:hAnsi="Times New Roman" w:cs="Times New Roman"/>
          <w:sz w:val="24"/>
          <w:szCs w:val="24"/>
        </w:rPr>
        <w:br/>
      </w:r>
      <w:r w:rsidRPr="009D698C">
        <w:rPr>
          <w:rFonts w:ascii="Times New Roman" w:hAnsi="Times New Roman" w:cs="Times New Roman"/>
          <w:sz w:val="24"/>
          <w:szCs w:val="24"/>
        </w:rPr>
        <w:t xml:space="preserve">w dokonaniu weryfikacji wstępnej koncepcji PFU. </w:t>
      </w:r>
    </w:p>
    <w:p w14:paraId="5FE1D845" w14:textId="701787DD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>2. Zmiany w umowie są możliwe do wprowadzenia na wniosek którejkolwiek ze Stron,</w:t>
      </w:r>
      <w:r w:rsidR="002424AF">
        <w:rPr>
          <w:rFonts w:ascii="Times New Roman" w:hAnsi="Times New Roman" w:cs="Times New Roman"/>
          <w:sz w:val="24"/>
          <w:szCs w:val="24"/>
        </w:rPr>
        <w:t xml:space="preserve"> </w:t>
      </w:r>
      <w:r w:rsidR="00B5118B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w przypadku zaistnienia okoliczności, powodujących konieczność dokonania zmiany </w:t>
      </w:r>
      <w:r w:rsidR="00B5118B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w umowie, pod warunkiem zaakceptowania takiej zmiany przez drugą Stronę. </w:t>
      </w:r>
    </w:p>
    <w:p w14:paraId="7632AA67" w14:textId="77777777" w:rsid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3. Wszelkie zmiany i uzupełnienia niniejszej umowy wymagają formy pisemnej pod rygorem nieważności - aneks do umowy. </w:t>
      </w:r>
    </w:p>
    <w:p w14:paraId="016B841D" w14:textId="77777777" w:rsidR="002424AF" w:rsidRPr="00286A0F" w:rsidRDefault="002424A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10C01B5F" w14:textId="77777777" w:rsidR="00286A0F" w:rsidRPr="009A1316" w:rsidRDefault="00286A0F" w:rsidP="00286A0F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561BC0" w14:textId="77777777" w:rsidR="00662529" w:rsidRPr="009A1316" w:rsidRDefault="00662529" w:rsidP="00662529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A1316">
        <w:rPr>
          <w:rFonts w:ascii="Times New Roman" w:hAnsi="Times New Roman"/>
          <w:b/>
          <w:color w:val="000000" w:themeColor="text1"/>
          <w:sz w:val="24"/>
          <w:szCs w:val="24"/>
        </w:rPr>
        <w:t>§ 11</w:t>
      </w:r>
    </w:p>
    <w:p w14:paraId="203825B2" w14:textId="67B6DC28" w:rsidR="00662529" w:rsidRPr="009A1316" w:rsidRDefault="00662529" w:rsidP="00662529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A1316">
        <w:rPr>
          <w:rFonts w:ascii="Times New Roman" w:hAnsi="Times New Roman"/>
          <w:b/>
          <w:color w:val="000000" w:themeColor="text1"/>
          <w:sz w:val="24"/>
          <w:szCs w:val="24"/>
        </w:rPr>
        <w:t>Wymiana korespondencji</w:t>
      </w:r>
    </w:p>
    <w:p w14:paraId="61738969" w14:textId="6F3D99C9" w:rsidR="00662529" w:rsidRPr="009A1316" w:rsidRDefault="00662529" w:rsidP="00662529">
      <w:pPr>
        <w:spacing w:line="240" w:lineRule="auto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1316">
        <w:rPr>
          <w:rFonts w:ascii="Times New Roman" w:hAnsi="Times New Roman"/>
          <w:color w:val="000000" w:themeColor="text1"/>
          <w:sz w:val="24"/>
          <w:szCs w:val="24"/>
        </w:rPr>
        <w:lastRenderedPageBreak/>
        <w:t>1. Wszelkie zawiadomienia i inne informacje, które są wymagane bądź dopuszczane przez niniejszą Umowę, będą dokonywane w formie pisemnej i uważane są za doręczone, jeżeli zostaną:</w:t>
      </w:r>
    </w:p>
    <w:p w14:paraId="286B7A4E" w14:textId="77777777" w:rsidR="00662529" w:rsidRPr="009A1316" w:rsidRDefault="00662529" w:rsidP="00662529">
      <w:pPr>
        <w:numPr>
          <w:ilvl w:val="0"/>
          <w:numId w:val="28"/>
        </w:numPr>
        <w:spacing w:line="240" w:lineRule="auto"/>
        <w:ind w:left="851" w:hanging="357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1316">
        <w:rPr>
          <w:rFonts w:ascii="Times New Roman" w:hAnsi="Times New Roman"/>
          <w:color w:val="000000" w:themeColor="text1"/>
          <w:sz w:val="24"/>
          <w:szCs w:val="24"/>
        </w:rPr>
        <w:t>doręczone do rąk własnych przedstawiciela strony (za potwierdzeniem odbioru),</w:t>
      </w:r>
    </w:p>
    <w:p w14:paraId="3E3FD129" w14:textId="77777777" w:rsidR="00662529" w:rsidRPr="009A1316" w:rsidRDefault="00662529" w:rsidP="00662529">
      <w:pPr>
        <w:numPr>
          <w:ilvl w:val="0"/>
          <w:numId w:val="28"/>
        </w:numPr>
        <w:spacing w:line="240" w:lineRule="auto"/>
        <w:ind w:left="851" w:hanging="357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1316">
        <w:rPr>
          <w:rFonts w:ascii="Times New Roman" w:hAnsi="Times New Roman"/>
          <w:color w:val="000000" w:themeColor="text1"/>
          <w:sz w:val="24"/>
          <w:szCs w:val="24"/>
        </w:rPr>
        <w:t>przesłane pocztą elektroniczną,</w:t>
      </w:r>
    </w:p>
    <w:p w14:paraId="3147EF08" w14:textId="77777777" w:rsidR="00662529" w:rsidRPr="009A1316" w:rsidRDefault="00662529" w:rsidP="00662529">
      <w:pPr>
        <w:numPr>
          <w:ilvl w:val="0"/>
          <w:numId w:val="28"/>
        </w:numPr>
        <w:spacing w:line="240" w:lineRule="auto"/>
        <w:ind w:left="851" w:hanging="357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1316">
        <w:rPr>
          <w:rFonts w:ascii="Times New Roman" w:hAnsi="Times New Roman"/>
          <w:color w:val="000000" w:themeColor="text1"/>
          <w:sz w:val="24"/>
          <w:szCs w:val="24"/>
        </w:rPr>
        <w:t>przesłane pocztą (list polecony).</w:t>
      </w:r>
    </w:p>
    <w:p w14:paraId="324DBCF0" w14:textId="18E462CF" w:rsidR="00662529" w:rsidRPr="009A1316" w:rsidRDefault="00662529" w:rsidP="00662529">
      <w:pPr>
        <w:spacing w:line="240" w:lineRule="auto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1316">
        <w:rPr>
          <w:rFonts w:ascii="Times New Roman" w:hAnsi="Times New Roman"/>
          <w:color w:val="000000" w:themeColor="text1"/>
          <w:sz w:val="24"/>
          <w:szCs w:val="24"/>
        </w:rPr>
        <w:t>2. Odmowa odbioru pisma lub potwierdzenia jego odbioru nie skutkuje bezskutecznością doręczenia pod warunkiem odnotowania tego faktu na kopii pisma lub na zwrotnym potwierdzeniu odbioru.</w:t>
      </w:r>
    </w:p>
    <w:p w14:paraId="64E0B94C" w14:textId="77777777" w:rsidR="00662529" w:rsidRDefault="00662529" w:rsidP="006B5373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E6B8FF" w14:textId="346650AF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662529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1253CBEE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Postanowienia końcowe</w:t>
      </w:r>
    </w:p>
    <w:p w14:paraId="33C33344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1. W sprawach nieuregulowanych niniejszą umową zastosowanie mają przepisy Kodeksu Cywilnego i inne przepisy powszechnie obowiązujące właściwe z uwagi na przedmiot umowy </w:t>
      </w:r>
    </w:p>
    <w:p w14:paraId="405466CB" w14:textId="77777777" w:rsidR="00662529" w:rsidRDefault="00286A0F" w:rsidP="00662529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2. Spory mogące wyniknąć z realizacji niniejszej umowy, Strony rozstrzygać będą na drodze polubownej. Jeżeli w terminie 14 dni Strony nie dojdą do porozumienia, do rozstrzygnięcia sporu właściwym będzie sąd dla siedziby Zamawiającego. </w:t>
      </w:r>
    </w:p>
    <w:p w14:paraId="4EFC9C71" w14:textId="77777777" w:rsidR="00662529" w:rsidRPr="009A1316" w:rsidRDefault="00662529" w:rsidP="00662529">
      <w:pPr>
        <w:pStyle w:val="Bezodstpw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A1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r w:rsidRPr="009A131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Cesja wierzytelności, wynikających z niniejszej umowy, wymaga dla swej ważności zgody Zamawiającego, wyrażonej na piśmie.</w:t>
      </w:r>
    </w:p>
    <w:p w14:paraId="0BF547D8" w14:textId="459BD9C6" w:rsidR="00662529" w:rsidRPr="00662529" w:rsidRDefault="00662529" w:rsidP="006B5373">
      <w:pPr>
        <w:pStyle w:val="Bezodstpw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9A131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 </w:t>
      </w:r>
      <w:r w:rsidRPr="009A1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Jeżeli którekolwiek z postanowień niniejszej Umowy zostanie uznane przez sąd lub inny właściwy organ za nieważne, nieskuteczne lub niemożliwe do wykonania, wówczas nie będzie to miało wpływu na ważność, skuteczność i możliwość egzekwowania pozostałych postanowień niniejszej Umowy, a Strony podejmą niezbędne kroki w celu zastąpienia nieważnego lub niemożliwego postanowienia, tak aby uczynić je ważnym, skutecznym </w:t>
      </w:r>
      <w:r w:rsidR="00B5118B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9A1316">
        <w:rPr>
          <w:rFonts w:ascii="Times New Roman" w:hAnsi="Times New Roman" w:cs="Times New Roman"/>
          <w:color w:val="000000" w:themeColor="text1"/>
          <w:sz w:val="24"/>
          <w:szCs w:val="24"/>
        </w:rPr>
        <w:t>i możliwym do wykonania zgodnie z intencją Stron wyrażoną w postanowieniu zastępowanym</w:t>
      </w:r>
      <w:r w:rsidRPr="00662529">
        <w:rPr>
          <w:rFonts w:ascii="Times New Roman" w:hAnsi="Times New Roman" w:cs="Times New Roman"/>
          <w:color w:val="00B050"/>
          <w:sz w:val="24"/>
          <w:szCs w:val="24"/>
        </w:rPr>
        <w:t>.</w:t>
      </w:r>
    </w:p>
    <w:p w14:paraId="2B6AB8BB" w14:textId="2336153C" w:rsidR="00286A0F" w:rsidRPr="00286A0F" w:rsidRDefault="00662529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F158D3">
        <w:rPr>
          <w:rFonts w:ascii="Times New Roman" w:hAnsi="Times New Roman" w:cs="Times New Roman"/>
          <w:sz w:val="24"/>
          <w:szCs w:val="24"/>
        </w:rPr>
        <w:t xml:space="preserve">Umowę spisano w </w:t>
      </w:r>
      <w:r w:rsidR="00A3394D">
        <w:rPr>
          <w:rFonts w:ascii="Times New Roman" w:hAnsi="Times New Roman" w:cs="Times New Roman"/>
          <w:sz w:val="24"/>
          <w:szCs w:val="24"/>
        </w:rPr>
        <w:t>trze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ch jednobrzmiących egzemplarzach, </w:t>
      </w:r>
      <w:r w:rsidR="00A3394D">
        <w:rPr>
          <w:rFonts w:ascii="Times New Roman" w:hAnsi="Times New Roman" w:cs="Times New Roman"/>
          <w:sz w:val="24"/>
          <w:szCs w:val="24"/>
        </w:rPr>
        <w:t>w tym dwa egzemplarze dla Wykonawcy i jeden egzemplarz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 dla </w:t>
      </w:r>
      <w:r w:rsidR="00A3394D">
        <w:rPr>
          <w:rFonts w:ascii="Times New Roman" w:hAnsi="Times New Roman" w:cs="Times New Roman"/>
          <w:sz w:val="24"/>
          <w:szCs w:val="24"/>
        </w:rPr>
        <w:t xml:space="preserve">Wykonawcy. </w:t>
      </w:r>
    </w:p>
    <w:p w14:paraId="383DA8B6" w14:textId="77777777" w:rsidR="00286A0F" w:rsidRPr="00286A0F" w:rsidRDefault="00286A0F" w:rsidP="00286A0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AF48F20" w14:textId="77777777" w:rsidR="00B5118B" w:rsidRDefault="00B5118B" w:rsidP="00286A0F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307E3299" w14:textId="451ADE1D" w:rsidR="008C3FCF" w:rsidRDefault="00286A0F" w:rsidP="00B5118B">
      <w:pPr>
        <w:pStyle w:val="Bezodstpw"/>
        <w:ind w:left="1416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 xml:space="preserve">Zamawiający </w:t>
      </w:r>
      <w:r w:rsidR="009E6F4C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286A0F">
        <w:rPr>
          <w:rFonts w:ascii="Times New Roman" w:hAnsi="Times New Roman" w:cs="Times New Roman"/>
          <w:b/>
          <w:bCs/>
          <w:sz w:val="24"/>
          <w:szCs w:val="24"/>
        </w:rPr>
        <w:t>Wykonawca</w:t>
      </w:r>
    </w:p>
    <w:p w14:paraId="0F1C5041" w14:textId="77777777" w:rsidR="008C3FCF" w:rsidRPr="008C3FCF" w:rsidRDefault="008C3FCF" w:rsidP="008C3FCF"/>
    <w:p w14:paraId="398A9513" w14:textId="77777777" w:rsidR="008C3FCF" w:rsidRPr="008C3FCF" w:rsidRDefault="008C3FCF" w:rsidP="008C3FCF"/>
    <w:p w14:paraId="6B05299E" w14:textId="77777777" w:rsidR="008C3FCF" w:rsidRPr="008C3FCF" w:rsidRDefault="008C3FCF" w:rsidP="008C3FCF"/>
    <w:p w14:paraId="55AAD8CC" w14:textId="77777777" w:rsidR="008C3FCF" w:rsidRPr="008C3FCF" w:rsidRDefault="008C3FCF" w:rsidP="008C3FCF"/>
    <w:p w14:paraId="7BFE2A35" w14:textId="77777777" w:rsidR="008C3FCF" w:rsidRPr="008C3FCF" w:rsidRDefault="008C3FCF" w:rsidP="008C3FCF"/>
    <w:p w14:paraId="63EE3737" w14:textId="77777777" w:rsidR="008C3FCF" w:rsidRPr="008C3FCF" w:rsidRDefault="008C3FCF" w:rsidP="008C3FCF"/>
    <w:p w14:paraId="32C7D860" w14:textId="44C92E51" w:rsidR="008C3FCF" w:rsidRDefault="008C3FCF" w:rsidP="008C3FCF"/>
    <w:p w14:paraId="7502C47F" w14:textId="77777777" w:rsidR="00615F15" w:rsidRDefault="00615F15" w:rsidP="008C3FCF"/>
    <w:p w14:paraId="06392BA2" w14:textId="77777777" w:rsidR="008C3FCF" w:rsidRDefault="008C3FCF" w:rsidP="008C3FCF"/>
    <w:p w14:paraId="5A4BA41E" w14:textId="77777777" w:rsidR="008C3FCF" w:rsidRDefault="008C3FCF" w:rsidP="008C3FCF"/>
    <w:p w14:paraId="22E3EA91" w14:textId="77777777" w:rsidR="008C3FCF" w:rsidRDefault="008C3FCF" w:rsidP="008C3FCF"/>
    <w:p w14:paraId="1CAA8416" w14:textId="77777777" w:rsidR="008C3FCF" w:rsidRDefault="008C3FCF" w:rsidP="008C3FCF"/>
    <w:p w14:paraId="5499F770" w14:textId="77777777" w:rsidR="008C3FCF" w:rsidRDefault="008C3FCF" w:rsidP="008C3FCF"/>
    <w:p w14:paraId="1D51173A" w14:textId="77777777" w:rsidR="008C3FCF" w:rsidRPr="00D525B8" w:rsidRDefault="008C3FCF" w:rsidP="008C3FCF">
      <w:pPr>
        <w:spacing w:after="120"/>
        <w:ind w:left="360"/>
        <w:jc w:val="center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  <w:b/>
        </w:rPr>
        <w:t>KLAUZULA INFORMACYJNA Z ART. 13 RODO DO ZASTOSOWANIA PRZEZ ZAMAWIAJĄCYCH W CELU ZWIĄZANYM Z POSTĘPOWANIEM</w:t>
      </w:r>
    </w:p>
    <w:p w14:paraId="4AF4DB0B" w14:textId="77777777" w:rsidR="008C3FCF" w:rsidRPr="00D525B8" w:rsidRDefault="008C3FCF" w:rsidP="008C3FCF">
      <w:pPr>
        <w:spacing w:after="120"/>
        <w:ind w:left="360"/>
        <w:jc w:val="center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  <w:b/>
        </w:rPr>
        <w:t>O UDZIELENIE ZAMÓWIENIA PUBLICZNEGO</w:t>
      </w:r>
    </w:p>
    <w:p w14:paraId="2E842012" w14:textId="77777777" w:rsidR="008C3FCF" w:rsidRPr="00D525B8" w:rsidRDefault="008C3FCF" w:rsidP="008C3FCF">
      <w:pPr>
        <w:spacing w:after="120"/>
        <w:ind w:left="360"/>
        <w:jc w:val="both"/>
        <w:rPr>
          <w:rFonts w:ascii="Times New Roman" w:eastAsia="Times New Roman" w:hAnsi="Times New Roman"/>
        </w:rPr>
      </w:pPr>
    </w:p>
    <w:p w14:paraId="1DCF1BAC" w14:textId="77777777" w:rsidR="008C3FCF" w:rsidRPr="00D525B8" w:rsidRDefault="008C3FCF" w:rsidP="008C3FCF">
      <w:pPr>
        <w:spacing w:after="120"/>
        <w:ind w:left="36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</w:rPr>
        <w:t>W związku z realizacją wymogów Rozporządzenia Parlamentu Europejskiego i Rady (UE) 2016/679 z dnia 27 kwietnia 2016 r. w sprawie ochrony osób fizycznych w związku</w:t>
      </w:r>
      <w:r w:rsidRPr="00D525B8">
        <w:rPr>
          <w:rFonts w:ascii="Times New Roman" w:eastAsia="Times New Roman" w:hAnsi="Times New Roman"/>
        </w:rPr>
        <w:br/>
        <w:t>z przetwarzaniem danych osobowych i w sprawie swobodnego przepływu takich danych oraz uchylenia dyrektywy 95/46/WE (ogólne rozporządzenie o ochronie danych) (Dz. Urz. UE L 119</w:t>
      </w:r>
      <w:r w:rsidRPr="00D525B8">
        <w:rPr>
          <w:rFonts w:ascii="Times New Roman" w:eastAsia="Times New Roman" w:hAnsi="Times New Roman"/>
        </w:rPr>
        <w:br/>
        <w:t>z 04.05.2016, str. 1) dalej „RODO”, przekazujemy następujące informacje:</w:t>
      </w:r>
    </w:p>
    <w:p w14:paraId="2D6553C0" w14:textId="77777777" w:rsidR="008C3FCF" w:rsidRPr="00D525B8" w:rsidRDefault="008C3FCF" w:rsidP="008C3FCF">
      <w:pPr>
        <w:numPr>
          <w:ilvl w:val="0"/>
          <w:numId w:val="33"/>
        </w:numPr>
        <w:spacing w:after="1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  <w:b/>
        </w:rPr>
        <w:t>Administrator danych:</w:t>
      </w:r>
    </w:p>
    <w:p w14:paraId="234AC46B" w14:textId="77777777" w:rsidR="008C3FCF" w:rsidRPr="00D525B8" w:rsidRDefault="008C3FCF" w:rsidP="008C3FCF">
      <w:pPr>
        <w:spacing w:after="120"/>
        <w:ind w:left="709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</w:rPr>
        <w:t xml:space="preserve">Administratorem Pani/Pana danych osobowych jest Powiat Lipski. Adres siedziby: ul. Rynek 1, 27-300 Lipsko, adres e-mail: </w:t>
      </w:r>
      <w:hyperlink r:id="rId7" w:history="1">
        <w:r w:rsidRPr="00D525B8">
          <w:rPr>
            <w:rFonts w:ascii="Times New Roman" w:eastAsia="Times New Roman" w:hAnsi="Times New Roman"/>
            <w:u w:val="single"/>
          </w:rPr>
          <w:t>starostwo@powiatlipsko.pl</w:t>
        </w:r>
      </w:hyperlink>
      <w:r w:rsidRPr="00D525B8">
        <w:rPr>
          <w:rFonts w:ascii="Times New Roman" w:eastAsia="Times New Roman" w:hAnsi="Times New Roman"/>
        </w:rPr>
        <w:t>, nr telefonu: 48 378 30 11.</w:t>
      </w:r>
    </w:p>
    <w:p w14:paraId="065E0448" w14:textId="77777777" w:rsidR="008C3FCF" w:rsidRPr="00D525B8" w:rsidRDefault="008C3FCF" w:rsidP="008C3FCF">
      <w:pPr>
        <w:numPr>
          <w:ilvl w:val="0"/>
          <w:numId w:val="33"/>
        </w:numPr>
        <w:spacing w:after="1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  <w:b/>
        </w:rPr>
        <w:t>Inspektor Ochrony Danych:</w:t>
      </w:r>
    </w:p>
    <w:p w14:paraId="5FD6F59A" w14:textId="77777777" w:rsidR="008C3FCF" w:rsidRPr="00D525B8" w:rsidRDefault="008C3FCF" w:rsidP="008C3FCF">
      <w:pPr>
        <w:spacing w:after="120"/>
        <w:ind w:left="7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</w:rPr>
        <w:t>W sprawach związanych z ochroną danych osobowych może Pani/Pan kontaktować się</w:t>
      </w:r>
      <w:r w:rsidRPr="00D525B8">
        <w:rPr>
          <w:rFonts w:ascii="Times New Roman" w:eastAsia="Times New Roman" w:hAnsi="Times New Roman"/>
        </w:rPr>
        <w:br/>
        <w:t xml:space="preserve">z Inspektorem Ochrony Danych drogą elektroniczną pod adresem e-mail: </w:t>
      </w:r>
      <w:hyperlink r:id="rId8">
        <w:r w:rsidRPr="00D525B8">
          <w:rPr>
            <w:rFonts w:ascii="Times New Roman" w:eastAsia="Times New Roman" w:hAnsi="Times New Roman"/>
          </w:rPr>
          <w:t>iod@powiatlipsko.pl</w:t>
        </w:r>
      </w:hyperlink>
      <w:r w:rsidRPr="00D525B8">
        <w:rPr>
          <w:rFonts w:ascii="Times New Roman" w:eastAsia="Times New Roman" w:hAnsi="Times New Roman"/>
        </w:rPr>
        <w:t xml:space="preserve"> lub pisemnie na adres siedziby Administratora.</w:t>
      </w:r>
    </w:p>
    <w:p w14:paraId="5498FEAB" w14:textId="77777777" w:rsidR="008C3FCF" w:rsidRPr="00D525B8" w:rsidRDefault="008C3FCF" w:rsidP="008C3FCF">
      <w:pPr>
        <w:numPr>
          <w:ilvl w:val="0"/>
          <w:numId w:val="33"/>
        </w:numPr>
        <w:spacing w:after="1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  <w:b/>
        </w:rPr>
        <w:t>Cele przetwarzania danych osobowych oraz podstawa prawna przetwarzania danych osobowych:</w:t>
      </w:r>
    </w:p>
    <w:p w14:paraId="0C6ECB47" w14:textId="77777777" w:rsidR="008C3FCF" w:rsidRPr="00D525B8" w:rsidRDefault="008C3FCF" w:rsidP="008C3FCF">
      <w:pPr>
        <w:spacing w:after="120"/>
        <w:ind w:left="720"/>
        <w:jc w:val="both"/>
        <w:rPr>
          <w:rFonts w:ascii="Times New Roman" w:hAnsi="Times New Roman"/>
        </w:rPr>
      </w:pPr>
      <w:r w:rsidRPr="00D525B8">
        <w:rPr>
          <w:rFonts w:ascii="Times New Roman" w:hAnsi="Times New Roman"/>
        </w:rPr>
        <w:t>Pani/Pana dane osobowe będą przetwarzane na podstawie art. 6 ust. 1 lit. b RODO (przetwarzanie jest niezbędne do wykonania umowy, której stroną jest osoba, której dane dotyczą lub podjęcia działań na żądanie osoby, której dane dotyczą przed zawarciem umowy) oraz art. 6 ust. 1 lit. e RODO (przetwarzanie jest niezbędne do wykonania zadania realizowanego w interesie publicznym lub w ramach sprawowania władzy publicznej powierzonej administratorowi) w celu udzielenia zmówienia publicznego na podstawie ustawy z dnia 11 września 2019 r. Prawo Zamówień Publicznych.</w:t>
      </w:r>
    </w:p>
    <w:p w14:paraId="11791E84" w14:textId="77777777" w:rsidR="008C3FCF" w:rsidRPr="00D525B8" w:rsidRDefault="008C3FCF" w:rsidP="008C3FCF">
      <w:pPr>
        <w:numPr>
          <w:ilvl w:val="0"/>
          <w:numId w:val="33"/>
        </w:numPr>
        <w:spacing w:after="1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  <w:b/>
        </w:rPr>
        <w:t>Odbiorcy danych osobowych:</w:t>
      </w:r>
    </w:p>
    <w:p w14:paraId="6E945883" w14:textId="77777777" w:rsidR="008C3FCF" w:rsidRPr="00D525B8" w:rsidRDefault="008C3FCF" w:rsidP="008C3FCF">
      <w:pPr>
        <w:spacing w:after="120"/>
        <w:ind w:left="7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</w:rPr>
        <w:t>Odbiorcami Pani/Pana danych osobowych mogą być:</w:t>
      </w:r>
    </w:p>
    <w:p w14:paraId="4C147A06" w14:textId="77777777" w:rsidR="008C3FCF" w:rsidRPr="00D525B8" w:rsidRDefault="008C3FCF" w:rsidP="008C3FCF">
      <w:pPr>
        <w:numPr>
          <w:ilvl w:val="0"/>
          <w:numId w:val="34"/>
        </w:numPr>
        <w:spacing w:after="1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</w:rPr>
        <w:t xml:space="preserve">organy władzy publicznej oraz podmioty wykonujące zadania publiczne lub działające na zlecenie organów władzy publicznej, w zakresie i w celach, które wynikają </w:t>
      </w:r>
      <w:r w:rsidRPr="00D525B8">
        <w:rPr>
          <w:rFonts w:ascii="Times New Roman" w:eastAsia="Times New Roman" w:hAnsi="Times New Roman"/>
        </w:rPr>
        <w:br/>
        <w:t>z przepisów powszechnie obowiązującego prawa, w szczególności Urząd Zamówień Publicznych oraz organy kontroli: Urząd Kontroli Skarbowej, Regionalna Izba Obrachunkowa, Urząd Skarbowy, ZUS, NIK itp.;</w:t>
      </w:r>
    </w:p>
    <w:p w14:paraId="489A0954" w14:textId="77777777" w:rsidR="008C3FCF" w:rsidRPr="00D525B8" w:rsidRDefault="008C3FCF" w:rsidP="008C3FCF">
      <w:pPr>
        <w:numPr>
          <w:ilvl w:val="0"/>
          <w:numId w:val="34"/>
        </w:numPr>
        <w:spacing w:after="1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</w:rPr>
        <w:t>inne podmioty, które na podstawie stosownych umów podpisanych z Administratorem przetwarzają dane osobowe, w tym dostawców usług teleinformatycznych.</w:t>
      </w:r>
    </w:p>
    <w:p w14:paraId="5864AA7D" w14:textId="77777777" w:rsidR="008C3FCF" w:rsidRPr="00D525B8" w:rsidRDefault="008C3FCF" w:rsidP="008C3FCF">
      <w:pPr>
        <w:numPr>
          <w:ilvl w:val="0"/>
          <w:numId w:val="33"/>
        </w:numPr>
        <w:spacing w:after="1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  <w:b/>
        </w:rPr>
        <w:t>Okres przechowywania danych osobowych:</w:t>
      </w:r>
    </w:p>
    <w:p w14:paraId="28ED687C" w14:textId="77777777" w:rsidR="008C3FCF" w:rsidRPr="00D525B8" w:rsidRDefault="008C3FCF" w:rsidP="008C3FCF">
      <w:pPr>
        <w:spacing w:after="120"/>
        <w:ind w:left="7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</w:rPr>
        <w:t xml:space="preserve">Pani/Pana dane osobowe będą przechowywane przez 5 lat od dnia zakończenia postępowania </w:t>
      </w:r>
      <w:r>
        <w:rPr>
          <w:rFonts w:ascii="Times New Roman" w:eastAsia="Times New Roman" w:hAnsi="Times New Roman"/>
        </w:rPr>
        <w:br/>
      </w:r>
      <w:r w:rsidRPr="00D525B8">
        <w:rPr>
          <w:rFonts w:ascii="Times New Roman" w:eastAsia="Times New Roman" w:hAnsi="Times New Roman"/>
        </w:rPr>
        <w:t>o udzielenie zamówienia, zgodnie z obowiązującymi przepisami prawa.</w:t>
      </w:r>
    </w:p>
    <w:p w14:paraId="36CE262E" w14:textId="77777777" w:rsidR="008C3FCF" w:rsidRPr="00D525B8" w:rsidRDefault="008C3FCF" w:rsidP="008C3FCF">
      <w:pPr>
        <w:numPr>
          <w:ilvl w:val="0"/>
          <w:numId w:val="33"/>
        </w:numPr>
        <w:spacing w:after="1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  <w:b/>
        </w:rPr>
        <w:t>Prawa osób, których dane dotyczą:</w:t>
      </w:r>
    </w:p>
    <w:p w14:paraId="1D9B70FB" w14:textId="77777777" w:rsidR="008C3FCF" w:rsidRPr="00D525B8" w:rsidRDefault="008C3FCF" w:rsidP="008C3FCF">
      <w:pPr>
        <w:spacing w:after="120"/>
        <w:ind w:left="7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  <w:bCs/>
        </w:rPr>
        <w:t>W związku z przetwarzaniem danych osobowych przysługują Pani/Panu określone prawa:</w:t>
      </w:r>
    </w:p>
    <w:p w14:paraId="6F49FE7C" w14:textId="77777777" w:rsidR="008C3FCF" w:rsidRPr="00D525B8" w:rsidRDefault="008C3FCF" w:rsidP="008C3FCF">
      <w:pPr>
        <w:numPr>
          <w:ilvl w:val="1"/>
          <w:numId w:val="33"/>
        </w:numPr>
        <w:spacing w:after="120"/>
        <w:ind w:left="1134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</w:rPr>
        <w:t>prawo dostępu do swoich danych osobowych oraz prawo do uzyskania ich kopii - art.</w:t>
      </w:r>
      <w:r w:rsidRPr="00D525B8">
        <w:rPr>
          <w:rFonts w:ascii="Times New Roman" w:eastAsia="Times New Roman" w:hAnsi="Times New Roman"/>
        </w:rPr>
        <w:br/>
        <w:t>15 RODO,</w:t>
      </w:r>
    </w:p>
    <w:p w14:paraId="04B4C8D2" w14:textId="77777777" w:rsidR="008C3FCF" w:rsidRPr="00D525B8" w:rsidRDefault="008C3FCF" w:rsidP="008C3FCF">
      <w:pPr>
        <w:numPr>
          <w:ilvl w:val="1"/>
          <w:numId w:val="33"/>
        </w:numPr>
        <w:spacing w:after="120"/>
        <w:ind w:left="1134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</w:rPr>
        <w:lastRenderedPageBreak/>
        <w:t>prawo do sprostowania danych Pani/Pana danych osobowych - art. 16 RODO,</w:t>
      </w:r>
    </w:p>
    <w:p w14:paraId="2688D7D0" w14:textId="77777777" w:rsidR="008C3FCF" w:rsidRPr="00D525B8" w:rsidRDefault="008C3FCF" w:rsidP="008C3FCF">
      <w:pPr>
        <w:numPr>
          <w:ilvl w:val="1"/>
          <w:numId w:val="33"/>
        </w:numPr>
        <w:spacing w:after="120"/>
        <w:ind w:left="1134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</w:rPr>
        <w:t>prawo żądania ograniczenia przetwarzania - art. 18 RODO.</w:t>
      </w:r>
    </w:p>
    <w:p w14:paraId="6ACC10E4" w14:textId="77777777" w:rsidR="008C3FCF" w:rsidRPr="00D525B8" w:rsidRDefault="008C3FCF" w:rsidP="008C3FCF">
      <w:pPr>
        <w:spacing w:after="120"/>
        <w:ind w:left="774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</w:rPr>
        <w:t xml:space="preserve">Aby skorzystać z wyżej wymienionych praw, osoba, której dane dotyczą, powinna skontaktować się, wykorzystując podane dane kontaktowe, z administratorem </w:t>
      </w:r>
      <w:r w:rsidRPr="00D525B8">
        <w:rPr>
          <w:rFonts w:ascii="Times New Roman" w:eastAsia="Times New Roman" w:hAnsi="Times New Roman"/>
        </w:rPr>
        <w:br/>
        <w:t>i poinformować go, z którego prawa i w jakim zakresie chce skorzystać.</w:t>
      </w:r>
    </w:p>
    <w:p w14:paraId="31B0DBDD" w14:textId="77777777" w:rsidR="008C3FCF" w:rsidRPr="00D525B8" w:rsidRDefault="008C3FCF" w:rsidP="008C3FCF">
      <w:pPr>
        <w:numPr>
          <w:ilvl w:val="0"/>
          <w:numId w:val="33"/>
        </w:numPr>
        <w:spacing w:after="1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  <w:b/>
        </w:rPr>
        <w:t>Prawo wniesienia skargi do organu nadzorczego:</w:t>
      </w:r>
    </w:p>
    <w:p w14:paraId="68EF6973" w14:textId="77777777" w:rsidR="008C3FCF" w:rsidRPr="00D525B8" w:rsidRDefault="008C3FCF" w:rsidP="008C3FCF">
      <w:pPr>
        <w:spacing w:after="120"/>
        <w:ind w:left="7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</w:rPr>
        <w:t>Jeśli stwierdzi Pani/Pan, że przetwarzanie Pani/Pana danych osobowych narusza RODO, ma Pani/Pan prawo wnieść skargę do organu nadzorczego, którym w Polsce jest Prezes Urzędu Ochrony Danych Osobowych (adres siedziby: ul. Stawki 2, 00-193 Warszawa).</w:t>
      </w:r>
    </w:p>
    <w:p w14:paraId="43AD5B83" w14:textId="77777777" w:rsidR="008C3FCF" w:rsidRPr="00D525B8" w:rsidRDefault="008C3FCF" w:rsidP="008C3FCF">
      <w:pPr>
        <w:numPr>
          <w:ilvl w:val="0"/>
          <w:numId w:val="33"/>
        </w:numPr>
        <w:spacing w:after="1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  <w:b/>
        </w:rPr>
        <w:t>Informacja o wymogu/dobrowolności podania danych oraz konsekwencjach niepodania danych osobowych:</w:t>
      </w:r>
    </w:p>
    <w:p w14:paraId="6C9C784B" w14:textId="77777777" w:rsidR="008C3FCF" w:rsidRPr="00D525B8" w:rsidRDefault="008C3FCF" w:rsidP="008C3FCF">
      <w:pPr>
        <w:spacing w:after="120"/>
        <w:ind w:left="7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</w:rPr>
        <w:t>Podanie przez Panią/Pana danych osobowych jest wymogiem udziału w postępowaniu</w:t>
      </w:r>
      <w:r w:rsidRPr="00D525B8">
        <w:rPr>
          <w:rFonts w:ascii="Times New Roman" w:eastAsia="Times New Roman" w:hAnsi="Times New Roman"/>
        </w:rPr>
        <w:br/>
        <w:t xml:space="preserve">o udzielenie zamówienia. Ich niepodanie spowoduje brak możliwości udziału </w:t>
      </w:r>
      <w:r w:rsidRPr="00D525B8">
        <w:rPr>
          <w:rFonts w:ascii="Times New Roman" w:eastAsia="Times New Roman" w:hAnsi="Times New Roman"/>
        </w:rPr>
        <w:br/>
        <w:t>w postępowaniu.</w:t>
      </w:r>
    </w:p>
    <w:p w14:paraId="49BFCEEE" w14:textId="77777777" w:rsidR="008C3FCF" w:rsidRPr="00D525B8" w:rsidRDefault="008C3FCF" w:rsidP="008C3FCF">
      <w:pPr>
        <w:numPr>
          <w:ilvl w:val="0"/>
          <w:numId w:val="33"/>
        </w:numPr>
        <w:spacing w:after="120"/>
        <w:jc w:val="both"/>
        <w:rPr>
          <w:rFonts w:ascii="Times New Roman" w:eastAsia="Times New Roman" w:hAnsi="Times New Roman"/>
        </w:rPr>
      </w:pPr>
      <w:r w:rsidRPr="00D525B8">
        <w:rPr>
          <w:rFonts w:ascii="Times New Roman" w:eastAsia="Times New Roman" w:hAnsi="Times New Roman"/>
          <w:b/>
        </w:rPr>
        <w:t>Pani/Pana dane osobowe nie będą przekazywane do państwa trzeciego lub do organizacji międzynarodowej.</w:t>
      </w:r>
    </w:p>
    <w:p w14:paraId="5E7259B3" w14:textId="77777777" w:rsidR="008C3FCF" w:rsidRPr="00D525B8" w:rsidRDefault="008C3FCF" w:rsidP="008C3FCF">
      <w:pPr>
        <w:numPr>
          <w:ilvl w:val="0"/>
          <w:numId w:val="33"/>
        </w:numPr>
        <w:spacing w:after="120"/>
        <w:jc w:val="both"/>
        <w:rPr>
          <w:rFonts w:ascii="Times New Roman" w:eastAsia="Times New Roman" w:hAnsi="Times New Roman"/>
        </w:rPr>
      </w:pPr>
      <w:r w:rsidRPr="00D525B8">
        <w:rPr>
          <w:rFonts w:ascii="Times New Roman" w:eastAsia="Times New Roman" w:hAnsi="Times New Roman"/>
          <w:b/>
        </w:rPr>
        <w:t>Pani/Pana dane osobowe nie będą przetwarzane w sposób zautomatyzowany w celu podjęcia jakikolwiek decyzji oraz nie będą profilowane.</w:t>
      </w:r>
    </w:p>
    <w:p w14:paraId="63E80EAD" w14:textId="77777777" w:rsidR="008C3FCF" w:rsidRPr="00D525B8" w:rsidRDefault="008C3FCF" w:rsidP="008C3FCF">
      <w:pPr>
        <w:spacing w:after="120"/>
        <w:rPr>
          <w:rFonts w:ascii="Times New Roman" w:eastAsia="Times New Roman" w:hAnsi="Times New Roman"/>
          <w:b/>
        </w:rPr>
      </w:pPr>
    </w:p>
    <w:p w14:paraId="5887FD34" w14:textId="77777777" w:rsidR="008C3FCF" w:rsidRPr="00D525B8" w:rsidRDefault="008C3FCF" w:rsidP="008C3FCF">
      <w:pPr>
        <w:spacing w:after="120"/>
        <w:rPr>
          <w:rFonts w:ascii="Times New Roman" w:eastAsia="Times New Roman" w:hAnsi="Times New Roman"/>
          <w:b/>
        </w:rPr>
      </w:pPr>
    </w:p>
    <w:p w14:paraId="7409A57B" w14:textId="77777777" w:rsidR="008C3FCF" w:rsidRPr="00D525B8" w:rsidRDefault="008C3FCF" w:rsidP="008C3FCF">
      <w:pPr>
        <w:spacing w:after="120"/>
        <w:rPr>
          <w:rFonts w:ascii="Times New Roman" w:eastAsia="Times New Roman" w:hAnsi="Times New Roman"/>
          <w:b/>
        </w:rPr>
      </w:pPr>
    </w:p>
    <w:p w14:paraId="311E479C" w14:textId="77777777" w:rsidR="008C3FCF" w:rsidRPr="00D525B8" w:rsidRDefault="008C3FCF" w:rsidP="008C3FCF">
      <w:pPr>
        <w:spacing w:after="120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  <w:b/>
        </w:rPr>
        <w:t>Lipsko, dnia ………………. r.</w:t>
      </w:r>
    </w:p>
    <w:p w14:paraId="71AE031C" w14:textId="77777777" w:rsidR="008C3FCF" w:rsidRPr="00D525B8" w:rsidRDefault="008C3FCF" w:rsidP="008C3FCF">
      <w:pPr>
        <w:spacing w:after="120"/>
        <w:ind w:firstLine="4395"/>
        <w:jc w:val="center"/>
        <w:rPr>
          <w:rFonts w:ascii="Times New Roman" w:eastAsia="Times New Roman" w:hAnsi="Times New Roman"/>
        </w:rPr>
      </w:pPr>
      <w:r w:rsidRPr="00D525B8">
        <w:rPr>
          <w:rFonts w:ascii="Times New Roman" w:eastAsia="Times New Roman" w:hAnsi="Times New Roman"/>
        </w:rPr>
        <w:t>…………………………………………………</w:t>
      </w:r>
    </w:p>
    <w:p w14:paraId="3BBA4867" w14:textId="77777777" w:rsidR="008C3FCF" w:rsidRPr="00D525B8" w:rsidRDefault="008C3FCF" w:rsidP="008C3FCF">
      <w:pPr>
        <w:spacing w:after="120"/>
        <w:ind w:firstLine="4395"/>
        <w:jc w:val="center"/>
        <w:rPr>
          <w:rFonts w:ascii="Times New Roman" w:eastAsia="Times New Roman" w:hAnsi="Times New Roman"/>
        </w:rPr>
      </w:pPr>
      <w:r w:rsidRPr="00D525B8">
        <w:rPr>
          <w:rFonts w:ascii="Times New Roman" w:eastAsia="Times New Roman" w:hAnsi="Times New Roman"/>
        </w:rPr>
        <w:t>podpis</w:t>
      </w:r>
    </w:p>
    <w:p w14:paraId="74785B60" w14:textId="77777777" w:rsidR="008C3FCF" w:rsidRPr="00D525B8" w:rsidRDefault="008C3FCF" w:rsidP="008C3FCF">
      <w:pPr>
        <w:spacing w:after="120"/>
        <w:rPr>
          <w:rFonts w:ascii="Times New Roman" w:hAnsi="Times New Roman"/>
        </w:rPr>
      </w:pPr>
    </w:p>
    <w:p w14:paraId="48566869" w14:textId="77777777" w:rsidR="008C3FCF" w:rsidRPr="00D525B8" w:rsidRDefault="008C3FCF" w:rsidP="008C3FCF">
      <w:pPr>
        <w:spacing w:after="120"/>
        <w:ind w:left="708" w:firstLine="708"/>
        <w:rPr>
          <w:rFonts w:ascii="Times New Roman" w:hAnsi="Times New Roman"/>
        </w:rPr>
      </w:pPr>
    </w:p>
    <w:p w14:paraId="31B66D6A" w14:textId="77777777" w:rsidR="008C3FCF" w:rsidRPr="008C3FCF" w:rsidRDefault="008C3FCF" w:rsidP="008C3FCF"/>
    <w:sectPr w:rsidR="008C3FCF" w:rsidRPr="008C3FC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00709D" w14:textId="77777777" w:rsidR="00A52F63" w:rsidRDefault="00A52F63" w:rsidP="00116106">
      <w:pPr>
        <w:spacing w:after="0" w:line="240" w:lineRule="auto"/>
      </w:pPr>
      <w:r>
        <w:separator/>
      </w:r>
    </w:p>
  </w:endnote>
  <w:endnote w:type="continuationSeparator" w:id="0">
    <w:p w14:paraId="34513730" w14:textId="77777777" w:rsidR="00A52F63" w:rsidRDefault="00A52F63" w:rsidP="00116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B883E5" w14:textId="77777777" w:rsidR="00A52F63" w:rsidRDefault="00A52F63" w:rsidP="00116106">
      <w:pPr>
        <w:spacing w:after="0" w:line="240" w:lineRule="auto"/>
      </w:pPr>
      <w:r>
        <w:separator/>
      </w:r>
    </w:p>
  </w:footnote>
  <w:footnote w:type="continuationSeparator" w:id="0">
    <w:p w14:paraId="44544AAE" w14:textId="77777777" w:rsidR="00A52F63" w:rsidRDefault="00A52F63" w:rsidP="00116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52491E" w14:textId="42055A06" w:rsidR="00116106" w:rsidRDefault="00933B64" w:rsidP="00116106">
    <w:pPr>
      <w:pStyle w:val="Nagwek"/>
      <w:tabs>
        <w:tab w:val="left" w:pos="6870"/>
        <w:tab w:val="right" w:pos="8736"/>
      </w:tabs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</w:p>
  <w:p w14:paraId="7DCBF99B" w14:textId="77777777" w:rsidR="00116106" w:rsidRDefault="0011610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B5F011D"/>
    <w:multiLevelType w:val="hybridMultilevel"/>
    <w:tmpl w:val="2BEEC3E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A4F458C2"/>
    <w:multiLevelType w:val="hybridMultilevel"/>
    <w:tmpl w:val="572B908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C32B6579"/>
    <w:multiLevelType w:val="hybridMultilevel"/>
    <w:tmpl w:val="F12CA03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CB52483E"/>
    <w:multiLevelType w:val="hybridMultilevel"/>
    <w:tmpl w:val="77BD103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D50C4766"/>
    <w:multiLevelType w:val="hybridMultilevel"/>
    <w:tmpl w:val="6ECD071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D53322FF"/>
    <w:multiLevelType w:val="hybridMultilevel"/>
    <w:tmpl w:val="8BE9C05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D9C64F6C"/>
    <w:multiLevelType w:val="hybridMultilevel"/>
    <w:tmpl w:val="D07A265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2EB0FCA"/>
    <w:multiLevelType w:val="hybridMultilevel"/>
    <w:tmpl w:val="4E1847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48B3F2C"/>
    <w:multiLevelType w:val="hybridMultilevel"/>
    <w:tmpl w:val="C7CDC92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CF54E04"/>
    <w:multiLevelType w:val="hybridMultilevel"/>
    <w:tmpl w:val="8CF411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CBA273"/>
    <w:multiLevelType w:val="hybridMultilevel"/>
    <w:tmpl w:val="BBE1F81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17862B0D"/>
    <w:multiLevelType w:val="hybridMultilevel"/>
    <w:tmpl w:val="AF668B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19A120"/>
    <w:multiLevelType w:val="hybridMultilevel"/>
    <w:tmpl w:val="308D029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1F135E4C"/>
    <w:multiLevelType w:val="hybridMultilevel"/>
    <w:tmpl w:val="A8DEEA40"/>
    <w:lvl w:ilvl="0" w:tplc="BD9694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45E67E5"/>
    <w:multiLevelType w:val="hybridMultilevel"/>
    <w:tmpl w:val="C6B24B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5C67CF"/>
    <w:multiLevelType w:val="multilevel"/>
    <w:tmpl w:val="65780A2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2FE77FAF"/>
    <w:multiLevelType w:val="hybridMultilevel"/>
    <w:tmpl w:val="725CC6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23FD8A"/>
    <w:multiLevelType w:val="hybridMultilevel"/>
    <w:tmpl w:val="FD9DD41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3B6769CC"/>
    <w:multiLevelType w:val="hybridMultilevel"/>
    <w:tmpl w:val="67F5166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45C97C82"/>
    <w:multiLevelType w:val="hybridMultilevel"/>
    <w:tmpl w:val="B15220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D12FD9"/>
    <w:multiLevelType w:val="hybridMultilevel"/>
    <w:tmpl w:val="313AE882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7">
      <w:start w:val="1"/>
      <w:numFmt w:val="lowerLetter"/>
      <w:lvlText w:val="%2)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58E20F17"/>
    <w:multiLevelType w:val="hybridMultilevel"/>
    <w:tmpl w:val="98F69BD0"/>
    <w:lvl w:ilvl="0" w:tplc="2B445E8C">
      <w:start w:val="4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59A12FA8"/>
    <w:multiLevelType w:val="hybridMultilevel"/>
    <w:tmpl w:val="1BC844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0B4CC0"/>
    <w:multiLevelType w:val="multilevel"/>
    <w:tmpl w:val="4998B3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>
    <w:nsid w:val="607246E8"/>
    <w:multiLevelType w:val="multilevel"/>
    <w:tmpl w:val="CBAC0398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>
    <w:nsid w:val="62174DB9"/>
    <w:multiLevelType w:val="hybridMultilevel"/>
    <w:tmpl w:val="5D5290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FA622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A10730"/>
    <w:multiLevelType w:val="hybridMultilevel"/>
    <w:tmpl w:val="C6B24B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6F30DA"/>
    <w:multiLevelType w:val="hybridMultilevel"/>
    <w:tmpl w:val="EF5820F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6DF81C98"/>
    <w:multiLevelType w:val="hybridMultilevel"/>
    <w:tmpl w:val="329024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EC3364"/>
    <w:multiLevelType w:val="hybridMultilevel"/>
    <w:tmpl w:val="30F1E11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70F77D32"/>
    <w:multiLevelType w:val="hybridMultilevel"/>
    <w:tmpl w:val="50A672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A0225B"/>
    <w:multiLevelType w:val="multilevel"/>
    <w:tmpl w:val="8C26F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>
    <w:nsid w:val="75940D7D"/>
    <w:multiLevelType w:val="hybridMultilevel"/>
    <w:tmpl w:val="F56238DC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065924"/>
    <w:multiLevelType w:val="hybridMultilevel"/>
    <w:tmpl w:val="71A4E2C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0"/>
  </w:num>
  <w:num w:numId="5">
    <w:abstractNumId w:val="5"/>
  </w:num>
  <w:num w:numId="6">
    <w:abstractNumId w:val="18"/>
  </w:num>
  <w:num w:numId="7">
    <w:abstractNumId w:val="6"/>
  </w:num>
  <w:num w:numId="8">
    <w:abstractNumId w:val="17"/>
  </w:num>
  <w:num w:numId="9">
    <w:abstractNumId w:val="1"/>
  </w:num>
  <w:num w:numId="10">
    <w:abstractNumId w:val="3"/>
  </w:num>
  <w:num w:numId="11">
    <w:abstractNumId w:val="29"/>
  </w:num>
  <w:num w:numId="12">
    <w:abstractNumId w:val="27"/>
  </w:num>
  <w:num w:numId="13">
    <w:abstractNumId w:val="12"/>
  </w:num>
  <w:num w:numId="14">
    <w:abstractNumId w:val="33"/>
  </w:num>
  <w:num w:numId="15">
    <w:abstractNumId w:val="2"/>
  </w:num>
  <w:num w:numId="16">
    <w:abstractNumId w:val="21"/>
  </w:num>
  <w:num w:numId="17">
    <w:abstractNumId w:val="32"/>
  </w:num>
  <w:num w:numId="18">
    <w:abstractNumId w:val="11"/>
  </w:num>
  <w:num w:numId="19">
    <w:abstractNumId w:val="7"/>
  </w:num>
  <w:num w:numId="20">
    <w:abstractNumId w:val="13"/>
  </w:num>
  <w:num w:numId="21">
    <w:abstractNumId w:val="19"/>
  </w:num>
  <w:num w:numId="22">
    <w:abstractNumId w:val="16"/>
  </w:num>
  <w:num w:numId="23">
    <w:abstractNumId w:val="28"/>
  </w:num>
  <w:num w:numId="24">
    <w:abstractNumId w:val="22"/>
  </w:num>
  <w:num w:numId="25">
    <w:abstractNumId w:val="30"/>
  </w:num>
  <w:num w:numId="26">
    <w:abstractNumId w:val="25"/>
  </w:num>
  <w:num w:numId="27">
    <w:abstractNumId w:val="26"/>
  </w:num>
  <w:num w:numId="28">
    <w:abstractNumId w:val="9"/>
  </w:num>
  <w:num w:numId="29">
    <w:abstractNumId w:val="14"/>
  </w:num>
  <w:num w:numId="30">
    <w:abstractNumId w:val="20"/>
  </w:num>
  <w:num w:numId="31">
    <w:abstractNumId w:val="31"/>
  </w:num>
  <w:num w:numId="32">
    <w:abstractNumId w:val="15"/>
  </w:num>
  <w:num w:numId="33">
    <w:abstractNumId w:val="23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A0F"/>
    <w:rsid w:val="00005130"/>
    <w:rsid w:val="000522C1"/>
    <w:rsid w:val="000E77A4"/>
    <w:rsid w:val="00116106"/>
    <w:rsid w:val="00187E40"/>
    <w:rsid w:val="001B0430"/>
    <w:rsid w:val="00215E66"/>
    <w:rsid w:val="002424AF"/>
    <w:rsid w:val="00270272"/>
    <w:rsid w:val="00272A40"/>
    <w:rsid w:val="002767DF"/>
    <w:rsid w:val="00286A0F"/>
    <w:rsid w:val="002B1B94"/>
    <w:rsid w:val="00371AF3"/>
    <w:rsid w:val="003D704D"/>
    <w:rsid w:val="00402BB5"/>
    <w:rsid w:val="00411790"/>
    <w:rsid w:val="00445A7D"/>
    <w:rsid w:val="00506266"/>
    <w:rsid w:val="00506A9C"/>
    <w:rsid w:val="00550497"/>
    <w:rsid w:val="00615F15"/>
    <w:rsid w:val="00662529"/>
    <w:rsid w:val="006B5373"/>
    <w:rsid w:val="006B77F3"/>
    <w:rsid w:val="006E094C"/>
    <w:rsid w:val="0072332E"/>
    <w:rsid w:val="007C38AF"/>
    <w:rsid w:val="007C73D1"/>
    <w:rsid w:val="00801918"/>
    <w:rsid w:val="00814330"/>
    <w:rsid w:val="00846D76"/>
    <w:rsid w:val="008A2C15"/>
    <w:rsid w:val="008B4479"/>
    <w:rsid w:val="008C3FCF"/>
    <w:rsid w:val="009222F0"/>
    <w:rsid w:val="00933B64"/>
    <w:rsid w:val="009A1316"/>
    <w:rsid w:val="009A2635"/>
    <w:rsid w:val="009D698C"/>
    <w:rsid w:val="009E6F4C"/>
    <w:rsid w:val="00A3394D"/>
    <w:rsid w:val="00A52F63"/>
    <w:rsid w:val="00A55BCE"/>
    <w:rsid w:val="00A945EF"/>
    <w:rsid w:val="00AC5336"/>
    <w:rsid w:val="00B14455"/>
    <w:rsid w:val="00B5118B"/>
    <w:rsid w:val="00BC2937"/>
    <w:rsid w:val="00BD5573"/>
    <w:rsid w:val="00C21F14"/>
    <w:rsid w:val="00C238B1"/>
    <w:rsid w:val="00C6158E"/>
    <w:rsid w:val="00C74D91"/>
    <w:rsid w:val="00CD7E7F"/>
    <w:rsid w:val="00CE5241"/>
    <w:rsid w:val="00DA2908"/>
    <w:rsid w:val="00DE1C1C"/>
    <w:rsid w:val="00F158D3"/>
    <w:rsid w:val="00F2586B"/>
    <w:rsid w:val="00FA1DFD"/>
    <w:rsid w:val="00FB2FDF"/>
    <w:rsid w:val="00FD1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12A33"/>
  <w15:chartTrackingRefBased/>
  <w15:docId w15:val="{EE35089A-550F-44C7-9C9F-FF36084F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1610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86A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286A0F"/>
    <w:pPr>
      <w:spacing w:after="0" w:line="240" w:lineRule="auto"/>
    </w:pPr>
  </w:style>
  <w:style w:type="paragraph" w:styleId="Nagwek">
    <w:name w:val="header"/>
    <w:basedOn w:val="Normalny"/>
    <w:link w:val="NagwekZnak"/>
    <w:unhideWhenUsed/>
    <w:rsid w:val="001161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qFormat/>
    <w:rsid w:val="0011610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161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6106"/>
    <w:rPr>
      <w:rFonts w:ascii="Calibri" w:eastAsia="Calibri" w:hAnsi="Calibri" w:cs="Times New Roman"/>
    </w:rPr>
  </w:style>
  <w:style w:type="paragraph" w:styleId="Akapitzlist">
    <w:name w:val="List Paragraph"/>
    <w:basedOn w:val="Normalny"/>
    <w:link w:val="AkapitzlistZnak"/>
    <w:uiPriority w:val="34"/>
    <w:qFormat/>
    <w:rsid w:val="00506266"/>
    <w:pPr>
      <w:ind w:left="720"/>
      <w:contextualSpacing/>
    </w:pPr>
  </w:style>
  <w:style w:type="paragraph" w:customStyle="1" w:styleId="Standard">
    <w:name w:val="Standard"/>
    <w:rsid w:val="0066252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ahom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1B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1B94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6B77F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qFormat/>
    <w:rsid w:val="006B77F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4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lipsko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arostwo@powiatlipsk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4000</Words>
  <Characters>24005</Characters>
  <Application>Microsoft Office Word</Application>
  <DocSecurity>0</DocSecurity>
  <Lines>200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Skrzypczyk</dc:creator>
  <cp:keywords/>
  <dc:description/>
  <cp:lastModifiedBy>Agata Skrzypczyk</cp:lastModifiedBy>
  <cp:revision>5</cp:revision>
  <cp:lastPrinted>2026-04-10T06:26:00Z</cp:lastPrinted>
  <dcterms:created xsi:type="dcterms:W3CDTF">2026-04-09T11:59:00Z</dcterms:created>
  <dcterms:modified xsi:type="dcterms:W3CDTF">2026-04-10T06:26:00Z</dcterms:modified>
</cp:coreProperties>
</file>