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4A903FD3" w14:textId="77777777" w:rsidR="0022274A" w:rsidRDefault="0022274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77777777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51076545" w14:textId="5BA3CB96" w:rsidR="00CC1322" w:rsidRDefault="00D03F45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015B6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23</w:t>
      </w:r>
      <w:r w:rsid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C7C1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CB82832" w14:textId="77777777" w:rsidR="00AC7C1D" w:rsidRPr="001B1BE1" w:rsidRDefault="00AC7C1D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23C4F038" w14:textId="77777777" w:rsidR="00CC1322" w:rsidRPr="00AC7C1D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625AE920" w14:textId="77777777" w:rsidR="00AC7C1D" w:rsidRDefault="00CC1322" w:rsidP="00AC7C1D">
      <w:pPr>
        <w:spacing w:after="0" w:line="240" w:lineRule="auto"/>
        <w:jc w:val="both"/>
        <w:rPr>
          <w:rFonts w:ascii="Times New Roman" w:eastAsiaTheme="minorHAnsi" w:hAnsi="Times New Roman"/>
          <w:b/>
          <w:bCs/>
          <w:sz w:val="32"/>
          <w:szCs w:val="32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 z art. 275 pkt 1 ustawy Pzp  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  <w:r w:rsidR="00AC7C1D" w:rsidRPr="00AC7C1D">
        <w:rPr>
          <w:rFonts w:ascii="Times New Roman" w:hAnsi="Times New Roman"/>
          <w:b/>
          <w:bCs/>
          <w:sz w:val="24"/>
          <w:szCs w:val="24"/>
        </w:rPr>
        <w:t>„Remonty cząstkowe nawierzchni bitumicznych”</w:t>
      </w:r>
    </w:p>
    <w:p w14:paraId="5285E971" w14:textId="54AE4FA2" w:rsidR="00CC1322" w:rsidRPr="00B4183F" w:rsidRDefault="00CC1322" w:rsidP="00AC7C1D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6598112" w14:textId="560B92DD" w:rsidR="00CC1322" w:rsidRPr="00384E54" w:rsidRDefault="00CC1322" w:rsidP="00D03F45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015B6B">
        <w:rPr>
          <w:rFonts w:ascii="Times New Roman" w:eastAsia="Times New Roman" w:hAnsi="Times New Roman"/>
          <w:b/>
          <w:sz w:val="20"/>
          <w:szCs w:val="20"/>
          <w:lang w:eastAsia="pl-PL"/>
        </w:rPr>
        <w:t>23</w:t>
      </w:r>
      <w:r w:rsidR="002D4EBD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C7C1D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77BBE7EC" w:rsidR="00CC1322" w:rsidRPr="00384E54" w:rsidRDefault="00CC1322" w:rsidP="00975F4C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1559"/>
        <w:gridCol w:w="1418"/>
        <w:gridCol w:w="1559"/>
      </w:tblGrid>
      <w:tr w:rsidR="002D4EBD" w:rsidRPr="002D4EBD" w14:paraId="3270B3ED" w14:textId="77777777" w:rsidTr="00327C57">
        <w:tc>
          <w:tcPr>
            <w:tcW w:w="3544" w:type="dxa"/>
            <w:vAlign w:val="center"/>
          </w:tcPr>
          <w:p w14:paraId="7A90AF0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276" w:type="dxa"/>
            <w:vAlign w:val="center"/>
          </w:tcPr>
          <w:p w14:paraId="1B988242" w14:textId="750DEC18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cena za 1 M2</w:t>
            </w:r>
            <w:r w:rsidR="00975F4C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lub 1 szt.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</w:t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w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134" w:type="dxa"/>
            <w:vAlign w:val="center"/>
          </w:tcPr>
          <w:p w14:paraId="44C9CD42" w14:textId="2D7189B0" w:rsidR="002D4EBD" w:rsidRPr="002D4EBD" w:rsidRDefault="002D4EBD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sz w:val="18"/>
                <w:szCs w:val="18"/>
              </w:rPr>
              <w:t xml:space="preserve">Szacunkowa ilość  w 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</w:rPr>
              <w:t>m</w:t>
            </w:r>
            <w:r w:rsidR="00975F4C" w:rsidRPr="002D4EBD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2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975F4C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br/>
            </w:r>
            <w:r w:rsidR="00975F4C">
              <w:rPr>
                <w:rFonts w:ascii="Times New Roman" w:hAnsi="Times New Roman"/>
                <w:b/>
                <w:sz w:val="18"/>
                <w:szCs w:val="18"/>
              </w:rPr>
              <w:t xml:space="preserve">lub w szt. </w:t>
            </w:r>
          </w:p>
        </w:tc>
        <w:tc>
          <w:tcPr>
            <w:tcW w:w="1559" w:type="dxa"/>
            <w:vAlign w:val="center"/>
          </w:tcPr>
          <w:p w14:paraId="0CD4280F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sz w:val="18"/>
                <w:szCs w:val="18"/>
              </w:rPr>
              <w:t>(2 x 3 ) =</w:t>
            </w:r>
            <w:r w:rsidRPr="002D4EBD">
              <w:rPr>
                <w:rFonts w:ascii="Times New Roman" w:hAnsi="Times New Roman"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418" w:type="dxa"/>
            <w:vAlign w:val="center"/>
          </w:tcPr>
          <w:p w14:paraId="42117B1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  <w:p w14:paraId="33AB6783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….. VAT</w:t>
            </w:r>
          </w:p>
          <w:p w14:paraId="51AEDDBD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  <w:tc>
          <w:tcPr>
            <w:tcW w:w="1559" w:type="dxa"/>
            <w:vAlign w:val="center"/>
          </w:tcPr>
          <w:p w14:paraId="3C7D6AA3" w14:textId="43BC5D7C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nrutto  </w:t>
            </w:r>
            <w:r w:rsidR="00990724">
              <w:rPr>
                <w:rFonts w:ascii="Times New Roman" w:hAnsi="Times New Roman"/>
                <w:b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t>(4 + 5 ) =</w:t>
            </w:r>
            <w:r w:rsidRPr="002D4EBD">
              <w:rPr>
                <w:rFonts w:ascii="Times New Roman" w:hAnsi="Times New Roman"/>
                <w:caps/>
                <w:sz w:val="18"/>
                <w:szCs w:val="18"/>
              </w:rPr>
              <w:br/>
            </w:r>
            <w:r w:rsidRPr="002D4EBD">
              <w:rPr>
                <w:rFonts w:ascii="Times New Roman" w:hAnsi="Times New Roman"/>
                <w:b/>
                <w:caps/>
                <w:sz w:val="18"/>
                <w:szCs w:val="18"/>
              </w:rPr>
              <w:t>zł</w:t>
            </w:r>
          </w:p>
        </w:tc>
      </w:tr>
      <w:tr w:rsidR="002D4EBD" w:rsidRPr="002D4EBD" w14:paraId="1F687DAD" w14:textId="77777777" w:rsidTr="00327C57">
        <w:trPr>
          <w:trHeight w:val="118"/>
        </w:trPr>
        <w:tc>
          <w:tcPr>
            <w:tcW w:w="3544" w:type="dxa"/>
          </w:tcPr>
          <w:p w14:paraId="28B3543B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1</w:t>
            </w:r>
          </w:p>
        </w:tc>
        <w:tc>
          <w:tcPr>
            <w:tcW w:w="1276" w:type="dxa"/>
          </w:tcPr>
          <w:p w14:paraId="02B319B4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2</w:t>
            </w:r>
          </w:p>
        </w:tc>
        <w:tc>
          <w:tcPr>
            <w:tcW w:w="1134" w:type="dxa"/>
          </w:tcPr>
          <w:p w14:paraId="2BEDBFB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3</w:t>
            </w:r>
          </w:p>
        </w:tc>
        <w:tc>
          <w:tcPr>
            <w:tcW w:w="1559" w:type="dxa"/>
          </w:tcPr>
          <w:p w14:paraId="5ADFD712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4</w:t>
            </w:r>
          </w:p>
        </w:tc>
        <w:tc>
          <w:tcPr>
            <w:tcW w:w="1418" w:type="dxa"/>
          </w:tcPr>
          <w:p w14:paraId="584AC2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5</w:t>
            </w:r>
          </w:p>
        </w:tc>
        <w:tc>
          <w:tcPr>
            <w:tcW w:w="1559" w:type="dxa"/>
          </w:tcPr>
          <w:p w14:paraId="470ED75A" w14:textId="77777777" w:rsidR="002D4EBD" w:rsidRPr="002D4EBD" w:rsidRDefault="002D4EBD" w:rsidP="002D4EB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12"/>
              </w:rPr>
            </w:pPr>
            <w:r w:rsidRPr="002D4EBD">
              <w:rPr>
                <w:rFonts w:ascii="Times New Roman" w:hAnsi="Times New Roman"/>
                <w:b/>
                <w:i/>
                <w:sz w:val="12"/>
                <w:szCs w:val="12"/>
              </w:rPr>
              <w:t>6</w:t>
            </w:r>
          </w:p>
        </w:tc>
      </w:tr>
      <w:tr w:rsidR="00D62E8D" w:rsidRPr="002D4EBD" w14:paraId="5DF6322F" w14:textId="77777777" w:rsidTr="00327C57">
        <w:trPr>
          <w:trHeight w:val="4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A117F" w14:textId="5CD0EC0E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color w:val="000000"/>
                <w:sz w:val="20"/>
                <w:szCs w:val="20"/>
              </w:rPr>
              <w:t>Remont cząstkowy nawierzchni bitumicznych mieszanka mineralno - asfaltowa  (dla KR2) – przy gr. 4 cm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DD8BA" w14:textId="33D0D9FF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3C20" w14:textId="35B0A4E7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830</w:t>
            </w:r>
          </w:p>
        </w:tc>
        <w:tc>
          <w:tcPr>
            <w:tcW w:w="1559" w:type="dxa"/>
            <w:vAlign w:val="center"/>
          </w:tcPr>
          <w:p w14:paraId="49AF6853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94203AE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49407A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5F7C5EE5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02ED5" w14:textId="59EF2A58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Remont cząstkowy nawierzchni  bitumicznej  mieszanka mineralno -  asfaltowa za każdy 1 cm różnicy grubości wykonywanej warstwy w stosunku do grubości przyjętej w pkt 1 równej 4cm (o taką kwotę zostanie zmniejszona lub zwiększona cena podana w pkt 1).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8196" w14:textId="24F679DE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3A07" w14:textId="2C79FF39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850</w:t>
            </w:r>
          </w:p>
        </w:tc>
        <w:tc>
          <w:tcPr>
            <w:tcW w:w="1559" w:type="dxa"/>
            <w:vAlign w:val="center"/>
          </w:tcPr>
          <w:p w14:paraId="0E5FCC8D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3704EF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C4F1C8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3CE541DE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15DD8" w14:textId="5A644075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 xml:space="preserve">Remont cząstkowy  nawierzchni  przy użyciu emulsji asfaltowej o gr. do 2 cm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9FB76" w14:textId="203508A0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CF75" w14:textId="37C8E80A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74,80</w:t>
            </w:r>
          </w:p>
        </w:tc>
        <w:tc>
          <w:tcPr>
            <w:tcW w:w="1559" w:type="dxa"/>
            <w:vAlign w:val="center"/>
          </w:tcPr>
          <w:p w14:paraId="01A3A36F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C18A6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4E76A4A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78BD43B7" w14:textId="77777777" w:rsidTr="00327C57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C933" w14:textId="373AD263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Regulacja pionowa studzienek dla włazów kanałowych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846A" w14:textId="16404873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BD03" w14:textId="4897305F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52CAE22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529F46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B5279C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E8D" w:rsidRPr="002D4EBD" w14:paraId="02AE2D39" w14:textId="77777777" w:rsidTr="00327C57">
        <w:trPr>
          <w:trHeight w:val="566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BBE97" w14:textId="06D21801" w:rsidR="00D62E8D" w:rsidRPr="00D62E8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8D">
              <w:rPr>
                <w:rFonts w:ascii="Times New Roman" w:hAnsi="Times New Roman"/>
                <w:sz w:val="20"/>
                <w:szCs w:val="20"/>
              </w:rPr>
              <w:t>Regulacja pionowa studzienek dla kratek ściekowych ulicznych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B6B1D" w14:textId="3B2817DA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2395" w14:textId="650C8B5E" w:rsidR="00D62E8D" w:rsidRPr="002D4EBD" w:rsidRDefault="00193081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6196E245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73546B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7A8788" w14:textId="77777777" w:rsidR="00D62E8D" w:rsidRPr="002D4EBD" w:rsidRDefault="00D62E8D" w:rsidP="00D62E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75F4C" w:rsidRPr="002D4EBD" w14:paraId="5B20F303" w14:textId="77777777" w:rsidTr="00327C57">
        <w:trPr>
          <w:trHeight w:val="583"/>
        </w:trPr>
        <w:tc>
          <w:tcPr>
            <w:tcW w:w="5954" w:type="dxa"/>
            <w:gridSpan w:val="3"/>
            <w:vAlign w:val="center"/>
          </w:tcPr>
          <w:p w14:paraId="6F099BC0" w14:textId="77777777" w:rsidR="00975F4C" w:rsidRPr="002D4EBD" w:rsidRDefault="00975F4C" w:rsidP="00975F4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32"/>
                <w:szCs w:val="32"/>
              </w:rPr>
            </w:pPr>
            <w:r w:rsidRPr="002D4EBD">
              <w:rPr>
                <w:rFonts w:ascii="Times New Roman" w:hAnsi="Times New Roman"/>
                <w:b/>
                <w:sz w:val="32"/>
                <w:szCs w:val="32"/>
              </w:rPr>
              <w:t>Razem</w:t>
            </w:r>
          </w:p>
        </w:tc>
        <w:tc>
          <w:tcPr>
            <w:tcW w:w="1559" w:type="dxa"/>
            <w:vAlign w:val="center"/>
          </w:tcPr>
          <w:p w14:paraId="5EA90FDC" w14:textId="77777777" w:rsidR="00975F4C" w:rsidRPr="002D4EBD" w:rsidRDefault="00975F4C" w:rsidP="00975F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6D2461D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D87C30" w14:textId="77777777" w:rsidR="00975F4C" w:rsidRPr="002D4EBD" w:rsidRDefault="00975F4C" w:rsidP="00975F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4D80B8B" w14:textId="1A7A4DD3" w:rsidR="002D4EBD" w:rsidRDefault="002D4EBD" w:rsidP="002D4EBD">
      <w:pPr>
        <w:spacing w:after="0" w:line="240" w:lineRule="auto"/>
        <w:ind w:left="-709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b/>
          <w:caps/>
        </w:rPr>
        <w:t xml:space="preserve">Słownie  cena oferty brutto: </w:t>
      </w:r>
      <w:r w:rsidRPr="002D4EBD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61085FA8" w14:textId="2ED93EB3" w:rsidR="00D62E8D" w:rsidRDefault="00D62E8D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5F471951" w14:textId="77777777" w:rsidR="00327C57" w:rsidRPr="002D4EBD" w:rsidRDefault="00327C57" w:rsidP="002D4EBD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F3F85D9" w14:textId="77777777" w:rsidR="002D4EBD" w:rsidRPr="002D4EBD" w:rsidRDefault="002D4EBD" w:rsidP="002D4EBD">
      <w:pPr>
        <w:tabs>
          <w:tab w:val="left" w:leader="underscore" w:pos="2251"/>
          <w:tab w:val="left" w:leader="underscore" w:pos="3566"/>
        </w:tabs>
        <w:autoSpaceDE w:val="0"/>
        <w:autoSpaceDN w:val="0"/>
        <w:adjustRightInd w:val="0"/>
        <w:spacing w:after="0" w:line="240" w:lineRule="auto"/>
        <w:ind w:firstLine="1793"/>
        <w:jc w:val="center"/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</w:pPr>
      <w:r w:rsidRPr="002D4EBD">
        <w:rPr>
          <w:rFonts w:ascii="Times New Roman" w:eastAsia="Times New Roman" w:hAnsi="Times New Roman"/>
          <w:i/>
          <w:color w:val="FF0000"/>
          <w:sz w:val="16"/>
          <w:szCs w:val="16"/>
          <w:lang w:eastAsia="pl-PL"/>
        </w:rPr>
        <w:t>podpisano elektronicznie</w:t>
      </w:r>
    </w:p>
    <w:p w14:paraId="02FEB213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2D4EBD">
        <w:rPr>
          <w:rFonts w:ascii="Times New Roman" w:hAnsi="Times New Roman"/>
          <w:caps/>
        </w:rPr>
        <w:t>…………………………………………………………………………</w:t>
      </w:r>
    </w:p>
    <w:p w14:paraId="00022706" w14:textId="77777777" w:rsidR="002D4EBD" w:rsidRP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  <w:r w:rsidRPr="002D4EBD">
        <w:rPr>
          <w:rFonts w:ascii="Times New Roman" w:hAnsi="Times New Roman"/>
          <w:sz w:val="16"/>
          <w:szCs w:val="16"/>
        </w:rPr>
        <w:t>(podpisy osób upoważnionych do reprezentowania Wykonawcy  na podstawie wpisu do rejestru lub ewidencji albo na podstawie udzielonego pełnomocnictwa).</w:t>
      </w:r>
    </w:p>
    <w:p w14:paraId="6D9FB36C" w14:textId="0912ED44" w:rsidR="002D4EBD" w:rsidRDefault="002D4EBD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624F7B6" w14:textId="433FC8D3" w:rsidR="00327C57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010819FA" w14:textId="77777777" w:rsidR="00327C57" w:rsidRPr="002D4EBD" w:rsidRDefault="00327C57" w:rsidP="002D4EBD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4DFD1B27" w14:textId="77777777" w:rsidR="002D4EBD" w:rsidRPr="002D4EBD" w:rsidRDefault="002D4EBD" w:rsidP="002D4EBD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2D4EB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Oświadczam, że:</w:t>
      </w:r>
    </w:p>
    <w:p w14:paraId="02077FBD" w14:textId="77777777" w:rsidR="002D4EBD" w:rsidRPr="002D4EBD" w:rsidRDefault="002D4EBD" w:rsidP="002D4EB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1"/>
        <w:contextualSpacing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ar-SA"/>
        </w:rPr>
      </w:pPr>
    </w:p>
    <w:p w14:paraId="74BC1D98" w14:textId="72A4D02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2D4EBD">
        <w:rPr>
          <w:rFonts w:ascii="Times New Roman" w:eastAsia="Times New Roman" w:hAnsi="Times New Roman"/>
          <w:color w:val="000000"/>
          <w:lang w:eastAsia="ar-SA"/>
        </w:rPr>
        <w:t>wykonamy zam</w:t>
      </w:r>
      <w:r w:rsidRPr="002D4EBD">
        <w:rPr>
          <w:rFonts w:ascii="Times New Roman" w:eastAsia="Times New Roman" w:hAnsi="Times New Roman"/>
          <w:color w:val="000000"/>
          <w:highlight w:val="white"/>
          <w:lang w:eastAsia="ar-SA"/>
        </w:rPr>
        <w:t xml:space="preserve">ówienie publiczne </w:t>
      </w:r>
      <w:r w:rsidR="00D62E8D">
        <w:rPr>
          <w:rFonts w:ascii="Times New Roman" w:eastAsia="Times New Roman" w:hAnsi="Times New Roman"/>
          <w:b/>
          <w:bCs/>
          <w:color w:val="000000"/>
          <w:lang w:eastAsia="ar-SA"/>
        </w:rPr>
        <w:t xml:space="preserve">w </w:t>
      </w:r>
      <w:r w:rsidR="005341A6">
        <w:rPr>
          <w:rFonts w:ascii="Times New Roman" w:eastAsia="Times New Roman" w:hAnsi="Times New Roman"/>
          <w:b/>
          <w:bCs/>
          <w:color w:val="000000"/>
          <w:lang w:eastAsia="ar-SA"/>
        </w:rPr>
        <w:t>do 2</w:t>
      </w:r>
      <w:r w:rsidR="00076FE4">
        <w:rPr>
          <w:rFonts w:ascii="Times New Roman" w:eastAsia="Times New Roman" w:hAnsi="Times New Roman"/>
          <w:b/>
          <w:bCs/>
          <w:color w:val="000000"/>
          <w:lang w:eastAsia="ar-SA"/>
        </w:rPr>
        <w:t>0.</w:t>
      </w:r>
      <w:r w:rsidR="005341A6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76FE4">
        <w:rPr>
          <w:rFonts w:ascii="Times New Roman" w:eastAsia="Times New Roman" w:hAnsi="Times New Roman"/>
          <w:b/>
          <w:bCs/>
          <w:color w:val="000000"/>
          <w:lang w:eastAsia="ar-SA"/>
        </w:rPr>
        <w:t>2</w:t>
      </w:r>
      <w:r w:rsidR="005341A6">
        <w:rPr>
          <w:rFonts w:ascii="Times New Roman" w:eastAsia="Times New Roman" w:hAnsi="Times New Roman"/>
          <w:b/>
          <w:bCs/>
          <w:color w:val="000000"/>
          <w:lang w:eastAsia="ar-SA"/>
        </w:rPr>
        <w:t>.2023 r.</w:t>
      </w:r>
    </w:p>
    <w:p w14:paraId="6FC8494D" w14:textId="65E1C413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/>
          <w:b/>
          <w:color w:val="000000"/>
          <w:lang w:eastAsia="ar-SA"/>
        </w:rPr>
      </w:pPr>
      <w:r w:rsidRPr="002D4EBD">
        <w:rPr>
          <w:rFonts w:ascii="Times New Roman" w:hAnsi="Times New Roman"/>
          <w:color w:val="000000"/>
        </w:rPr>
        <w:t>u</w:t>
      </w:r>
      <w:r w:rsidRPr="002D4EBD">
        <w:rPr>
          <w:rFonts w:ascii="Times New Roman" w:eastAsia="Times New Roman" w:hAnsi="Times New Roman"/>
          <w:bCs/>
          <w:lang w:eastAsia="ar-SA"/>
        </w:rPr>
        <w:t>dzielamy</w:t>
      </w:r>
      <w:r w:rsidRPr="002D4EBD">
        <w:rPr>
          <w:rFonts w:ascii="Times New Roman" w:eastAsia="Times New Roman" w:hAnsi="Times New Roman"/>
          <w:b/>
          <w:bCs/>
          <w:lang w:eastAsia="ar-SA"/>
        </w:rPr>
        <w:t xml:space="preserve"> gwarancji za wady na okres ............ miesięcy* </w:t>
      </w:r>
      <w:r w:rsidRPr="002D4EBD">
        <w:rPr>
          <w:rFonts w:ascii="Times New Roman" w:eastAsia="Times New Roman" w:hAnsi="Times New Roman"/>
          <w:bCs/>
          <w:lang w:eastAsia="ar-SA"/>
        </w:rPr>
        <w:t>licząc od daty  odbioru  ostatecznego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 xml:space="preserve">. </w:t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lang w:eastAsia="ar-SA"/>
        </w:rPr>
        <w:tab/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(nie mniej niż 12 nie więcej niż 24</w:t>
      </w:r>
      <w:r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bCs/>
          <w:color w:val="FF0000"/>
          <w:vertAlign w:val="superscript"/>
          <w:lang w:eastAsia="ar-SA"/>
        </w:rPr>
        <w:t>miesiące)</w:t>
      </w:r>
    </w:p>
    <w:p w14:paraId="71B11444" w14:textId="77777777" w:rsidR="002D4EBD" w:rsidRPr="002D4EBD" w:rsidRDefault="002D4EBD" w:rsidP="00E568E0">
      <w:pPr>
        <w:widowControl w:val="0"/>
        <w:autoSpaceDE w:val="0"/>
        <w:autoSpaceDN w:val="0"/>
        <w:adjustRightInd w:val="0"/>
        <w:ind w:left="11" w:hanging="11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2D4EBD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2D4EBD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1637A4D" w14:textId="5A83EE1F" w:rsidR="002D4EBD" w:rsidRPr="002D4EBD" w:rsidRDefault="002D4EBD" w:rsidP="00E568E0">
      <w:pPr>
        <w:widowControl w:val="0"/>
        <w:numPr>
          <w:ilvl w:val="0"/>
          <w:numId w:val="6"/>
        </w:numPr>
        <w:tabs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ind w:hanging="11"/>
        <w:contextualSpacing/>
        <w:rPr>
          <w:rFonts w:ascii="Times New Roman" w:eastAsia="Times New Roman" w:hAnsi="Times New Roman"/>
          <w:b/>
          <w:i/>
          <w:color w:val="000000"/>
          <w:lang w:eastAsia="ar-SA"/>
        </w:rPr>
      </w:pP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>Deklarujemy czas przystąpienia do naprawy w ciągu ….. godzin od przyjęcia zgłoszenia</w:t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br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="00465A80">
        <w:rPr>
          <w:rFonts w:ascii="Times New Roman" w:eastAsia="Times New Roman" w:hAnsi="Times New Roman"/>
          <w:b/>
          <w:i/>
          <w:color w:val="000000"/>
          <w:lang w:eastAsia="ar-SA"/>
        </w:rPr>
        <w:tab/>
      </w:r>
      <w:r w:rsidRPr="002D4EBD">
        <w:rPr>
          <w:rFonts w:ascii="Times New Roman" w:eastAsia="Times New Roman" w:hAnsi="Times New Roman"/>
          <w:b/>
          <w:i/>
          <w:color w:val="000000"/>
          <w:lang w:eastAsia="ar-SA"/>
        </w:rPr>
        <w:t xml:space="preserve"> </w:t>
      </w:r>
      <w:r w:rsidRPr="002D4EBD">
        <w:rPr>
          <w:rFonts w:ascii="Times New Roman" w:eastAsia="Times New Roman" w:hAnsi="Times New Roman"/>
          <w:b/>
          <w:i/>
          <w:color w:val="FF0000"/>
          <w:sz w:val="18"/>
          <w:szCs w:val="18"/>
          <w:lang w:eastAsia="ar-SA"/>
        </w:rPr>
        <w:t>(od 24 do 48 godzin)</w:t>
      </w: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6149D14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="00D62E8D" w:rsidRPr="00384E54">
        <w:rPr>
          <w:rFonts w:ascii="Times New Roman" w:hAnsi="Times New Roman"/>
          <w:color w:val="000000"/>
        </w:rPr>
        <w:t xml:space="preserve">zapoznaliśmy się z </w:t>
      </w:r>
      <w:r w:rsidR="00D62E8D">
        <w:rPr>
          <w:rFonts w:ascii="Times New Roman" w:hAnsi="Times New Roman"/>
          <w:color w:val="000000"/>
        </w:rPr>
        <w:t>informacjami zawartymi na Platformie e Zamówienia</w:t>
      </w:r>
      <w:r w:rsidR="00D62E8D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 xml:space="preserve">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E568E0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1252F3FB" w:rsidR="004A424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13669A0F" w14:textId="74932E6A" w:rsidR="00465A80" w:rsidRDefault="00465A80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4D688B86" w14:textId="3EBD66A0" w:rsidR="00327C57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0316E4E4" w14:textId="77777777" w:rsidR="00327C57" w:rsidRPr="00531ADB" w:rsidRDefault="00327C57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465A80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287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465A80">
      <w:pPr>
        <w:tabs>
          <w:tab w:val="num" w:pos="-142"/>
          <w:tab w:val="left" w:pos="345"/>
        </w:tabs>
        <w:ind w:left="-142" w:hanging="1146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0F59EAB3" w14:textId="72A9E45D" w:rsidR="00C37FAB" w:rsidRPr="00C37FAB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spacing w:line="276" w:lineRule="auto"/>
        <w:ind w:left="-142" w:hanging="425"/>
        <w:jc w:val="both"/>
        <w:rPr>
          <w:color w:val="000000"/>
        </w:rPr>
      </w:pPr>
      <w:r w:rsidRPr="00C37FAB">
        <w:rPr>
          <w:b/>
          <w:bCs/>
          <w:color w:val="000000"/>
        </w:rPr>
        <w:t xml:space="preserve">Oświadczamy, że </w:t>
      </w:r>
      <w:r w:rsidRPr="00C37FAB">
        <w:rPr>
          <w:bCs/>
          <w:color w:val="000000"/>
        </w:rPr>
        <w:t>zamówienie zrealizujemy przy udziale 10% pojazdów elektrycznych lub pojazdów napędzanych gazem</w:t>
      </w:r>
      <w:r>
        <w:rPr>
          <w:bCs/>
          <w:color w:val="000000"/>
        </w:rPr>
        <w:t xml:space="preserve"> ziemnym</w:t>
      </w:r>
      <w:r w:rsidRPr="00C37FAB">
        <w:rPr>
          <w:bCs/>
          <w:color w:val="000000"/>
        </w:rPr>
        <w:t>.</w:t>
      </w:r>
    </w:p>
    <w:tbl>
      <w:tblPr>
        <w:tblW w:w="25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8"/>
        <w:gridCol w:w="2479"/>
      </w:tblGrid>
      <w:tr w:rsidR="00C37FAB" w:rsidRPr="0022274A" w14:paraId="6528BDD2" w14:textId="77777777" w:rsidTr="002424FE">
        <w:tc>
          <w:tcPr>
            <w:tcW w:w="2268" w:type="pct"/>
            <w:tcMar>
              <w:left w:w="0" w:type="dxa"/>
              <w:right w:w="0" w:type="dxa"/>
            </w:tcMar>
          </w:tcPr>
          <w:p w14:paraId="739A7A62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732" w:type="pct"/>
            <w:tcMar>
              <w:left w:w="0" w:type="dxa"/>
              <w:right w:w="0" w:type="dxa"/>
            </w:tcMar>
          </w:tcPr>
          <w:p w14:paraId="0855F871" w14:textId="77777777" w:rsidR="00C37FAB" w:rsidRPr="0022274A" w:rsidRDefault="00C37FAB" w:rsidP="0009486C">
            <w:pPr>
              <w:pStyle w:val="Akapitzlist"/>
              <w:widowControl w:val="0"/>
              <w:autoSpaceDE w:val="0"/>
              <w:autoSpaceDN w:val="0"/>
              <w:adjustRightInd w:val="0"/>
              <w:ind w:left="11" w:hanging="295"/>
              <w:jc w:val="both"/>
              <w:rPr>
                <w:b/>
                <w:bCs/>
                <w:color w:val="000000"/>
              </w:rPr>
            </w:pPr>
          </w:p>
        </w:tc>
      </w:tr>
    </w:tbl>
    <w:p w14:paraId="0D72B8C5" w14:textId="77777777" w:rsidR="00C37FAB" w:rsidRPr="00CC1322" w:rsidRDefault="00C37FAB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-142"/>
        </w:tabs>
        <w:autoSpaceDE w:val="0"/>
        <w:autoSpaceDN w:val="0"/>
        <w:adjustRightInd w:val="0"/>
        <w:ind w:hanging="1429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527213B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493288BC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32B465E5" w14:textId="77777777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78D9339" w14:textId="4DB5D49D" w:rsidR="00C37FAB" w:rsidRPr="00E451BF" w:rsidRDefault="00C37FAB" w:rsidP="00465A80">
      <w:pPr>
        <w:widowControl w:val="0"/>
        <w:autoSpaceDE w:val="0"/>
        <w:autoSpaceDN w:val="0"/>
        <w:adjustRightInd w:val="0"/>
        <w:spacing w:after="0" w:line="276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0ADB3C06" w14:textId="77777777" w:rsidR="006338B9" w:rsidRPr="00384E54" w:rsidRDefault="006338B9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both"/>
        <w:rPr>
          <w:rFonts w:ascii="Times New Roman" w:hAnsi="Times New Roman"/>
          <w:color w:val="000000"/>
        </w:rPr>
      </w:pPr>
    </w:p>
    <w:p w14:paraId="179A5E2A" w14:textId="77777777" w:rsidR="006338B9" w:rsidRPr="00384E54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465A80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1FA82D8" w:rsidR="001D2F69" w:rsidRDefault="001D2F69" w:rsidP="00AC7C1D">
      <w:pPr>
        <w:widowControl w:val="0"/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65A8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09486C">
      <w:pPr>
        <w:tabs>
          <w:tab w:val="num" w:pos="0"/>
        </w:tabs>
        <w:spacing w:after="0" w:line="240" w:lineRule="auto"/>
        <w:ind w:left="2835" w:hanging="29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1F353197" w:rsidR="00C83D80" w:rsidRDefault="00C83D80" w:rsidP="00DA637F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DA637F">
      <w:pPr>
        <w:widowControl w:val="0"/>
        <w:tabs>
          <w:tab w:val="num" w:pos="-284"/>
        </w:tabs>
        <w:autoSpaceDE w:val="0"/>
        <w:autoSpaceDN w:val="0"/>
        <w:adjustRightInd w:val="0"/>
        <w:spacing w:after="0" w:line="240" w:lineRule="auto"/>
        <w:ind w:hanging="142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09486C">
      <w:pPr>
        <w:widowControl w:val="0"/>
        <w:autoSpaceDE w:val="0"/>
        <w:autoSpaceDN w:val="0"/>
        <w:adjustRightInd w:val="0"/>
        <w:spacing w:after="0" w:line="240" w:lineRule="auto"/>
        <w:ind w:hanging="295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77777777" w:rsidR="007D4563" w:rsidRPr="007D4563" w:rsidRDefault="007D4563" w:rsidP="0009486C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sectPr w:rsidR="007D4563" w:rsidRPr="007D4563" w:rsidSect="00C748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42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076FE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2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22CC3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015B6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015B6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015B6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A7529398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9025">
    <w:abstractNumId w:val="6"/>
  </w:num>
  <w:num w:numId="2" w16cid:durableId="1149440885">
    <w:abstractNumId w:val="3"/>
  </w:num>
  <w:num w:numId="3" w16cid:durableId="513807899">
    <w:abstractNumId w:val="10"/>
  </w:num>
  <w:num w:numId="4" w16cid:durableId="1338119380">
    <w:abstractNumId w:val="8"/>
  </w:num>
  <w:num w:numId="5" w16cid:durableId="1954365464">
    <w:abstractNumId w:val="5"/>
  </w:num>
  <w:num w:numId="6" w16cid:durableId="1668095066">
    <w:abstractNumId w:val="2"/>
  </w:num>
  <w:num w:numId="7" w16cid:durableId="1046182729">
    <w:abstractNumId w:val="4"/>
  </w:num>
  <w:num w:numId="8" w16cid:durableId="1236428978">
    <w:abstractNumId w:val="0"/>
  </w:num>
  <w:num w:numId="9" w16cid:durableId="6810094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95956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09861">
    <w:abstractNumId w:val="1"/>
  </w:num>
  <w:num w:numId="12" w16cid:durableId="1736470964">
    <w:abstractNumId w:val="11"/>
  </w:num>
  <w:num w:numId="13" w16cid:durableId="531308004">
    <w:abstractNumId w:val="9"/>
  </w:num>
  <w:num w:numId="14" w16cid:durableId="1351028903">
    <w:abstractNumId w:val="7"/>
  </w:num>
  <w:num w:numId="15" w16cid:durableId="1241058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B6B"/>
    <w:rsid w:val="00055E98"/>
    <w:rsid w:val="00076FE4"/>
    <w:rsid w:val="0009486C"/>
    <w:rsid w:val="000D4081"/>
    <w:rsid w:val="000F1363"/>
    <w:rsid w:val="00162849"/>
    <w:rsid w:val="00193081"/>
    <w:rsid w:val="00196583"/>
    <w:rsid w:val="001B1BE1"/>
    <w:rsid w:val="001D2F69"/>
    <w:rsid w:val="00213B44"/>
    <w:rsid w:val="0022274A"/>
    <w:rsid w:val="002C0DAC"/>
    <w:rsid w:val="002D4EBD"/>
    <w:rsid w:val="002F7AB7"/>
    <w:rsid w:val="00324C39"/>
    <w:rsid w:val="00326422"/>
    <w:rsid w:val="00327C57"/>
    <w:rsid w:val="00384E54"/>
    <w:rsid w:val="00397739"/>
    <w:rsid w:val="003C23B8"/>
    <w:rsid w:val="00412266"/>
    <w:rsid w:val="00436793"/>
    <w:rsid w:val="00465A80"/>
    <w:rsid w:val="004A424B"/>
    <w:rsid w:val="004B04F3"/>
    <w:rsid w:val="004F4530"/>
    <w:rsid w:val="00531ADB"/>
    <w:rsid w:val="005341A6"/>
    <w:rsid w:val="0054372F"/>
    <w:rsid w:val="00543A37"/>
    <w:rsid w:val="00586279"/>
    <w:rsid w:val="005B1A8A"/>
    <w:rsid w:val="005D73B7"/>
    <w:rsid w:val="006338B9"/>
    <w:rsid w:val="0064334E"/>
    <w:rsid w:val="006A5066"/>
    <w:rsid w:val="006B0CB9"/>
    <w:rsid w:val="006B5E8E"/>
    <w:rsid w:val="006B60BB"/>
    <w:rsid w:val="006F575F"/>
    <w:rsid w:val="00722CC3"/>
    <w:rsid w:val="007B509D"/>
    <w:rsid w:val="007D4563"/>
    <w:rsid w:val="00806AB7"/>
    <w:rsid w:val="00863C78"/>
    <w:rsid w:val="008667FB"/>
    <w:rsid w:val="00874DCE"/>
    <w:rsid w:val="008F15D9"/>
    <w:rsid w:val="00906038"/>
    <w:rsid w:val="009317BF"/>
    <w:rsid w:val="00936CB9"/>
    <w:rsid w:val="00945435"/>
    <w:rsid w:val="00975F4C"/>
    <w:rsid w:val="00980033"/>
    <w:rsid w:val="00990724"/>
    <w:rsid w:val="009C7F1C"/>
    <w:rsid w:val="00A82EF3"/>
    <w:rsid w:val="00AC4173"/>
    <w:rsid w:val="00AC5AC7"/>
    <w:rsid w:val="00AC7C1D"/>
    <w:rsid w:val="00B30189"/>
    <w:rsid w:val="00B65961"/>
    <w:rsid w:val="00BA2120"/>
    <w:rsid w:val="00BE30DE"/>
    <w:rsid w:val="00C37FAB"/>
    <w:rsid w:val="00C471F9"/>
    <w:rsid w:val="00C74823"/>
    <w:rsid w:val="00C83196"/>
    <w:rsid w:val="00C83D80"/>
    <w:rsid w:val="00C86755"/>
    <w:rsid w:val="00CC1322"/>
    <w:rsid w:val="00CE48B6"/>
    <w:rsid w:val="00D03F45"/>
    <w:rsid w:val="00D413AA"/>
    <w:rsid w:val="00D62E8D"/>
    <w:rsid w:val="00D66F81"/>
    <w:rsid w:val="00DA637F"/>
    <w:rsid w:val="00DD6BE6"/>
    <w:rsid w:val="00DE6572"/>
    <w:rsid w:val="00E216DC"/>
    <w:rsid w:val="00E568E0"/>
    <w:rsid w:val="00E746A2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9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1349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11</cp:revision>
  <cp:lastPrinted>2022-07-25T05:09:00Z</cp:lastPrinted>
  <dcterms:created xsi:type="dcterms:W3CDTF">2022-07-22T10:18:00Z</dcterms:created>
  <dcterms:modified xsi:type="dcterms:W3CDTF">2023-10-04T07:51:00Z</dcterms:modified>
</cp:coreProperties>
</file>