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396" w:rsidRDefault="00D15396" w:rsidP="00D15396">
      <w:r>
        <w:t>11 maja obchodzimy Światowy Dzień bez Śmiecenia. Jego ideą jest propagowanie prawidłowych zasad segregowania odpadów, promowanie proekologicznych postaw</w:t>
      </w:r>
    </w:p>
    <w:p w:rsidR="00D15396" w:rsidRDefault="00D15396" w:rsidP="00D15396">
      <w:r>
        <w:t>i ochrony środowiska (więcej informacji na stronie internetowej: https://dzienbezsmiecenia.pl).</w:t>
      </w:r>
    </w:p>
    <w:p w:rsidR="00D15396" w:rsidRDefault="00D15396" w:rsidP="00D15396"/>
    <w:p w:rsidR="00D15396" w:rsidRDefault="00D15396" w:rsidP="00D15396">
      <w:r>
        <w:t>Z tej okazji zapraszamy uczniów klas I-III do udziału w konkursie organizowanym przez naszą szkołę. Zadanie konkursowe łączy tematykę ekologiczną (</w:t>
      </w:r>
      <w:proofErr w:type="spellStart"/>
      <w:r>
        <w:t>upcykling</w:t>
      </w:r>
      <w:proofErr w:type="spellEnd"/>
      <w:r>
        <w:t xml:space="preserve">) z formą książki obrazkowej, jaką jest papierowy teatr </w:t>
      </w:r>
      <w:proofErr w:type="spellStart"/>
      <w:r>
        <w:t>kamishibai</w:t>
      </w:r>
      <w:proofErr w:type="spellEnd"/>
      <w:r>
        <w:t>.</w:t>
      </w:r>
    </w:p>
    <w:p w:rsidR="00D15396" w:rsidRDefault="00D15396" w:rsidP="00D15396"/>
    <w:p w:rsidR="00D15396" w:rsidRDefault="00D15396" w:rsidP="00D15396">
      <w:r>
        <w:t>Zachęcamy do zapoznania się z regulaminem konkursu. Zgodę na udział w konkursie oraz oświadczenie o ochronie danych osobowych można odebrać w bibliotece szkolnej. Należy je dołączyć do pracy konkursowej ucznia.</w:t>
      </w:r>
    </w:p>
    <w:p w:rsidR="00D15396" w:rsidRDefault="00D15396" w:rsidP="00D15396"/>
    <w:p w:rsidR="00D15396" w:rsidRDefault="00D15396" w:rsidP="00D15396">
      <w:r>
        <w:t xml:space="preserve">Czym jest papierowy teatr </w:t>
      </w:r>
      <w:proofErr w:type="spellStart"/>
      <w:r>
        <w:t>kamishibai</w:t>
      </w:r>
      <w:proofErr w:type="spellEnd"/>
      <w:r>
        <w:t>?</w:t>
      </w:r>
    </w:p>
    <w:p w:rsidR="00D15396" w:rsidRDefault="00D15396" w:rsidP="00D15396">
      <w:r>
        <w:t>https://www.youtube.com/watch?v=BxTBx4m01Ik</w:t>
      </w:r>
    </w:p>
    <w:p w:rsidR="00D15396" w:rsidRDefault="00D15396" w:rsidP="00D15396"/>
    <w:p w:rsidR="00D15396" w:rsidRDefault="00D15396" w:rsidP="00D15396">
      <w:r>
        <w:t xml:space="preserve">Czym jest </w:t>
      </w:r>
      <w:proofErr w:type="spellStart"/>
      <w:r>
        <w:t>upcykling</w:t>
      </w:r>
      <w:proofErr w:type="spellEnd"/>
      <w:r>
        <w:t>?</w:t>
      </w:r>
    </w:p>
    <w:p w:rsidR="00D15396" w:rsidRDefault="00D15396" w:rsidP="00D15396">
      <w:r>
        <w:t>https://eko360.pl/upcykling-definicja-historia-przyklady-i-inspiracje/</w:t>
      </w:r>
    </w:p>
    <w:p w:rsidR="00D15396" w:rsidRDefault="00D15396" w:rsidP="00D15396"/>
    <w:p w:rsidR="00D15396" w:rsidRDefault="00D15396" w:rsidP="00D15396">
      <w:r>
        <w:t>REGULAMIN</w:t>
      </w:r>
    </w:p>
    <w:p w:rsidR="00D15396" w:rsidRDefault="00D15396" w:rsidP="00D15396"/>
    <w:p w:rsidR="00D15396" w:rsidRDefault="00D15396" w:rsidP="00D15396">
      <w:r>
        <w:t>Cele konkursu:</w:t>
      </w:r>
    </w:p>
    <w:p w:rsidR="00D15396" w:rsidRDefault="00D15396" w:rsidP="00D15396">
      <w:r>
        <w:t>- promowanie świadomości ekologicznej wśród dzieci,</w:t>
      </w:r>
    </w:p>
    <w:p w:rsidR="00D15396" w:rsidRDefault="00D15396" w:rsidP="00D15396">
      <w:r>
        <w:t xml:space="preserve">- popularyzowanie teatrzyku </w:t>
      </w:r>
      <w:proofErr w:type="spellStart"/>
      <w:r>
        <w:t>kamishibai</w:t>
      </w:r>
      <w:proofErr w:type="spellEnd"/>
      <w:r>
        <w:t xml:space="preserve"> jako alternatywnej formy kontaktu z książką i czytelnictwa,</w:t>
      </w:r>
    </w:p>
    <w:p w:rsidR="00D15396" w:rsidRDefault="00D15396" w:rsidP="00D15396">
      <w:r>
        <w:t>- zachęcanie uczniów do podejmowania działań twórczych.</w:t>
      </w:r>
    </w:p>
    <w:p w:rsidR="00D15396" w:rsidRDefault="00D15396" w:rsidP="00D15396"/>
    <w:p w:rsidR="00D15396" w:rsidRDefault="00D15396" w:rsidP="00D15396">
      <w:r>
        <w:t xml:space="preserve">Temat: „Nowe życie niepotrzebnego przedmiotu – historia przedstawiona w teatrzyku </w:t>
      </w:r>
      <w:proofErr w:type="spellStart"/>
      <w:r>
        <w:t>kamishibai</w:t>
      </w:r>
      <w:proofErr w:type="spellEnd"/>
      <w:r>
        <w:t>”</w:t>
      </w:r>
    </w:p>
    <w:p w:rsidR="00D15396" w:rsidRDefault="00D15396" w:rsidP="00D15396"/>
    <w:p w:rsidR="00D15396" w:rsidRDefault="00D15396" w:rsidP="00D15396">
      <w:r>
        <w:t>Uczestnicy:</w:t>
      </w:r>
    </w:p>
    <w:p w:rsidR="00D15396" w:rsidRDefault="00D15396" w:rsidP="00D15396">
      <w:r>
        <w:t>- uczestnikami konkursu są uczniowie klas I-III szkół podstawowych,</w:t>
      </w:r>
    </w:p>
    <w:p w:rsidR="00D15396" w:rsidRDefault="00D15396" w:rsidP="00D15396">
      <w:r>
        <w:t>- każdy uczestnik może zgłosić jedną pracę konkursową.</w:t>
      </w:r>
    </w:p>
    <w:p w:rsidR="00D15396" w:rsidRDefault="00D15396" w:rsidP="00D15396"/>
    <w:p w:rsidR="00D15396" w:rsidRDefault="00D15396" w:rsidP="00D15396">
      <w:r>
        <w:t>Forma konkursu:</w:t>
      </w:r>
    </w:p>
    <w:p w:rsidR="00D15396" w:rsidRDefault="00D15396" w:rsidP="00D15396">
      <w:r>
        <w:t xml:space="preserve">konkurs indywidualny; polega na wykonaniu kart do zaprezentowania w teatrzyku </w:t>
      </w:r>
      <w:proofErr w:type="spellStart"/>
      <w:r>
        <w:t>kamishibai</w:t>
      </w:r>
      <w:proofErr w:type="spellEnd"/>
      <w:r>
        <w:t>.</w:t>
      </w:r>
    </w:p>
    <w:p w:rsidR="00D15396" w:rsidRDefault="00D15396" w:rsidP="00D15396"/>
    <w:p w:rsidR="00D15396" w:rsidRDefault="00D15396" w:rsidP="00D15396">
      <w:r>
        <w:t>Zadanie konkursowe:</w:t>
      </w:r>
    </w:p>
    <w:p w:rsidR="00D15396" w:rsidRDefault="00D15396" w:rsidP="00D15396">
      <w:r>
        <w:t xml:space="preserve">- uczestnik konkursu w formie trzech kart przedstawia historię niepotrzebnego przedmiotu, który dzięki pomysłowości zyskał nową wartość i zastosowanie – został poddany </w:t>
      </w:r>
      <w:proofErr w:type="spellStart"/>
      <w:r>
        <w:t>upcyklingowi</w:t>
      </w:r>
      <w:proofErr w:type="spellEnd"/>
      <w:r>
        <w:t>,</w:t>
      </w:r>
    </w:p>
    <w:p w:rsidR="00D15396" w:rsidRDefault="00D15396" w:rsidP="00D15396">
      <w:r>
        <w:t xml:space="preserve">- trzy karty wykonuje w ten sposób, by można było je zaprezentować w teatrzyku </w:t>
      </w:r>
      <w:proofErr w:type="spellStart"/>
      <w:r>
        <w:t>kamishibai</w:t>
      </w:r>
      <w:proofErr w:type="spellEnd"/>
      <w:r>
        <w:t xml:space="preserve"> (karty mają formę narracyjną odpowiednią do teatrzyku </w:t>
      </w:r>
      <w:proofErr w:type="spellStart"/>
      <w:r>
        <w:t>kamishibai</w:t>
      </w:r>
      <w:proofErr w:type="spellEnd"/>
      <w:r>
        <w:t>),</w:t>
      </w:r>
    </w:p>
    <w:p w:rsidR="00D15396" w:rsidRDefault="00D15396" w:rsidP="00D15396">
      <w:r>
        <w:t>- pracę należy wykonać na kartkach z bloku technicznego w formacie A3, z wykorzystaniem dowolnej techniki płaskiej*: np. ołówka, kredek ołówkowych, kredek pastelowych, farb plakatowych, farb akrylowych, kolażu.</w:t>
      </w:r>
    </w:p>
    <w:p w:rsidR="00D15396" w:rsidRDefault="00D15396" w:rsidP="00D15396">
      <w:r>
        <w:t xml:space="preserve">*prace nie mogą zawierać odstających elementów (jest to warunek możliwości przedstawienia ich w teatrzyku </w:t>
      </w:r>
      <w:proofErr w:type="spellStart"/>
      <w:r>
        <w:t>kamishibai</w:t>
      </w:r>
      <w:proofErr w:type="spellEnd"/>
      <w:r>
        <w:t>).</w:t>
      </w:r>
    </w:p>
    <w:p w:rsidR="00D15396" w:rsidRDefault="00D15396" w:rsidP="00D15396"/>
    <w:p w:rsidR="00D15396" w:rsidRDefault="00D15396" w:rsidP="00D15396">
      <w:r>
        <w:t>Kryteria oceny prac konkursowych:</w:t>
      </w:r>
    </w:p>
    <w:p w:rsidR="00D15396" w:rsidRDefault="00D15396" w:rsidP="00D15396">
      <w:r>
        <w:t>- zgodność z tematyką konkursu,</w:t>
      </w:r>
    </w:p>
    <w:p w:rsidR="00D15396" w:rsidRDefault="00D15396" w:rsidP="00D15396">
      <w:r>
        <w:t>- pomysłowość, kreatywność i oryginalność w przedstawieniu wymyślonej historii niepotrzebnego przedmiotu,</w:t>
      </w:r>
    </w:p>
    <w:p w:rsidR="00D15396" w:rsidRDefault="00D15396" w:rsidP="00D15396">
      <w:r>
        <w:t xml:space="preserve">- dostosowanie treści do formy teatrzyku </w:t>
      </w:r>
      <w:proofErr w:type="spellStart"/>
      <w:r>
        <w:t>kamishibai</w:t>
      </w:r>
      <w:proofErr w:type="spellEnd"/>
      <w:r>
        <w:t>,</w:t>
      </w:r>
    </w:p>
    <w:p w:rsidR="00D15396" w:rsidRDefault="00D15396" w:rsidP="00D15396">
      <w:r>
        <w:t>- walory estetyczne i artystyczne pracy,</w:t>
      </w:r>
    </w:p>
    <w:p w:rsidR="00D15396" w:rsidRDefault="00D15396" w:rsidP="00D15396">
      <w:r>
        <w:t>- samodzielność w wykonaniu pracy.</w:t>
      </w:r>
    </w:p>
    <w:p w:rsidR="00D15396" w:rsidRDefault="00D15396" w:rsidP="00D15396"/>
    <w:p w:rsidR="00D15396" w:rsidRDefault="00D15396" w:rsidP="00D15396">
      <w:r>
        <w:t>Sposób i termin zgłaszania prac:</w:t>
      </w:r>
    </w:p>
    <w:p w:rsidR="00D15396" w:rsidRDefault="00D15396" w:rsidP="00D15396">
      <w:r>
        <w:t>- prace konkursowe należy dostarczyć do biblioteki szkolnej do 15 maja 2026 r.</w:t>
      </w:r>
    </w:p>
    <w:p w:rsidR="00D15396" w:rsidRDefault="00D15396" w:rsidP="00D15396"/>
    <w:p w:rsidR="00D15396" w:rsidRDefault="00D15396" w:rsidP="00D15396">
      <w:r>
        <w:t>Rozstrzygnięcie konkursu i nagrody:</w:t>
      </w:r>
    </w:p>
    <w:p w:rsidR="00D15396" w:rsidRDefault="00D15396" w:rsidP="00D15396">
      <w:r>
        <w:t>- oceny prac dokona Komisja Konkursowa powołana przez Organizatora,</w:t>
      </w:r>
    </w:p>
    <w:p w:rsidR="00D15396" w:rsidRDefault="00D15396" w:rsidP="00D15396">
      <w:r>
        <w:t>- decyzje Komisji są ostateczne i nie podlegają odwołaniu,</w:t>
      </w:r>
    </w:p>
    <w:p w:rsidR="00D15396" w:rsidRDefault="00D15396" w:rsidP="00D15396">
      <w:r>
        <w:t>- wyniki konkursu zostaną ogłoszone 22 maja 2026 r. na stronie internetowej szkoły,</w:t>
      </w:r>
    </w:p>
    <w:p w:rsidR="00D15396" w:rsidRDefault="00D15396" w:rsidP="00D15396">
      <w:r>
        <w:t>- laureaci Konkursu otrzymają dyplomy i nagrody.</w:t>
      </w:r>
      <w:bookmarkStart w:id="0" w:name="_GoBack"/>
      <w:bookmarkEnd w:id="0"/>
    </w:p>
    <w:p w:rsidR="00D15396" w:rsidRDefault="00D15396" w:rsidP="00D15396"/>
    <w:p w:rsidR="00992CEB" w:rsidRDefault="00D15396" w:rsidP="00D15396">
      <w:r>
        <w:t>Zapraszamy do udziału w konkursie.</w:t>
      </w:r>
    </w:p>
    <w:sectPr w:rsidR="00992C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825"/>
    <w:rsid w:val="00452825"/>
    <w:rsid w:val="00992CEB"/>
    <w:rsid w:val="00D15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444586-AEC2-4670-85AC-C647D56F6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410</Words>
  <Characters>2462</Characters>
  <Application>Microsoft Office Word</Application>
  <DocSecurity>0</DocSecurity>
  <Lines>20</Lines>
  <Paragraphs>5</Paragraphs>
  <ScaleCrop>false</ScaleCrop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Bibliotekarz</dc:creator>
  <cp:keywords/>
  <dc:description/>
  <cp:lastModifiedBy>Bibliotekarz</cp:lastModifiedBy>
  <cp:revision>2</cp:revision>
  <dcterms:created xsi:type="dcterms:W3CDTF">2026-04-21T11:13:00Z</dcterms:created>
  <dcterms:modified xsi:type="dcterms:W3CDTF">2026-04-21T11:16:00Z</dcterms:modified>
</cp:coreProperties>
</file>