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329" w:rsidRDefault="00185329" w:rsidP="00340B97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40B97">
        <w:rPr>
          <w:rFonts w:ascii="Times New Roman" w:hAnsi="Times New Roman" w:cs="Times New Roman"/>
          <w:b/>
          <w:sz w:val="32"/>
          <w:szCs w:val="32"/>
        </w:rPr>
        <w:t>AUTORSKI PROGRAM  ELŻBIETY POTRZEBOWSKIEJ</w:t>
      </w:r>
    </w:p>
    <w:p w:rsidR="00340B97" w:rsidRPr="00340B97" w:rsidRDefault="00340B97" w:rsidP="00340B97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40B97" w:rsidRPr="00340B97" w:rsidRDefault="00340B97" w:rsidP="00340B97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40B97">
        <w:rPr>
          <w:rFonts w:ascii="Times New Roman" w:hAnsi="Times New Roman" w:cs="Times New Roman"/>
          <w:b/>
          <w:sz w:val="32"/>
          <w:szCs w:val="32"/>
        </w:rPr>
        <w:t>GIMNASTYKA</w:t>
      </w:r>
    </w:p>
    <w:p w:rsidR="00340B97" w:rsidRPr="00340B97" w:rsidRDefault="00340B97" w:rsidP="00340B97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40B97">
        <w:rPr>
          <w:rFonts w:ascii="Times New Roman" w:hAnsi="Times New Roman" w:cs="Times New Roman"/>
          <w:b/>
          <w:sz w:val="32"/>
          <w:szCs w:val="32"/>
        </w:rPr>
        <w:t>KOREKCYJNO - KOMPENSACYJNA</w:t>
      </w:r>
    </w:p>
    <w:p w:rsidR="00340B97" w:rsidRPr="00340B97" w:rsidRDefault="00915E8C" w:rsidP="00340B97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W KLASACH IV -</w:t>
      </w:r>
      <w:r w:rsidR="00340B97" w:rsidRPr="00340B97">
        <w:rPr>
          <w:rFonts w:ascii="Times New Roman" w:hAnsi="Times New Roman" w:cs="Times New Roman"/>
          <w:b/>
          <w:sz w:val="32"/>
          <w:szCs w:val="32"/>
        </w:rPr>
        <w:t xml:space="preserve"> V</w:t>
      </w:r>
      <w:r>
        <w:rPr>
          <w:rFonts w:ascii="Times New Roman" w:hAnsi="Times New Roman" w:cs="Times New Roman"/>
          <w:b/>
          <w:sz w:val="32"/>
          <w:szCs w:val="32"/>
        </w:rPr>
        <w:t>I</w:t>
      </w:r>
      <w:r w:rsidR="00340B97" w:rsidRPr="00340B97">
        <w:rPr>
          <w:rFonts w:ascii="Times New Roman" w:hAnsi="Times New Roman" w:cs="Times New Roman"/>
          <w:b/>
          <w:sz w:val="32"/>
          <w:szCs w:val="32"/>
        </w:rPr>
        <w:t xml:space="preserve"> SZKOŁY PODSTAWOWEJ</w:t>
      </w:r>
    </w:p>
    <w:p w:rsidR="00340B97" w:rsidRDefault="00340B97" w:rsidP="0018532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40B97" w:rsidRDefault="00340B97" w:rsidP="00340B97">
      <w:pPr>
        <w:pStyle w:val="Bezodstpw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I. Ogólne założenia programu</w:t>
      </w:r>
      <w:r w:rsidR="00F56E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56E02" w:rsidRDefault="00F56E02" w:rsidP="00340B97">
      <w:pPr>
        <w:pStyle w:val="Bezodstpw"/>
        <w:rPr>
          <w:rFonts w:ascii="Times New Roman" w:hAnsi="Times New Roman" w:cs="Times New Roman"/>
          <w:b/>
          <w:sz w:val="28"/>
          <w:szCs w:val="28"/>
        </w:rPr>
      </w:pPr>
    </w:p>
    <w:p w:rsidR="00F56E02" w:rsidRPr="00BD503B" w:rsidRDefault="00BD503B" w:rsidP="00340B97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BD503B">
        <w:rPr>
          <w:rFonts w:ascii="Times New Roman" w:hAnsi="Times New Roman" w:cs="Times New Roman"/>
          <w:sz w:val="24"/>
          <w:szCs w:val="24"/>
        </w:rPr>
        <w:t>Nieustanne</w:t>
      </w:r>
      <w:r>
        <w:rPr>
          <w:rFonts w:ascii="Times New Roman" w:hAnsi="Times New Roman" w:cs="Times New Roman"/>
          <w:sz w:val="24"/>
          <w:szCs w:val="24"/>
        </w:rPr>
        <w:t xml:space="preserve"> i szybkie tempo zmian zachodzących w środowisku człowieka odbija się na nim w sposób niekorzystny. Wynikiem tego są częste dolegliwości narządów ruchu, które doprowadzają do powstania wad postawy  u dzieci i młodzieży.</w:t>
      </w:r>
    </w:p>
    <w:p w:rsidR="00F56E02" w:rsidRDefault="00F56E02" w:rsidP="00340B97">
      <w:pPr>
        <w:pStyle w:val="Bezodstpw"/>
        <w:rPr>
          <w:rFonts w:ascii="Times New Roman" w:hAnsi="Times New Roman" w:cs="Times New Roman"/>
          <w:b/>
          <w:sz w:val="28"/>
          <w:szCs w:val="28"/>
        </w:rPr>
      </w:pPr>
    </w:p>
    <w:p w:rsidR="00F56E02" w:rsidRDefault="00F56E02" w:rsidP="00340B97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gimnastyki korekcyjno - kompensacyjnej został opracowany dla II etapu nauczania w szko</w:t>
      </w:r>
      <w:r w:rsidR="00915E8C">
        <w:rPr>
          <w:rFonts w:ascii="Times New Roman" w:hAnsi="Times New Roman" w:cs="Times New Roman"/>
          <w:sz w:val="24"/>
          <w:szCs w:val="24"/>
        </w:rPr>
        <w:t>le podstawowej w klasach IV - VI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6E02" w:rsidRDefault="005A7541" w:rsidP="00F56E02">
      <w:pPr>
        <w:pStyle w:val="NormalnyWeb"/>
        <w:spacing w:after="0"/>
      </w:pPr>
      <w:r>
        <w:tab/>
      </w:r>
      <w:r w:rsidR="00F56E02">
        <w:t xml:space="preserve">Gimnastyka korekcyjna to część wychowania fizycznego. Obowiązują w niej zasady metodyki tego przedmiotu. Jednak na tych zajęciach ruch został w pewien sposób podporządkowany celom terapeutycznym. Stosowane ćwiczenia mają przede wszystkim doprowadzić do korekcji wad postawy. Powoduje to, że również specyficzne są zasady i metody stosowane w gimnastyce korekcyjnej. </w:t>
      </w:r>
    </w:p>
    <w:p w:rsidR="005A7541" w:rsidRDefault="005A7541" w:rsidP="00BD503B">
      <w:pPr>
        <w:pStyle w:val="NormalnyWeb"/>
      </w:pPr>
      <w:r>
        <w:tab/>
      </w:r>
      <w:r w:rsidR="00BD503B">
        <w:t>Inspiracją do opracowania programu były praktyczne doświadczenia z prowadzenia zajęć gimnastyki korekcyjno-kompensacyjnej, konsultacje ze specjalistami w tej dziedzinie oraz wymiana doświadczeń z nauczycielami wychowania fizycznego.</w:t>
      </w:r>
    </w:p>
    <w:p w:rsidR="00BD503B" w:rsidRDefault="00BD503B" w:rsidP="00BD503B">
      <w:pPr>
        <w:pStyle w:val="NormalnyWeb"/>
      </w:pPr>
      <w:r>
        <w:t xml:space="preserve"> </w:t>
      </w:r>
      <w:r>
        <w:br/>
        <w:t xml:space="preserve">Program dostosowany jest do warunków i możliwości szkoły. Wspiera poprawny rozwój psychofizyczny uczniów, pomaga im oceniać własne możliwości i wykorzystać tkwiące w nich rezerwy. </w:t>
      </w:r>
      <w:r>
        <w:br/>
        <w:t>Przedstawione spójne działania nauczyciel- wychowankowie - rodzice zmierzają do uzyskania pożądanych efektów, świadomie przeciwdziałając czynnikom zaburzaj</w:t>
      </w:r>
      <w:r w:rsidR="005A7541">
        <w:t xml:space="preserve">ącym przebieg posturo </w:t>
      </w:r>
      <w:r>
        <w:t xml:space="preserve">genezy. </w:t>
      </w:r>
      <w:r>
        <w:br/>
      </w:r>
      <w:r w:rsidR="005A7541">
        <w:tab/>
      </w:r>
      <w:r>
        <w:t xml:space="preserve">Program zawiera główne cele edukacyjne, treści kształcenia i wychowywania dla II etapu edukacyjnego. Uwzględniono kolejność działań postępowania korekcyjnego dla poszczególnych wad. Działaniu temu towarzyszy zasada stosowania indywidualizacji pod kątem rodzaju wady. </w:t>
      </w:r>
    </w:p>
    <w:p w:rsidR="00BD503B" w:rsidRDefault="00BD503B" w:rsidP="00BD503B">
      <w:pPr>
        <w:pStyle w:val="NormalnyWeb"/>
      </w:pPr>
      <w:r>
        <w:t xml:space="preserve">Materiał programowy zajęć korekcyjno-kompensacyjnych obejmuje następujące grupy ćwiczeń: </w:t>
      </w:r>
    </w:p>
    <w:p w:rsidR="00BD503B" w:rsidRDefault="00BD503B" w:rsidP="00BD503B">
      <w:pPr>
        <w:pStyle w:val="NormalnyWeb"/>
        <w:numPr>
          <w:ilvl w:val="0"/>
          <w:numId w:val="1"/>
        </w:numPr>
        <w:spacing w:after="0"/>
      </w:pPr>
      <w:r>
        <w:t xml:space="preserve">ćwiczenia ogólnorozwojowe, </w:t>
      </w:r>
    </w:p>
    <w:p w:rsidR="00BD503B" w:rsidRDefault="00BD503B" w:rsidP="00BD503B">
      <w:pPr>
        <w:pStyle w:val="NormalnyWeb"/>
        <w:numPr>
          <w:ilvl w:val="0"/>
          <w:numId w:val="1"/>
        </w:numPr>
        <w:spacing w:after="0"/>
      </w:pPr>
      <w:r>
        <w:t xml:space="preserve">ćwiczenia specjalne- korygujące określoną wadę, </w:t>
      </w:r>
    </w:p>
    <w:p w:rsidR="00BD503B" w:rsidRDefault="00BD503B" w:rsidP="00BD503B">
      <w:pPr>
        <w:pStyle w:val="NormalnyWeb"/>
        <w:numPr>
          <w:ilvl w:val="0"/>
          <w:numId w:val="1"/>
        </w:numPr>
        <w:spacing w:after="0"/>
      </w:pPr>
      <w:r>
        <w:t xml:space="preserve">ćwiczenia </w:t>
      </w:r>
      <w:proofErr w:type="spellStart"/>
      <w:r>
        <w:t>elongacyjne</w:t>
      </w:r>
      <w:proofErr w:type="spellEnd"/>
      <w:r>
        <w:t xml:space="preserve">, </w:t>
      </w:r>
    </w:p>
    <w:p w:rsidR="00BD503B" w:rsidRDefault="00BD503B" w:rsidP="00BD503B">
      <w:pPr>
        <w:pStyle w:val="NormalnyWeb"/>
        <w:numPr>
          <w:ilvl w:val="0"/>
          <w:numId w:val="1"/>
        </w:numPr>
        <w:spacing w:after="0"/>
      </w:pPr>
      <w:r>
        <w:t xml:space="preserve">ćwiczenia antygrawitacyjne, </w:t>
      </w:r>
    </w:p>
    <w:p w:rsidR="00BD503B" w:rsidRDefault="00BD503B" w:rsidP="00BD503B">
      <w:pPr>
        <w:pStyle w:val="NormalnyWeb"/>
        <w:numPr>
          <w:ilvl w:val="0"/>
          <w:numId w:val="1"/>
        </w:numPr>
        <w:spacing w:after="0"/>
      </w:pPr>
      <w:r>
        <w:t xml:space="preserve">ćwiczenia odruchu prawidłowej postawy, </w:t>
      </w:r>
    </w:p>
    <w:p w:rsidR="00BD503B" w:rsidRDefault="00BD503B" w:rsidP="00BD503B">
      <w:pPr>
        <w:pStyle w:val="NormalnyWeb"/>
        <w:numPr>
          <w:ilvl w:val="0"/>
          <w:numId w:val="1"/>
        </w:numPr>
        <w:spacing w:after="0"/>
      </w:pPr>
      <w:r>
        <w:t xml:space="preserve">ćwiczenia oddechowe, </w:t>
      </w:r>
    </w:p>
    <w:p w:rsidR="00BD503B" w:rsidRDefault="00BD503B" w:rsidP="00BD503B">
      <w:pPr>
        <w:pStyle w:val="NormalnyWeb"/>
        <w:numPr>
          <w:ilvl w:val="0"/>
          <w:numId w:val="1"/>
        </w:numPr>
      </w:pPr>
      <w:r>
        <w:t xml:space="preserve">ćwiczenia </w:t>
      </w:r>
      <w:proofErr w:type="spellStart"/>
      <w:r>
        <w:t>Klappa</w:t>
      </w:r>
      <w:proofErr w:type="spellEnd"/>
      <w:r>
        <w:t xml:space="preserve">, </w:t>
      </w:r>
    </w:p>
    <w:p w:rsidR="00BD503B" w:rsidRDefault="00BD503B" w:rsidP="00F56E02">
      <w:pPr>
        <w:pStyle w:val="NormalnyWeb"/>
        <w:spacing w:after="0"/>
      </w:pPr>
    </w:p>
    <w:p w:rsidR="00BD503B" w:rsidRDefault="00D235E7" w:rsidP="00F56E02">
      <w:pPr>
        <w:pStyle w:val="NormalnyWeb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II. Cele edukacyjne</w:t>
      </w:r>
    </w:p>
    <w:p w:rsidR="00D235E7" w:rsidRDefault="00D235E7" w:rsidP="00F56E02">
      <w:pPr>
        <w:pStyle w:val="NormalnyWeb"/>
        <w:spacing w:after="0"/>
      </w:pPr>
      <w:r>
        <w:t>1. Uświadomienie uczniom, ich rodzicom i nauczycielom przyczyn, skutków wad postawy,</w:t>
      </w:r>
    </w:p>
    <w:p w:rsidR="00D235E7" w:rsidRDefault="00D235E7" w:rsidP="00F56E02">
      <w:pPr>
        <w:pStyle w:val="NormalnyWeb"/>
        <w:spacing w:after="0"/>
      </w:pPr>
      <w:r>
        <w:t xml:space="preserve">2. </w:t>
      </w:r>
      <w:proofErr w:type="spellStart"/>
      <w:r>
        <w:t>Reedukcja</w:t>
      </w:r>
      <w:proofErr w:type="spellEnd"/>
      <w:r>
        <w:t xml:space="preserve"> posturalna, czyli ponowne nabycie umiejętności przyjmowania i utrzymania prawidłowej postawy ciała stosując zasadę trójtorowości metod postępowania korekcyjnego,</w:t>
      </w:r>
    </w:p>
    <w:p w:rsidR="00D235E7" w:rsidRDefault="00D235E7" w:rsidP="00F56E02">
      <w:pPr>
        <w:pStyle w:val="NormalnyWeb"/>
        <w:spacing w:after="0"/>
      </w:pPr>
      <w:r>
        <w:t>3. Utrwalanie osiągniętej korekcji postawy ciała i niedopuszczenie do zmian wtórnych, progresji statyki ciała,</w:t>
      </w:r>
    </w:p>
    <w:p w:rsidR="00D235E7" w:rsidRDefault="00D235E7" w:rsidP="00F56E02">
      <w:pPr>
        <w:pStyle w:val="NormalnyWeb"/>
        <w:spacing w:after="0"/>
      </w:pPr>
      <w:r>
        <w:t>4. Wszechstronny i harmonijny rozwój organizmu.</w:t>
      </w:r>
    </w:p>
    <w:p w:rsidR="00D235E7" w:rsidRDefault="00D235E7" w:rsidP="00F56E02">
      <w:pPr>
        <w:pStyle w:val="NormalnyWeb"/>
        <w:spacing w:after="0"/>
      </w:pPr>
    </w:p>
    <w:p w:rsidR="00196A1A" w:rsidRDefault="00D235E7" w:rsidP="00F56E02">
      <w:pPr>
        <w:pStyle w:val="NormalnyWeb"/>
        <w:spacing w:after="0"/>
        <w:rPr>
          <w:b/>
          <w:sz w:val="28"/>
          <w:szCs w:val="28"/>
        </w:rPr>
      </w:pPr>
      <w:r w:rsidRPr="00D235E7">
        <w:rPr>
          <w:b/>
          <w:sz w:val="28"/>
          <w:szCs w:val="28"/>
        </w:rPr>
        <w:t xml:space="preserve">III. </w:t>
      </w:r>
      <w:r w:rsidR="00196A1A">
        <w:rPr>
          <w:b/>
          <w:sz w:val="28"/>
          <w:szCs w:val="28"/>
        </w:rPr>
        <w:t>Główne cele edukacyjne</w:t>
      </w:r>
    </w:p>
    <w:p w:rsidR="00196A1A" w:rsidRDefault="00196A1A" w:rsidP="00196A1A">
      <w:pPr>
        <w:pStyle w:val="NormalnyWeb"/>
      </w:pPr>
      <w:r>
        <w:t xml:space="preserve">1.Uświadomienie dziecku i rodzicom obecności wady i wynikających z tego konsekwencji. </w:t>
      </w:r>
    </w:p>
    <w:p w:rsidR="00196A1A" w:rsidRDefault="00196A1A" w:rsidP="00196A1A">
      <w:pPr>
        <w:pStyle w:val="NormalnyWeb"/>
      </w:pPr>
      <w:r>
        <w:t>2.Kształtowanie nawyku prawidłowej postawy ciała we wszystkich sytuacjach i czynnościach dnia codziennego.</w:t>
      </w:r>
    </w:p>
    <w:p w:rsidR="00196A1A" w:rsidRDefault="00196A1A" w:rsidP="00196A1A">
      <w:pPr>
        <w:pStyle w:val="NormalnyWeb"/>
      </w:pPr>
      <w:r>
        <w:t>3.Korekcja niedoskonałości statyki ciała.</w:t>
      </w:r>
    </w:p>
    <w:p w:rsidR="00196A1A" w:rsidRDefault="00196A1A" w:rsidP="00196A1A">
      <w:pPr>
        <w:pStyle w:val="NormalnyWeb"/>
      </w:pPr>
      <w:r>
        <w:t xml:space="preserve">4.Wyrobienie wytrzymałości posturalnej w celu długotrwałego utrzymania skorygowanej postawy. </w:t>
      </w:r>
    </w:p>
    <w:p w:rsidR="00196A1A" w:rsidRDefault="00196A1A" w:rsidP="00196A1A">
      <w:pPr>
        <w:pStyle w:val="NormalnyWeb"/>
        <w:spacing w:after="0"/>
      </w:pPr>
      <w:r>
        <w:t xml:space="preserve">5. Likwidacja zaburzeń w rozwoju motorycznym, podniesienie ogólnej sprawności i wydolności organizmu dziecka poprzez ćwiczenia kształtujące, oddechowe, wytrzymałościowe, zabawy i gry ruchowe z elementami ćwiczeń korekcyjnych dla danej wady. </w:t>
      </w:r>
    </w:p>
    <w:p w:rsidR="00196A1A" w:rsidRDefault="00196A1A" w:rsidP="00196A1A">
      <w:pPr>
        <w:pStyle w:val="NormalnyWeb"/>
        <w:spacing w:after="0"/>
      </w:pPr>
      <w:r>
        <w:t xml:space="preserve">6 .Ćwiczenia zwiększające zakres ruchu w stawach. </w:t>
      </w:r>
    </w:p>
    <w:p w:rsidR="00196A1A" w:rsidRDefault="00196A1A" w:rsidP="00196A1A">
      <w:pPr>
        <w:pStyle w:val="NormalnyWeb"/>
        <w:spacing w:after="0"/>
      </w:pPr>
      <w:r>
        <w:t>7. Pobudz</w:t>
      </w:r>
      <w:bookmarkStart w:id="0" w:name="_GoBack"/>
      <w:bookmarkEnd w:id="0"/>
      <w:r>
        <w:t xml:space="preserve">enie układu krążenia, układu oddechowego oraz narządów ruchu. </w:t>
      </w:r>
    </w:p>
    <w:p w:rsidR="00196A1A" w:rsidRDefault="00196A1A" w:rsidP="00196A1A">
      <w:pPr>
        <w:pStyle w:val="NormalnyWeb"/>
        <w:spacing w:after="0"/>
      </w:pPr>
      <w:r>
        <w:t xml:space="preserve">8. Wyrobienie nawyków higieniczno- zdrowotnych. </w:t>
      </w:r>
    </w:p>
    <w:p w:rsidR="00196A1A" w:rsidRDefault="00196A1A" w:rsidP="00196A1A">
      <w:pPr>
        <w:pStyle w:val="NormalnyWeb"/>
        <w:spacing w:after="0"/>
      </w:pPr>
    </w:p>
    <w:p w:rsidR="00196A1A" w:rsidRDefault="00196A1A" w:rsidP="00196A1A">
      <w:pPr>
        <w:pStyle w:val="NormalnyWeb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IV. Treści programowe</w:t>
      </w:r>
    </w:p>
    <w:p w:rsidR="00196A1A" w:rsidRDefault="00196A1A" w:rsidP="00196A1A">
      <w:pPr>
        <w:pStyle w:val="NormalnyWeb"/>
        <w:spacing w:after="0"/>
      </w:pPr>
      <w:r>
        <w:t>1. Kształtowanie i utrwalanie odruchu prawidłowej postawy w różnych warunkach, zbliżonych do warunków życia codziennego,</w:t>
      </w:r>
    </w:p>
    <w:p w:rsidR="00196A1A" w:rsidRDefault="00196A1A" w:rsidP="00196A1A">
      <w:pPr>
        <w:pStyle w:val="NormalnyWeb"/>
        <w:spacing w:after="0"/>
      </w:pPr>
      <w:r>
        <w:t xml:space="preserve">2. </w:t>
      </w:r>
      <w:r w:rsidR="00A37345">
        <w:t>Wyrabianie wytrwałości postura</w:t>
      </w:r>
      <w:r w:rsidR="005A7541">
        <w:t>l</w:t>
      </w:r>
      <w:r w:rsidR="00A37345">
        <w:t>nej, tj. zdolności do długotrwałego utrzymania postawy skorygowanej,</w:t>
      </w:r>
    </w:p>
    <w:p w:rsidR="00A37345" w:rsidRDefault="00A37345" w:rsidP="00A37345">
      <w:pPr>
        <w:pStyle w:val="NormalnyWeb"/>
        <w:spacing w:after="0"/>
      </w:pPr>
      <w:r>
        <w:lastRenderedPageBreak/>
        <w:t>3. Ćwiczenia gimnastyczne</w:t>
      </w:r>
    </w:p>
    <w:p w:rsidR="00A37345" w:rsidRDefault="00A37345" w:rsidP="00A37345">
      <w:pPr>
        <w:pStyle w:val="NormalnyWeb"/>
        <w:numPr>
          <w:ilvl w:val="0"/>
          <w:numId w:val="3"/>
        </w:numPr>
        <w:spacing w:after="0"/>
      </w:pPr>
      <w:r>
        <w:t>ćwiczenia ogólnorozwojowe mające na celu harmonijny rozwój organizmu,</w:t>
      </w:r>
    </w:p>
    <w:p w:rsidR="00A37345" w:rsidRDefault="00A37345" w:rsidP="00A37345">
      <w:pPr>
        <w:pStyle w:val="NormalnyWeb"/>
        <w:numPr>
          <w:ilvl w:val="0"/>
          <w:numId w:val="3"/>
        </w:numPr>
        <w:spacing w:after="0"/>
      </w:pPr>
      <w:r>
        <w:t>ćwiczenia równowagi i wolne (wolne na przyrządach i z przyborami),</w:t>
      </w:r>
    </w:p>
    <w:p w:rsidR="00A37345" w:rsidRDefault="00A37345" w:rsidP="00A37345">
      <w:pPr>
        <w:pStyle w:val="NormalnyWeb"/>
        <w:numPr>
          <w:ilvl w:val="0"/>
          <w:numId w:val="3"/>
        </w:numPr>
        <w:spacing w:after="0"/>
      </w:pPr>
      <w:r>
        <w:t>ćwiczenia stacyjne,</w:t>
      </w:r>
    </w:p>
    <w:p w:rsidR="00A37345" w:rsidRDefault="00A37345" w:rsidP="00A37345">
      <w:pPr>
        <w:pStyle w:val="NormalnyWeb"/>
        <w:numPr>
          <w:ilvl w:val="0"/>
          <w:numId w:val="3"/>
        </w:numPr>
        <w:spacing w:after="0"/>
      </w:pPr>
      <w:r>
        <w:t xml:space="preserve">ćwiczenia </w:t>
      </w:r>
      <w:proofErr w:type="spellStart"/>
      <w:r>
        <w:t>elongacyjne</w:t>
      </w:r>
      <w:proofErr w:type="spellEnd"/>
      <w:r>
        <w:t>,</w:t>
      </w:r>
    </w:p>
    <w:p w:rsidR="00A37345" w:rsidRDefault="00A37345" w:rsidP="00A37345">
      <w:pPr>
        <w:pStyle w:val="NormalnyWeb"/>
        <w:numPr>
          <w:ilvl w:val="0"/>
          <w:numId w:val="3"/>
        </w:numPr>
        <w:spacing w:after="0"/>
      </w:pPr>
      <w:r>
        <w:t xml:space="preserve">ćwiczenia </w:t>
      </w:r>
      <w:proofErr w:type="spellStart"/>
      <w:r>
        <w:t>Klappa</w:t>
      </w:r>
      <w:proofErr w:type="spellEnd"/>
      <w:r>
        <w:t xml:space="preserve">, </w:t>
      </w:r>
    </w:p>
    <w:p w:rsidR="00A37345" w:rsidRDefault="00A37345" w:rsidP="00A37345">
      <w:pPr>
        <w:pStyle w:val="NormalnyWeb"/>
        <w:numPr>
          <w:ilvl w:val="0"/>
          <w:numId w:val="3"/>
        </w:numPr>
        <w:spacing w:after="0"/>
      </w:pPr>
      <w:r>
        <w:t>ćwiczenia oddechowe,</w:t>
      </w:r>
    </w:p>
    <w:p w:rsidR="00A37345" w:rsidRDefault="00A37345" w:rsidP="00A37345">
      <w:pPr>
        <w:pStyle w:val="NormalnyWeb"/>
        <w:numPr>
          <w:ilvl w:val="0"/>
          <w:numId w:val="3"/>
        </w:numPr>
        <w:spacing w:after="0"/>
      </w:pPr>
      <w:r>
        <w:t xml:space="preserve">zwiększenie pojemności życiowej płuc poprzez prawidłowe oddychanie podczas ćwiczeń, </w:t>
      </w:r>
    </w:p>
    <w:p w:rsidR="00A37345" w:rsidRDefault="00A37345" w:rsidP="00A37345">
      <w:pPr>
        <w:pStyle w:val="NormalnyWeb"/>
        <w:numPr>
          <w:ilvl w:val="0"/>
          <w:numId w:val="3"/>
        </w:numPr>
        <w:spacing w:after="0"/>
      </w:pPr>
      <w:r>
        <w:t>ćwiczenia zwiększające ruchomość odcinkową i rozluźniające mięśnie przykurczone,</w:t>
      </w:r>
    </w:p>
    <w:p w:rsidR="00A37345" w:rsidRDefault="008836AE" w:rsidP="00A37345">
      <w:pPr>
        <w:pStyle w:val="NormalnyWeb"/>
        <w:numPr>
          <w:ilvl w:val="0"/>
          <w:numId w:val="3"/>
        </w:numPr>
        <w:spacing w:after="0"/>
      </w:pPr>
      <w:r>
        <w:t>ćwiczenia wzmacniające wybiórczo zespoły mięśni osłabionych,</w:t>
      </w:r>
    </w:p>
    <w:p w:rsidR="005A7541" w:rsidRDefault="008836AE" w:rsidP="005A7541">
      <w:pPr>
        <w:pStyle w:val="NormalnyWeb"/>
        <w:numPr>
          <w:ilvl w:val="0"/>
          <w:numId w:val="3"/>
        </w:numPr>
        <w:spacing w:after="0"/>
      </w:pPr>
      <w:r>
        <w:t>ćwiczenia o zwiększonej intensywności - z za</w:t>
      </w:r>
      <w:r w:rsidR="005A7541">
        <w:t>stosowaniem obciążeń  lub oporu.</w:t>
      </w:r>
    </w:p>
    <w:p w:rsidR="008836AE" w:rsidRDefault="005A7541" w:rsidP="005A7541">
      <w:pPr>
        <w:pStyle w:val="NormalnyWeb"/>
        <w:spacing w:after="0"/>
      </w:pPr>
      <w:r>
        <w:t>4. G</w:t>
      </w:r>
      <w:r w:rsidR="008836AE">
        <w:t>ry i zabawy ruchowe z elementami korekcji postawy,</w:t>
      </w:r>
    </w:p>
    <w:p w:rsidR="008836AE" w:rsidRDefault="005A7541" w:rsidP="005A7541">
      <w:pPr>
        <w:pStyle w:val="NormalnyWeb"/>
        <w:spacing w:after="0"/>
      </w:pPr>
      <w:r>
        <w:t>5.  Z</w:t>
      </w:r>
      <w:r w:rsidR="008836AE">
        <w:t>ajęcia ruchowe na świeżym powietrzu.</w:t>
      </w:r>
    </w:p>
    <w:p w:rsidR="00ED7546" w:rsidRDefault="00ED7546" w:rsidP="00ED7546">
      <w:pPr>
        <w:pStyle w:val="NormalnyWeb"/>
        <w:spacing w:after="0"/>
        <w:ind w:left="720"/>
      </w:pPr>
    </w:p>
    <w:p w:rsidR="008836AE" w:rsidRDefault="008836AE" w:rsidP="008836AE">
      <w:pPr>
        <w:pStyle w:val="NormalnyWeb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V. Standardy osiągnięć</w:t>
      </w:r>
    </w:p>
    <w:p w:rsidR="008836AE" w:rsidRDefault="008836AE" w:rsidP="008836AE">
      <w:pPr>
        <w:pStyle w:val="NormalnyWeb"/>
        <w:spacing w:after="0"/>
      </w:pPr>
      <w:r>
        <w:t>1. Uczeń potrafi przybrać prawidłową postawę ciała, samodzielnie ją skorygować,</w:t>
      </w:r>
    </w:p>
    <w:p w:rsidR="008836AE" w:rsidRDefault="008836AE" w:rsidP="008836AE">
      <w:pPr>
        <w:pStyle w:val="NormalnyWeb"/>
        <w:spacing w:after="0"/>
      </w:pPr>
      <w:r>
        <w:t>2.  Uczeń stosuje po</w:t>
      </w:r>
      <w:r w:rsidR="00B12360">
        <w:t>znane pozycje wyjściowe do ćwiczeń,</w:t>
      </w:r>
    </w:p>
    <w:p w:rsidR="00B12360" w:rsidRDefault="00B12360" w:rsidP="008836AE">
      <w:pPr>
        <w:pStyle w:val="NormalnyWeb"/>
        <w:spacing w:after="0"/>
      </w:pPr>
      <w:r>
        <w:t>3. Uczeń prawidłowo wykonuje ćwiczenia w obwodzie stacyjnym,</w:t>
      </w:r>
    </w:p>
    <w:p w:rsidR="00B12360" w:rsidRDefault="00B12360" w:rsidP="008836AE">
      <w:pPr>
        <w:pStyle w:val="NormalnyWeb"/>
        <w:spacing w:after="0"/>
      </w:pPr>
      <w:r>
        <w:t>4. Uczeń potrafi samodzielnie dobrać i wykonać ćwiczenia  ukierunkowane na konkretną wadę postawy,</w:t>
      </w:r>
    </w:p>
    <w:p w:rsidR="00B12360" w:rsidRDefault="00B12360" w:rsidP="008836AE">
      <w:pPr>
        <w:pStyle w:val="NormalnyWeb"/>
        <w:spacing w:after="0"/>
      </w:pPr>
      <w:r>
        <w:t>5. Uczeń potrafi oddychać w sposób prawidłowy ze zwróceniem uwagi na wydłużenie fazy oddechowej,</w:t>
      </w:r>
    </w:p>
    <w:p w:rsidR="00B12360" w:rsidRDefault="00B12360" w:rsidP="008836AE">
      <w:pPr>
        <w:pStyle w:val="NormalnyWeb"/>
        <w:spacing w:after="0"/>
      </w:pPr>
      <w:r>
        <w:t xml:space="preserve">6. Uczeń potrafi radzić sobie z własnymi trudnościami i słabościami, </w:t>
      </w:r>
    </w:p>
    <w:p w:rsidR="00B12360" w:rsidRDefault="00B12360" w:rsidP="008836AE">
      <w:pPr>
        <w:pStyle w:val="NormalnyWeb"/>
        <w:spacing w:after="0"/>
      </w:pPr>
      <w:r>
        <w:t>7. Uczeń potrafi poprawnie wykonać polecone ćwiczenia antygrawitacyjne, wyprostne</w:t>
      </w:r>
      <w:r w:rsidR="00ED7546">
        <w:t xml:space="preserve"> i </w:t>
      </w:r>
      <w:proofErr w:type="spellStart"/>
      <w:r w:rsidR="00ED7546">
        <w:t>elongacyjne</w:t>
      </w:r>
      <w:proofErr w:type="spellEnd"/>
      <w:r w:rsidR="00ED7546">
        <w:t>,</w:t>
      </w:r>
    </w:p>
    <w:p w:rsidR="00ED7546" w:rsidRDefault="00ED7546" w:rsidP="008836AE">
      <w:pPr>
        <w:pStyle w:val="NormalnyWeb"/>
        <w:spacing w:after="0"/>
      </w:pPr>
      <w:r>
        <w:t>8. Uczeń posiada zdolność do samooceny i samokrytyki własnej postawy.</w:t>
      </w:r>
    </w:p>
    <w:p w:rsidR="00ED7546" w:rsidRDefault="00ED7546" w:rsidP="008836AE">
      <w:pPr>
        <w:pStyle w:val="NormalnyWeb"/>
        <w:spacing w:after="0"/>
      </w:pPr>
    </w:p>
    <w:p w:rsidR="00ED7546" w:rsidRPr="00ED7546" w:rsidRDefault="00ED7546" w:rsidP="00ED7546">
      <w:pPr>
        <w:pStyle w:val="NormalnyWeb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VI. Kryteria oceniania</w:t>
      </w:r>
    </w:p>
    <w:p w:rsidR="00ED7546" w:rsidRDefault="00ED7546" w:rsidP="00ED7546">
      <w:pPr>
        <w:pStyle w:val="NormalnyWeb"/>
      </w:pPr>
      <w:r>
        <w:t xml:space="preserve">Gimnastyka korekcyjna jest częścią składową wychowania fizycznego jednak stanowi formę zajęć pozalekcyjnych nieobowiązkowych, czyli nie podlega ocenie według ogólnie obowiązującej skali ocen. </w:t>
      </w:r>
      <w:r>
        <w:br/>
        <w:t xml:space="preserve">Gimnastyka korekcyjna to zajęcia o bardzo specyficznym charakterze nauczania , gdzie </w:t>
      </w:r>
      <w:r>
        <w:lastRenderedPageBreak/>
        <w:t>podstawową formą jest poprawna postawa i ruch w tej postawie zmierzający do nawyku ruchowego. W związku z tym ocenianie z tego przedmiotu jest bardzo ważnym elementem działania dydaktyczno-wychowawczego opartego jednak na pogłębianiu motywacji poprzez stosowanie ustnych pochwał i wyróżnień.</w:t>
      </w:r>
    </w:p>
    <w:p w:rsidR="00ED7546" w:rsidRDefault="00ED7546" w:rsidP="00ED7546">
      <w:pPr>
        <w:pStyle w:val="NormalnyWeb"/>
      </w:pPr>
      <w:r>
        <w:rPr>
          <w:b/>
          <w:bCs/>
        </w:rPr>
        <w:t xml:space="preserve">Powyższy program oparty jest na mojej długoletniej pracy nauczyciela gimnastyki korekcyjnej, praktyce pedagogicznej, posiadanych kwalifikacjach oraz fachowej literaturze </w:t>
      </w:r>
      <w:r>
        <w:rPr>
          <w:b/>
          <w:bCs/>
          <w:i/>
          <w:iCs/>
        </w:rPr>
        <w:t>.</w:t>
      </w:r>
    </w:p>
    <w:p w:rsidR="00ED7546" w:rsidRDefault="00ED7546" w:rsidP="00ED7546">
      <w:pPr>
        <w:pStyle w:val="NormalnyWeb"/>
        <w:spacing w:after="0"/>
        <w:rPr>
          <w:sz w:val="27"/>
          <w:szCs w:val="27"/>
        </w:rPr>
      </w:pPr>
    </w:p>
    <w:p w:rsidR="00ED7546" w:rsidRDefault="00ED7546" w:rsidP="00ED7546">
      <w:pPr>
        <w:pStyle w:val="NormalnyWeb"/>
        <w:spacing w:after="0"/>
        <w:rPr>
          <w:sz w:val="27"/>
          <w:szCs w:val="27"/>
        </w:rPr>
      </w:pPr>
    </w:p>
    <w:p w:rsidR="00ED7546" w:rsidRDefault="00ED7546" w:rsidP="00ED7546">
      <w:pPr>
        <w:pStyle w:val="NormalnyWeb"/>
        <w:spacing w:after="0"/>
      </w:pPr>
      <w:r>
        <w:rPr>
          <w:sz w:val="27"/>
          <w:szCs w:val="27"/>
        </w:rPr>
        <w:t>BIBLIOGRAFIA</w:t>
      </w:r>
    </w:p>
    <w:p w:rsidR="00ED7546" w:rsidRDefault="00ED7546" w:rsidP="00ED7546">
      <w:pPr>
        <w:pStyle w:val="NormalnyWeb"/>
        <w:numPr>
          <w:ilvl w:val="0"/>
          <w:numId w:val="4"/>
        </w:numPr>
      </w:pPr>
      <w:r>
        <w:t xml:space="preserve">Wacław Gniewkowski, Kazimiera </w:t>
      </w:r>
      <w:proofErr w:type="spellStart"/>
      <w:r>
        <w:t>Wlaźnik</w:t>
      </w:r>
      <w:proofErr w:type="spellEnd"/>
      <w:r>
        <w:t xml:space="preserve"> (1991) : „ Proces wychowania fizycznego w klasach początkowych”</w:t>
      </w:r>
    </w:p>
    <w:p w:rsidR="00ED7546" w:rsidRDefault="00ED7546" w:rsidP="00ED7546">
      <w:pPr>
        <w:pStyle w:val="NormalnyWeb"/>
        <w:numPr>
          <w:ilvl w:val="0"/>
          <w:numId w:val="4"/>
        </w:numPr>
      </w:pPr>
      <w:r>
        <w:t xml:space="preserve">Jadwiga </w:t>
      </w:r>
      <w:proofErr w:type="spellStart"/>
      <w:r>
        <w:t>Czauderna</w:t>
      </w:r>
      <w:proofErr w:type="spellEnd"/>
      <w:r>
        <w:t xml:space="preserve"> – </w:t>
      </w:r>
      <w:proofErr w:type="spellStart"/>
      <w:r>
        <w:t>Miedziejko</w:t>
      </w:r>
      <w:proofErr w:type="spellEnd"/>
      <w:r>
        <w:t xml:space="preserve"> (2002) : „Program gimnastyki korekcyjno-kompensacyjnej dla I etapu edukacji klasy I – III”</w:t>
      </w:r>
    </w:p>
    <w:p w:rsidR="00ED7546" w:rsidRDefault="00ED7546" w:rsidP="00ED7546">
      <w:pPr>
        <w:pStyle w:val="NormalnyWeb"/>
        <w:numPr>
          <w:ilvl w:val="0"/>
          <w:numId w:val="4"/>
        </w:numPr>
      </w:pPr>
      <w:r>
        <w:t xml:space="preserve">Sławomir Owczarek, Marian </w:t>
      </w:r>
      <w:proofErr w:type="spellStart"/>
      <w:r>
        <w:t>Bondarowicz</w:t>
      </w:r>
      <w:proofErr w:type="spellEnd"/>
      <w:r>
        <w:t xml:space="preserve"> (2002): „Zabawy i gry ruchowe w gimnastyce korekcyjnej”</w:t>
      </w:r>
    </w:p>
    <w:p w:rsidR="00ED7546" w:rsidRDefault="00ED7546" w:rsidP="00ED7546">
      <w:pPr>
        <w:pStyle w:val="NormalnyWeb"/>
        <w:numPr>
          <w:ilvl w:val="0"/>
          <w:numId w:val="4"/>
        </w:numPr>
      </w:pPr>
      <w:r>
        <w:t xml:space="preserve">Maria Janikowska – Siatka, Edward </w:t>
      </w:r>
      <w:proofErr w:type="spellStart"/>
      <w:r>
        <w:t>Skrętowicz</w:t>
      </w:r>
      <w:proofErr w:type="spellEnd"/>
      <w:r>
        <w:t>, Elżbieta Szymańska (2006): „Zabawy i gry ruchowe na lekcjach WF i festynach sportowo – rekreacyjnych”</w:t>
      </w:r>
    </w:p>
    <w:p w:rsidR="00ED7546" w:rsidRDefault="00ED7546" w:rsidP="00ED7546">
      <w:pPr>
        <w:pStyle w:val="NormalnyWeb"/>
        <w:numPr>
          <w:ilvl w:val="0"/>
          <w:numId w:val="4"/>
        </w:numPr>
      </w:pPr>
      <w:r>
        <w:t>Sławomir Owczarek (1998): „Atlas ćwiczeń korekcyjnych”.</w:t>
      </w:r>
    </w:p>
    <w:p w:rsidR="00ED7546" w:rsidRDefault="00ED7546" w:rsidP="00ED7546">
      <w:pPr>
        <w:pStyle w:val="NormalnyWeb"/>
        <w:spacing w:after="240"/>
      </w:pPr>
    </w:p>
    <w:p w:rsidR="00ED7546" w:rsidRDefault="00ED7546" w:rsidP="00ED7546">
      <w:pPr>
        <w:pStyle w:val="NormalnyWeb"/>
        <w:jc w:val="right"/>
      </w:pPr>
      <w:r>
        <w:t>mgr Elżbieta Potrzebowska</w:t>
      </w:r>
    </w:p>
    <w:p w:rsidR="00ED7546" w:rsidRPr="00ED7546" w:rsidRDefault="00ED7546" w:rsidP="008836AE">
      <w:pPr>
        <w:pStyle w:val="NormalnyWeb"/>
        <w:spacing w:after="0"/>
      </w:pPr>
    </w:p>
    <w:p w:rsidR="00ED7546" w:rsidRDefault="00ED7546" w:rsidP="008836AE">
      <w:pPr>
        <w:pStyle w:val="NormalnyWeb"/>
        <w:spacing w:after="0"/>
      </w:pPr>
    </w:p>
    <w:p w:rsidR="00ED7546" w:rsidRPr="008836AE" w:rsidRDefault="00ED7546" w:rsidP="008836AE">
      <w:pPr>
        <w:pStyle w:val="NormalnyWeb"/>
        <w:spacing w:after="0"/>
      </w:pPr>
    </w:p>
    <w:p w:rsidR="00196A1A" w:rsidRPr="00D235E7" w:rsidRDefault="00196A1A" w:rsidP="00F56E02">
      <w:pPr>
        <w:pStyle w:val="NormalnyWeb"/>
        <w:spacing w:after="0"/>
        <w:rPr>
          <w:b/>
          <w:sz w:val="28"/>
          <w:szCs w:val="28"/>
        </w:rPr>
      </w:pPr>
    </w:p>
    <w:p w:rsidR="00F56E02" w:rsidRPr="00F56E02" w:rsidRDefault="00F56E02" w:rsidP="00340B9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C0BA3" w:rsidRPr="00340B97" w:rsidRDefault="008C0BA3" w:rsidP="00340B97">
      <w:pPr>
        <w:pStyle w:val="Bezodstpw"/>
        <w:rPr>
          <w:rFonts w:ascii="Times New Roman" w:hAnsi="Times New Roman" w:cs="Times New Roman"/>
          <w:b/>
          <w:sz w:val="28"/>
          <w:szCs w:val="28"/>
        </w:rPr>
      </w:pPr>
    </w:p>
    <w:sectPr w:rsidR="008C0BA3" w:rsidRPr="00340B97" w:rsidSect="00AB77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00127"/>
    <w:multiLevelType w:val="multilevel"/>
    <w:tmpl w:val="7BF0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411C40"/>
    <w:multiLevelType w:val="hybridMultilevel"/>
    <w:tmpl w:val="D0142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E2B40"/>
    <w:multiLevelType w:val="multilevel"/>
    <w:tmpl w:val="E41A6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D7112E"/>
    <w:multiLevelType w:val="hybridMultilevel"/>
    <w:tmpl w:val="9CA84E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329"/>
    <w:rsid w:val="00185329"/>
    <w:rsid w:val="00196A1A"/>
    <w:rsid w:val="00340B97"/>
    <w:rsid w:val="00454BBB"/>
    <w:rsid w:val="005A7541"/>
    <w:rsid w:val="00661E53"/>
    <w:rsid w:val="006C0147"/>
    <w:rsid w:val="008836AE"/>
    <w:rsid w:val="008C0BA3"/>
    <w:rsid w:val="00915E8C"/>
    <w:rsid w:val="00A37345"/>
    <w:rsid w:val="00AB77A8"/>
    <w:rsid w:val="00B12360"/>
    <w:rsid w:val="00BD503B"/>
    <w:rsid w:val="00D235E7"/>
    <w:rsid w:val="00ED7546"/>
    <w:rsid w:val="00F5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133A97-7BAD-43AC-B091-C3DC438E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77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40B97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F56E0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8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878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cp:lastModifiedBy>Justyna Sobótka</cp:lastModifiedBy>
  <cp:revision>2</cp:revision>
  <dcterms:created xsi:type="dcterms:W3CDTF">2024-03-20T17:57:00Z</dcterms:created>
  <dcterms:modified xsi:type="dcterms:W3CDTF">2024-03-20T17:57:00Z</dcterms:modified>
</cp:coreProperties>
</file>