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E2819" w:rsidRPr="00CD178F" w:rsidRDefault="0056077B" w:rsidP="00BE2819">
      <w:pPr>
        <w:jc w:val="center"/>
        <w:rPr>
          <w:b/>
          <w:bCs/>
        </w:rPr>
      </w:pPr>
      <w:r w:rsidRPr="0056077B">
        <w:rPr>
          <w:b/>
          <w:bCs/>
        </w:rPr>
        <w:t>WYMAGANIA EDUKACYJNE Z EDUKACJI ZDROWOTNEJ - KLASA IV „ABC zdrowia – jak dbać o siebie i czuć się dobrze”</w:t>
      </w:r>
    </w:p>
    <w:p w:rsidR="00BE2819" w:rsidRDefault="00BE2819" w:rsidP="00BE2819">
      <w:pPr>
        <w:jc w:val="center"/>
      </w:pPr>
      <w:r w:rsidRPr="00CD178F">
        <w:t>Ocenę niedostateczną otrzymuje uczeń, który nie spełnia wymagań edukacyjnych na ocenę dopuszczającą.</w:t>
      </w:r>
    </w:p>
    <w:p w:rsidR="00BE2819" w:rsidRDefault="00BE281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11"/>
        <w:gridCol w:w="2037"/>
        <w:gridCol w:w="1776"/>
        <w:gridCol w:w="1764"/>
        <w:gridCol w:w="2132"/>
        <w:gridCol w:w="1899"/>
        <w:gridCol w:w="2077"/>
      </w:tblGrid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Temat lekcji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Zagadnienia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Dopuszczająca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Dostateczna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Dobra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Bardzo dobra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Celująca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1. Czym jest zdrowie? – Zdrowie jako wartość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Pojęcie zdrowia; zdrowie fizyczne, psychiczne i społeczne; zdrowie jako wartość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Uczeń podaje prostą definicję zdrowia i wymienia przynajmniej jeden jego wymiar.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i krótko charakteryzuje zdrowie fizyczne, psychiczne i społeczne.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Wyjaśnia, dlaczego zdrowie jest ważną wartością w życiu człowieka. Podaje przykłady działań służących zdrowiu.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wzajemne zależności między różnymi wymiarami zdrowia i analizuje przykłady sytuacji wpływających na zdrowie.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przedstawia zdrowie jako zasób indywidualny i społeczny oraz argumentuje, dlaczego należy o nie dbać na każdym etapie życia.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2. Czynniki wpływające na zdrowie – środowisko, nawyki, relacje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Styl życia; środowisko; czynniki genetyczne; opieka zdrowotna; relacje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podstawowe czynniki wpływające na zdrowie.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Rozróżnia czynniki związane ze stylem życia, środowiskiem i opieką zdrowotną.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Wyjaśnia, w jaki sposób codzienne nawyki i relacje mogą wpływać na zdrowie.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Analizuje przykładową sytuację i wskazuje czynniki sprzyjające zdrowiu oraz czynniki ryzyka.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tworzy uporządkowaną mapę czynników wpływających na zdrowie i wskazuje możliwości modyfikowania wybranych z nich.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3. Miejsce zdrowia w hierarchii wartości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Hierarchia wartości; odpowiedzialność za własne zdrowie; zdrowie jako zasób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że zdrowie jest jedną z ważnych wartości.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Potrafi wskazać miejsce zdrowia w swojej hierarchii wartości i </w:t>
            </w:r>
            <w:r w:rsidRPr="00420A4E">
              <w:lastRenderedPageBreak/>
              <w:t>uzasadnić je w prosty sposób.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>Wyjaśnia, dlaczego troska o zdrowie jest odpowiedzialnością własną i społeczną.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 xml:space="preserve">Analizuje sytuacje, w których trzeba dokonać wyboru między zdrowiem a </w:t>
            </w:r>
            <w:r w:rsidRPr="00420A4E">
              <w:lastRenderedPageBreak/>
              <w:t>innymi wartościami lub korzyściami.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Samodzielnie i logicznie uzasadnia znaczenie zdrowia w hierarchii wartości oraz </w:t>
            </w:r>
            <w:r w:rsidRPr="00420A4E">
              <w:lastRenderedPageBreak/>
              <w:t>wskazuje konsekwencje decyzji prozdrowotnych i ryzykownych.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4. Zachowania chroniące zdrowie i ryzykowne dla zdrowia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Zachowania prozdrowotne i ryzykowne; profilaktyka; badania; leczenie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Rozpoznaje podstawowe zachowania sprzyjające zdrowiu.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Klasyfikuje przykłady </w:t>
            </w:r>
            <w:proofErr w:type="spellStart"/>
            <w:r w:rsidRPr="00420A4E">
              <w:t>zachowań</w:t>
            </w:r>
            <w:proofErr w:type="spellEnd"/>
            <w:r w:rsidRPr="00420A4E">
              <w:t xml:space="preserve"> jako korzystne lub niekorzystne dla zdrowia.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różnicę między profilaktyką a leczeniem i podaje przykłady.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 xml:space="preserve">Analizuje codzienne sytuacje i wskazuje możliwe konsekwencje </w:t>
            </w:r>
            <w:proofErr w:type="spellStart"/>
            <w:r w:rsidRPr="00420A4E">
              <w:t>zachowań</w:t>
            </w:r>
            <w:proofErr w:type="spellEnd"/>
            <w:r w:rsidRPr="00420A4E">
              <w:t xml:space="preserve"> ryzykownych.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 xml:space="preserve">Samodzielnie proponuje sposoby zmiany </w:t>
            </w:r>
            <w:proofErr w:type="spellStart"/>
            <w:r w:rsidRPr="00420A4E">
              <w:t>zachowań</w:t>
            </w:r>
            <w:proofErr w:type="spellEnd"/>
            <w:r w:rsidRPr="00420A4E">
              <w:t xml:space="preserve"> ryzykownych na prozdrowotne i uzasadnia ich znaczenie.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5. Zdrowy styl życia to zdrowy organizm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Zdrowy styl życia; układy i narządy; funkcje organizmu; pozytywne mierniki zdrowia; hartowanie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podstawowe elementy zdrowego stylu życia.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Wskazuje wybrane narządy i układy ciała oraz ich podstawowe funkcje.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związek między stylem życia a funkcjonowaniem organizmu.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Charakteryzuje podstawowe układy organizmu i wskazuje, jak aktywność, odżywianie, sen i higiena wpływają na ich funkcjonowanie.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Łączy wiedzę o funkcjonowaniu organizmu z zasadami zdrowego stylu życia i samodzielnie formułuje zalecenia prozdrowotne.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6. Moje ciało się zmienia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Dojrzewanie; zmiany fizyczne; higiena w okresie dojrzewania; norma medyczna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podstawowe zmiany zachodzące w okresie dojrzewania.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Opisuje wybrane zmiany fizyczne u dziewcząt i chłopców oraz podstawowe zasady higieny.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Wyjaśnia, że dojrzewanie jest naturalnym etapem rozwoju i przebiega indywidualnie.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 xml:space="preserve">Rozróżnia zmiany mieszczące się w normie rozwojowej od sytuacji wymagających </w:t>
            </w:r>
            <w:r w:rsidRPr="00420A4E">
              <w:lastRenderedPageBreak/>
              <w:t>konsultacji z dorosłym lub lekarzem.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Z szacunkiem i bez stereotypów omawia różnorodność tempa dojrzewania oraz potrafi wskazać </w:t>
            </w:r>
            <w:r w:rsidRPr="00420A4E">
              <w:lastRenderedPageBreak/>
              <w:t>wiarygodne źródła informacji i pomocy.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7. Kiedy iść do lekarza? Objawy choroby i przygotowanie do wizyty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Objawy choroby; przygotowanie do wizyty; higiena; rozmowa z lekarzem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kilka objawów mogących świadczyć o chorobie.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Wskazuje sytuacje, w których należy powiedzieć dorosłemu o niepokojących objawach.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Potrafi przygotować podstawowe informacje potrzebne podczas wizyty u lekarza.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przygotowuje listę objawów i pytań do lekarza oraz właściwie odpowiada na typowe pytania.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znaczenie obserwowania własnego stanu zdrowia i odpowiedzialnego przekazywania lekarzowi informacji.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8. Samoocena, akceptacja – jak czuć się dobrze w swoim ciele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Samoocena; obraz ciała; akceptacja; szacunek do siebie i innych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że ludzie różnią się wyglądem i cechami.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przykłady pozytywnych cech własnych i innych osób.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pojęcie samooceny i podaje sposoby jej wzmacniania.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Rozpoznaje wpływ obrazu własnego ciała na emocje i relacje oraz potrafi reagować na krzywdzące komentarze.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prezentuje postawę akceptacji różnorodności, szacunku do własnego ciała i innych osób oraz krytycznie odnosi się do nierealistycznych wzorców wyglądu.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9. Dlaczego codzienna higiena ma znaczenie dla zdrowia?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Higiena osobista; higiena jamy ustnej; mycie rąk, ciała, włosów; odzież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podstawowe czynności higieniczne.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Opisuje zasady mycia rąk, zębów i ciała.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znaczenie higieny dla zapobiegania chorobom i utrzymania zdrowia.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 xml:space="preserve">Prawidłowo wykonuje podstawowe czynności higieniczne i </w:t>
            </w:r>
            <w:r w:rsidRPr="00420A4E">
              <w:lastRenderedPageBreak/>
              <w:t>uzasadnia ich znaczenie.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Samodzielnie ocenia codzienne nawyki higieniczne i proponuje działania poprawiające </w:t>
            </w:r>
            <w:r w:rsidRPr="00420A4E">
              <w:lastRenderedPageBreak/>
              <w:t>higienę osobistą oraz zdrowie jamy ustnej.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10. Woda to podstawa zdrowia i życia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Nawodnienie; znaczenie wody; zdrowe napoje; słodzone napoje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że organizm potrzebuje wody.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przykłady zdrowych napojów i wskazuje napoje, których należy unikać.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znaczenie odpowiedniego nawodnienia dla zdrowia, koncentracji i samopoczucia.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Rozpoznaje sytuacje, w których zapotrzebowanie na płyny może wzrastać, i potrafi uzasadnić wybór wody.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analizuje swoje nawyki związane z piciem i proponuje realne sposoby ograniczenia słodzonych napojów.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11. Z ogrodu na talerz – rośliny, które warto jeść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Warzywa, owoce, zioła, nasiona, rośliny strączkowe; uprawa roślin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przykłady jadalnych roślin.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Rozróżnia wybrane produkty pochodzenia roślinnego.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znaczenie warzyw, owoców i innych produktów roślinnych dla zdrowia.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Potrafi zaplanować prostą uprawę roślin jadalnych i wykorzystanie ich w zdrowym posiłku.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projektuje pomysł na zdrowy posiłek oparty na produktach roślinnych i uzasadnia ich wybór.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12. Czytam, sprawdzam, wybieram – jak rozpoznać zdrowy produkt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Etykiety; skład produktu; wartość odżywcza; alergeny; data ważności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Rozpoznaje etykietę produktu spożywczego i podstawowe informacje na niej zawarte.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Wskazuje na etykiecie skład, wartości odżywcze, alergeny i datę ważności.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Porównuje dwa produkty i wybiera korzystniejszy pod względem składu.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analizuje etykietę i uzasadnia wybór produktu.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 xml:space="preserve">Krytycznie ocenia informacje zawarte na etykietach i aplikacjach analizujących produkty oraz potrafi uzasadnić, dlaczego nie należy bezkrytycznie ufać </w:t>
            </w:r>
            <w:r w:rsidRPr="00420A4E">
              <w:lastRenderedPageBreak/>
              <w:t>pojedynczej ocenie.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13. Zdrowie psychiczne – jak dbać o swój nastrój i myśli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Zdrowie psychiczne; czynniki ochronne i ryzyka; dobrostan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czym jest zdrowie psychiczne.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podstawowe czynniki sprzyjające dobremu samopoczuciu psychicznemu.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wpływ snu, ruchu, odpoczynku i relacji na zdrowie psychiczne.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Rozpoznaje czynniki ryzyka pogarszające dobrostan i proponuje sposoby przeciwdziałania im.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tworzy plan dbania o dobrostan psychiczny i potrafi wskazać sytuacje, w których potrzebna jest pomoc osoby dorosłej.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14–15. Emocje – poznaj, nazwij, zareaguj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Emocje; uważność; regulacja emocji; pierwsza pomoc emocjonalna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Rozpoznaje i nazywa podstawowe emocje.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Podaje przykłady sytuacji wywołujących różne emocje.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Wskazuje konstruktywne sposoby radzenia sobie z trudnymi emocjami.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Stosuje poznane techniki, np. spokojny oddech, STOP, rozmowę i uważność.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dobiera odpowiednie sposoby reagowania do sytuacji i okazuje empatię osobie przeżywającej trudne emocje.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16. Nie jesteś sam – gdzie szukać pomocy, gdy jest trudno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Pomoc psychologiczna; osoby zaufane; telefony zaufania; reagowanie dorosłych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że w trudnej sytuacji można poprosić o pomoc dorosłego.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osoby, do których może zwrócić się po pomoc.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Rozpoznaje sytuacje wymagające poinformowania osoby dorosłej.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Potrafi wskazać właściwe formy pomocy w różnych sytuacjach.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wyjaśnia, dlaczego szukanie pomocy jest oznaką odpowiedzialności, oraz potrafi dobrać właściwą osobę lub instytucję do problemu.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17. Co robi stres z moją głową i ciałem – i jak sobie z nim radzić?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Stres; reakcje organizmu; emocje; koncentracja; sposoby radzenia sobie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czym jest stres i podaje jeden przykład sytuacji stresowej.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podstawowe objawy stresu w ciele i emocjach.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Wyjaśnia, jak stres może wpływać na ciało, myśli i zachowanie.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Stosuje poznane sposoby radzenia sobie ze stresem.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tworzy skuteczny plan radzenia sobie ze stresem i potrafi uzasadnić wybór poszczególnych metod.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18. Rodzina – mój pierwszy zespół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Funkcje rodziny; relacje; prawa i obowiązki; atmosfera w rodzinie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czym jest rodzina i wymienia jej podstawowe funkcje.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Podaje przykłady praw i obowiązków dziecka oraz rodziców.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znaczenie współpracy, szacunku i rozmowy w rodzinie.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Analizuje czynniki wpływające na atmosferę w rodzinie i proponuje sposoby budowania dobrych relacji.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Z szacunkiem odnosi się do różnorodności rodzin i potrafi wskazać wartości, które pomagają budować bezpieczne relacje rodzinne.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19. Przemoc to nie jest rozwiązanie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Przemoc fizyczna, psychiczna, rówieśnicza i cyberprzemoc; zaniedbanie; reagowanie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Rozpoznaje podstawowe przykłady przemocy.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Rozróżnia wybrane rodzaje przemocy.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Wyjaśnia, dlaczego na przemoc należy reagować i do kogo można zwrócić się o pomoc.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Analizuje sytuacje przemocy i dobiera bezpieczny sposób reagowania jako osoba doświadczająca lub świadek.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proponuje działania zwiększające bezpieczeństwo w grupie i prezentuje postawę sprzeciwu wobec przemocy.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20. Higiena cyfrowa – jak dbać o zdrowie </w:t>
            </w:r>
            <w:r w:rsidRPr="00420A4E">
              <w:lastRenderedPageBreak/>
              <w:t>i relacje w świecie ekranów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Higiena cyfrowa; niebieskie światło; szyja SMS-owa; </w:t>
            </w:r>
            <w:r w:rsidRPr="00420A4E">
              <w:lastRenderedPageBreak/>
              <w:t>krótkowzroczność; zasady ekranowe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Wie, że nadmierne korzystanie z </w:t>
            </w:r>
            <w:r w:rsidRPr="00420A4E">
              <w:lastRenderedPageBreak/>
              <w:t>ekranów może wpływać na zdrowie.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Wymienia podstawowe </w:t>
            </w:r>
            <w:r w:rsidRPr="00420A4E">
              <w:lastRenderedPageBreak/>
              <w:t>zasady higieny cyfrowej.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Wyjaśnia znaczenie przerw i właściwej pozycji podczas </w:t>
            </w:r>
            <w:r w:rsidRPr="00420A4E">
              <w:lastRenderedPageBreak/>
              <w:t>korzystania z urządzeń.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Analizuje swój czas ekranowy i proponuje </w:t>
            </w:r>
            <w:r w:rsidRPr="00420A4E">
              <w:lastRenderedPageBreak/>
              <w:t>sposoby jego racjonalnego ograniczenia.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Samodzielnie tworzy zestaw domowych zasad </w:t>
            </w:r>
            <w:r w:rsidRPr="00420A4E">
              <w:lastRenderedPageBreak/>
              <w:t>ekranowych i uzasadnia ich wpływ na zdrowie, sen i relacje.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21. Dogadać się to sztuka – uczymy się rozwiązywać konflikty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Komunikacja werbalna i niewerbalna; szacunek; asertywność; konflikt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Rozpoznaje podstawowe sposoby komunikowania się.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zasady kulturalnej rozmowy.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Rozróżnia zachowanie asertywne, agresywne i uległe.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Stosuje zasady asertywnej komunikacji w scenkach i sytuacjach konfliktowych.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dobiera strategie rozwiązania konfliktu, uwzględniając potrzeby i granice wszystkich stron.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22. Bezpieczna aktywność fizyczna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Ruch; korzyści aktywności; bezpieczeństwo; strój; miejsca aktywności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przykłady aktywności fizycznej.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Podaje podstawowe zasady bezpieczeństwa podczas ruchu.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wpływ aktywności fizycznej na zdrowie fizyczne i psychiczne.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Dobiera aktywność, strój i wyposażenie do pogody oraz rodzaju wysiłku.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planuje bezpieczną aktywność poza szkołą i promuje aktywny styl życia wśród rówieśników lub rodziny.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23. Sen to </w:t>
            </w:r>
            <w:proofErr w:type="spellStart"/>
            <w:r w:rsidRPr="00420A4E">
              <w:t>supermoc</w:t>
            </w:r>
            <w:proofErr w:type="spellEnd"/>
            <w:r w:rsidRPr="00420A4E">
              <w:t xml:space="preserve"> – jak odpoczywać, żeby mieć energię i dobry nastrój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Znaczenie snu; higiena snu; 9–11 godzin; ekrany przed snem; relaksacja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że sen jest potrzebny do prawidłowego funkcjonowania organizmu.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Podaje zalecaną długość snu dla dziecka w wieku szkolnym.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Wymienia zasady higieny snu i wyjaśnia znaczenie odpoczynku.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Wyjaśnia wpływ ekranów i nieprawidłowych nawyków na jakość snu oraz stosuje techniki relaksacyjne.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analizuje swoje nawyki związane ze snem i opracowuje plan ich poprawy.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24. Zagrożenia w sieci i </w:t>
            </w:r>
            <w:proofErr w:type="spellStart"/>
            <w:r w:rsidRPr="00420A4E">
              <w:t>cyberbezpieczeństwo</w:t>
            </w:r>
            <w:proofErr w:type="spellEnd"/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Cyberprzemoc; hejt; </w:t>
            </w:r>
            <w:proofErr w:type="spellStart"/>
            <w:r w:rsidRPr="00420A4E">
              <w:t>phishing</w:t>
            </w:r>
            <w:proofErr w:type="spellEnd"/>
            <w:r w:rsidRPr="00420A4E">
              <w:t xml:space="preserve">; </w:t>
            </w:r>
            <w:proofErr w:type="spellStart"/>
            <w:r w:rsidRPr="00420A4E">
              <w:t>deepfake</w:t>
            </w:r>
            <w:proofErr w:type="spellEnd"/>
            <w:r w:rsidRPr="00420A4E">
              <w:t xml:space="preserve">; grooming; </w:t>
            </w:r>
            <w:r w:rsidRPr="00420A4E">
              <w:lastRenderedPageBreak/>
              <w:t>kradzież tożsamości; AI; VR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Rozpoznaje podstawowe zagrożenia </w:t>
            </w:r>
            <w:r w:rsidRPr="00420A4E">
              <w:lastRenderedPageBreak/>
              <w:t>występujące w Internecie.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Wymienia sposoby bezpiecznego </w:t>
            </w:r>
            <w:r w:rsidRPr="00420A4E">
              <w:lastRenderedPageBreak/>
              <w:t>korzystania z Internetu.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Wyjaśnia podstawowe pojęcia: cyberprzemoc, </w:t>
            </w:r>
            <w:proofErr w:type="spellStart"/>
            <w:r w:rsidRPr="00420A4E">
              <w:lastRenderedPageBreak/>
              <w:t>phishing</w:t>
            </w:r>
            <w:proofErr w:type="spellEnd"/>
            <w:r w:rsidRPr="00420A4E">
              <w:t xml:space="preserve">, </w:t>
            </w:r>
            <w:proofErr w:type="spellStart"/>
            <w:r w:rsidRPr="00420A4E">
              <w:t>deepfake</w:t>
            </w:r>
            <w:proofErr w:type="spellEnd"/>
            <w:r w:rsidRPr="00420A4E">
              <w:t>, grooming.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Analizuje sytuacje zagrożenia i wskazuje </w:t>
            </w:r>
            <w:r w:rsidRPr="00420A4E">
              <w:lastRenderedPageBreak/>
              <w:t>właściwe sposoby reagowania oraz osoby, do których należy zwrócić się o pomoc.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Krytycznie ocenia treści internetowe i możliwości oraz zagrożenia </w:t>
            </w:r>
            <w:r w:rsidRPr="00420A4E">
              <w:lastRenderedPageBreak/>
              <w:t>związane z AI i VR; samodzielnie formułuje zasady bezpiecznego korzystania z nowych technologii.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25. Ratuję – wiem, co zrobić w nagłej sytuacji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Pierwsza pomoc; bezpieczeństwo; numer 112; wezwanie pomocy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Wie, że w sytuacji zagrożenia należy wezwać pomoc.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Zna numer alarmowy 112 i podaje przykłady sytuacji wymagających pomocy.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Wymienia podstawową kolejność działań podczas udzielania pierwszej pomocy.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Potrafi prawidłowo przeprowadzić symulowane zgłoszenie na numer 112 i zachować podstawowe zasady bezpieczeństwa.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i spokojnie stosuje poznany schemat działania w symulowanych sytuacjach zagrożenia oraz potrafi wyjaśnić znaczenie szybkiej reakcji.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>26–27. Projekt edukacyjny – Myślę, zanim kliknę / Pomagam i reaguję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Praca projektowa; bezpieczeństwo; pomoc; współpraca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Wykonuje przydzielone zadanie z pomocą nauczyciela.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Gromadzi informacje i współpracuje z grupą.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wykonuje przydzieloną część projektu i przedstawia efekty pracy.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Aktywnie współpracuje, wykorzystuje wiarygodne informacje i prezentuje projekt w ciekawy sposób.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Wykazuje inicjatywę, samodzielnie poszukuje rozwiązań, krytycznie ocenia informacje i twórczo prezentuje efekty projektu.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28. Ciszej znaczy zdrowiej – jak </w:t>
            </w:r>
            <w:r w:rsidRPr="00420A4E">
              <w:lastRenderedPageBreak/>
              <w:t>chronić słuch i ograniczać hałas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Hałas; słuch; niedosłuch; </w:t>
            </w:r>
            <w:r w:rsidRPr="00420A4E">
              <w:lastRenderedPageBreak/>
              <w:t>decybele; profilaktyka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Wie, że nadmierny hałas może </w:t>
            </w:r>
            <w:r w:rsidRPr="00420A4E">
              <w:lastRenderedPageBreak/>
              <w:t>szkodzić zdrowiu.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 xml:space="preserve">Wymienia podstawowe skutki </w:t>
            </w:r>
            <w:r w:rsidRPr="00420A4E">
              <w:lastRenderedPageBreak/>
              <w:t>nadmiernego hałasu.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Wyjaśnia, czym jest niedosłuch i podaje </w:t>
            </w:r>
            <w:r w:rsidRPr="00420A4E">
              <w:lastRenderedPageBreak/>
              <w:t>sposoby ochrony słuchu.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Potrafi zmierzyć lub odczytać natężenie hałasu </w:t>
            </w:r>
            <w:r w:rsidRPr="00420A4E">
              <w:lastRenderedPageBreak/>
              <w:t>przy użyciu odpowiedniego narzędzia i wyciągnąć podstawowe wnioski.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lastRenderedPageBreak/>
              <w:t xml:space="preserve">Samodzielnie analizuje poziom hałasu w </w:t>
            </w:r>
            <w:r w:rsidRPr="00420A4E">
              <w:lastRenderedPageBreak/>
              <w:t>otoczeniu i proponuje konkretne działania ograniczające hałas.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lastRenderedPageBreak/>
              <w:t>29. Ciało w ruchu – głowa w spokoju. Równowaga dla zdrowia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Aktywność; siedzący tryb życia; aktywne przerwy; sen; relaks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Wymienia korzyści aktywności fizycznej i znaczenie snu.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Rozpoznaje negatywne skutki długiego siedzenia.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Podaje sposoby wprowadzania aktywności do codziennego życia.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Potrafi zaplanować aktywną przerwę i dobrać techniki relaksacyjne.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Samodzielnie ocenia równowagę między ruchem, odpoczynkiem, snem i czasem ekranowym oraz proponuje działania poprawiające styl życia.</w:t>
            </w:r>
          </w:p>
        </w:tc>
      </w:tr>
      <w:tr w:rsidR="00BE2819" w:rsidTr="00D41E5F">
        <w:tc>
          <w:tcPr>
            <w:tcW w:w="1999" w:type="dxa"/>
          </w:tcPr>
          <w:p w:rsidR="00BE2819" w:rsidRPr="00420A4E" w:rsidRDefault="00BE2819" w:rsidP="00D41E5F">
            <w:r w:rsidRPr="00420A4E">
              <w:t xml:space="preserve">30–31. Projekt edukacyjny 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Zdrowe odżywianie; produkty roślinne; przeciwdziałanie przemocy; współpraca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Wykonuje proste zadanie związane z projektem.</w:t>
            </w:r>
          </w:p>
        </w:tc>
        <w:tc>
          <w:tcPr>
            <w:tcW w:w="1999" w:type="dxa"/>
          </w:tcPr>
          <w:p w:rsidR="00BE2819" w:rsidRPr="00420A4E" w:rsidRDefault="00BE2819" w:rsidP="00D41E5F">
            <w:r w:rsidRPr="00420A4E">
              <w:t>Gromadzi podstawowe informacje i współpracuje z grupą.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Przygotowuje swoją część projektu i potrafi ją zaprezentować.</w:t>
            </w:r>
          </w:p>
        </w:tc>
        <w:tc>
          <w:tcPr>
            <w:tcW w:w="2000" w:type="dxa"/>
          </w:tcPr>
          <w:p w:rsidR="00BE2819" w:rsidRPr="00420A4E" w:rsidRDefault="00BE2819" w:rsidP="00D41E5F">
            <w:r w:rsidRPr="00420A4E">
              <w:t>Aktywnie uczestniczy w realizacji projektu, wykorzystuje wiedzę z edukacji zdrowotnej i właściwie prezentuje rezultaty.</w:t>
            </w:r>
          </w:p>
        </w:tc>
        <w:tc>
          <w:tcPr>
            <w:tcW w:w="2000" w:type="dxa"/>
          </w:tcPr>
          <w:p w:rsidR="00BE2819" w:rsidRDefault="00BE2819" w:rsidP="00D41E5F">
            <w:r w:rsidRPr="00420A4E">
              <w:t>Samodzielnie inicjuje działania, twórczo wykorzystuje zdobytą wiedzę, krytycznie analizuje informacje i potrafi przekonać innych do działań prozdrowotnych.</w:t>
            </w:r>
          </w:p>
        </w:tc>
      </w:tr>
    </w:tbl>
    <w:p w:rsidR="00BE2819" w:rsidRDefault="00BE2819"/>
    <w:p w:rsidR="004B7456" w:rsidRDefault="004B7456"/>
    <w:p w:rsidR="004B7456" w:rsidRDefault="004B7456"/>
    <w:sectPr w:rsidR="004B7456" w:rsidSect="00BE2819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19"/>
    <w:rsid w:val="00284784"/>
    <w:rsid w:val="004B7456"/>
    <w:rsid w:val="0056077B"/>
    <w:rsid w:val="00830452"/>
    <w:rsid w:val="00851631"/>
    <w:rsid w:val="00977E13"/>
    <w:rsid w:val="00AE664E"/>
    <w:rsid w:val="00BD7DA5"/>
    <w:rsid w:val="00BE2819"/>
    <w:rsid w:val="00C7196F"/>
    <w:rsid w:val="00F5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B0C786"/>
  <w15:chartTrackingRefBased/>
  <w15:docId w15:val="{36D29F9C-47B2-8F49-8359-7439B7BF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2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2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E28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2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28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28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28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28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28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28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28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E28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281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281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28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28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28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28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28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2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28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2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28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28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28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28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28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28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281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E2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56077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06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0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2152</Words>
  <Characters>12914</Characters>
  <Application>Microsoft Office Word</Application>
  <DocSecurity>0</DocSecurity>
  <Lines>107</Lines>
  <Paragraphs>30</Paragraphs>
  <ScaleCrop>false</ScaleCrop>
  <Company/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2026-08-30T17:45:00Z</dcterms:created>
  <dcterms:modified xsi:type="dcterms:W3CDTF">2026-09-02T19:09:00Z</dcterms:modified>
</cp:coreProperties>
</file>