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39870" w14:textId="77777777" w:rsidR="001A198C" w:rsidRDefault="001D5532">
      <w:pPr>
        <w:jc w:val="center"/>
        <w:rPr>
          <w:rFonts w:ascii="Aptos" w:hAnsi="Aptos" w:cs="Times New Roman"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FORMULARZ KONSULTACJI (UWAG)</w:t>
      </w:r>
      <w:r>
        <w:rPr>
          <w:rFonts w:ascii="Aptos" w:hAnsi="Aptos" w:cs="Times New Roman"/>
          <w:b/>
          <w:bCs/>
          <w:sz w:val="24"/>
          <w:szCs w:val="24"/>
        </w:rPr>
        <w:br/>
      </w:r>
      <w:r>
        <w:rPr>
          <w:rFonts w:ascii="Aptos" w:hAnsi="Aptos" w:cs="Times New Roman"/>
          <w:bCs/>
          <w:sz w:val="24"/>
          <w:szCs w:val="24"/>
        </w:rPr>
        <w:t xml:space="preserve">PROJEKTU UCHWAŁY </w:t>
      </w:r>
      <w:r w:rsidR="00CB2113" w:rsidRPr="00CB2113">
        <w:rPr>
          <w:rFonts w:ascii="Aptos" w:hAnsi="Aptos" w:cs="Times New Roman"/>
          <w:bCs/>
          <w:sz w:val="24"/>
          <w:szCs w:val="24"/>
        </w:rPr>
        <w:t>RADY MIEJSKIEJ W SOLCU NAD WISŁĄ</w:t>
      </w:r>
    </w:p>
    <w:p w14:paraId="63BBE191" w14:textId="77777777" w:rsidR="001A198C" w:rsidRDefault="001D5532">
      <w:pPr>
        <w:jc w:val="center"/>
        <w:rPr>
          <w:rFonts w:ascii="Aptos" w:hAnsi="Aptos" w:cs="Times New Roman"/>
          <w:bCs/>
          <w:sz w:val="24"/>
          <w:szCs w:val="24"/>
        </w:rPr>
      </w:pPr>
      <w:r>
        <w:rPr>
          <w:rFonts w:ascii="Aptos" w:hAnsi="Aptos" w:cs="Times New Roman"/>
          <w:bCs/>
          <w:sz w:val="24"/>
          <w:szCs w:val="24"/>
        </w:rPr>
        <w:t>O WYZNACZENIU OBSZARU ZDEGRADOWANEGO I OBSZARU REWITALIZACJI NA TERENIE</w:t>
      </w:r>
      <w:r w:rsidR="002D72CF">
        <w:rPr>
          <w:rFonts w:ascii="Aptos" w:hAnsi="Aptos" w:cs="Times New Roman"/>
          <w:bCs/>
          <w:sz w:val="24"/>
          <w:szCs w:val="24"/>
        </w:rPr>
        <w:t xml:space="preserve"> MIASTA I</w:t>
      </w:r>
      <w:r>
        <w:rPr>
          <w:rFonts w:ascii="Aptos" w:hAnsi="Aptos" w:cs="Times New Roman"/>
          <w:bCs/>
          <w:sz w:val="24"/>
          <w:szCs w:val="24"/>
        </w:rPr>
        <w:t xml:space="preserve"> GMINY </w:t>
      </w:r>
      <w:r w:rsidR="00CB2113">
        <w:rPr>
          <w:rFonts w:ascii="Aptos" w:hAnsi="Aptos" w:cs="Times New Roman"/>
          <w:bCs/>
          <w:sz w:val="24"/>
          <w:szCs w:val="24"/>
        </w:rPr>
        <w:t>SOLEC NAD WISŁĄ</w:t>
      </w:r>
    </w:p>
    <w:p w14:paraId="39C9728F" w14:textId="77777777" w:rsidR="001A198C" w:rsidRDefault="001A198C">
      <w:pPr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003CAD99" w14:textId="77777777" w:rsidR="001A198C" w:rsidRDefault="001D5532">
      <w:pPr>
        <w:pStyle w:val="Default"/>
        <w:jc w:val="both"/>
        <w:rPr>
          <w:rFonts w:ascii="Aptos" w:eastAsia="Times New Roman" w:hAnsi="Aptos"/>
          <w:lang w:eastAsia="pl-PL"/>
        </w:rPr>
      </w:pPr>
      <w:r>
        <w:rPr>
          <w:rFonts w:ascii="Aptos" w:eastAsia="Times New Roman" w:hAnsi="Aptos"/>
          <w:lang w:eastAsia="pl-PL"/>
        </w:rPr>
        <w:t>Zapraszamy do udziału w konsultacjach społecznych dotyczą</w:t>
      </w:r>
      <w:r w:rsidR="002D72CF">
        <w:rPr>
          <w:rFonts w:ascii="Aptos" w:eastAsia="Times New Roman" w:hAnsi="Aptos"/>
          <w:lang w:eastAsia="pl-PL"/>
        </w:rPr>
        <w:t>cych projektu uchwały Rady Miejskiej w Sol</w:t>
      </w:r>
      <w:r w:rsidR="00CB2113">
        <w:rPr>
          <w:rFonts w:ascii="Aptos" w:eastAsia="Times New Roman" w:hAnsi="Aptos"/>
          <w:lang w:eastAsia="pl-PL"/>
        </w:rPr>
        <w:t>c</w:t>
      </w:r>
      <w:r w:rsidR="002D72CF">
        <w:rPr>
          <w:rFonts w:ascii="Aptos" w:eastAsia="Times New Roman" w:hAnsi="Aptos"/>
          <w:lang w:eastAsia="pl-PL"/>
        </w:rPr>
        <w:t>u nad Wisłą</w:t>
      </w:r>
      <w:r>
        <w:rPr>
          <w:rFonts w:ascii="Aptos" w:eastAsia="Times New Roman" w:hAnsi="Aptos"/>
          <w:lang w:eastAsia="pl-PL"/>
        </w:rPr>
        <w:t xml:space="preserve"> w sprawie wyznaczenia obszaru zdegradowanego i obszaru rewitalizacji na terenie</w:t>
      </w:r>
      <w:r w:rsidR="002D72CF">
        <w:rPr>
          <w:rFonts w:ascii="Aptos" w:eastAsia="Times New Roman" w:hAnsi="Aptos"/>
          <w:lang w:eastAsia="pl-PL"/>
        </w:rPr>
        <w:t xml:space="preserve"> Miasta i</w:t>
      </w:r>
      <w:r>
        <w:rPr>
          <w:rFonts w:ascii="Aptos" w:eastAsia="Times New Roman" w:hAnsi="Aptos"/>
          <w:lang w:eastAsia="pl-PL"/>
        </w:rPr>
        <w:t xml:space="preserve"> Gminy </w:t>
      </w:r>
      <w:r w:rsidR="00CB2113">
        <w:rPr>
          <w:rFonts w:ascii="Aptos" w:eastAsia="Times New Roman" w:hAnsi="Aptos"/>
          <w:lang w:eastAsia="pl-PL"/>
        </w:rPr>
        <w:t>Solec nad Wisłą</w:t>
      </w:r>
      <w:r>
        <w:rPr>
          <w:rFonts w:ascii="Aptos" w:eastAsia="Times New Roman" w:hAnsi="Aptos"/>
          <w:lang w:eastAsia="pl-PL"/>
        </w:rPr>
        <w:t>.</w:t>
      </w:r>
    </w:p>
    <w:p w14:paraId="32DC6B4C" w14:textId="77777777" w:rsidR="001A198C" w:rsidRDefault="001D5532">
      <w:pPr>
        <w:pStyle w:val="Default"/>
        <w:jc w:val="both"/>
        <w:rPr>
          <w:rFonts w:ascii="Aptos" w:eastAsia="Times New Roman" w:hAnsi="Aptos"/>
          <w:lang w:eastAsia="pl-PL"/>
        </w:rPr>
      </w:pPr>
      <w:r>
        <w:rPr>
          <w:rFonts w:ascii="Aptos" w:eastAsia="Times New Roman" w:hAnsi="Aptos"/>
          <w:lang w:eastAsia="pl-PL"/>
        </w:rPr>
        <w:t xml:space="preserve">Przekazujemy Formularz uwag służący do przesłania pytań i opinii dotyczących tego tematu. Podstawą do wskazania ww. obszarów jest </w:t>
      </w:r>
      <w:r>
        <w:rPr>
          <w:rFonts w:ascii="Aptos" w:eastAsia="Times New Roman" w:hAnsi="Aptos"/>
          <w:i/>
          <w:lang w:eastAsia="pl-PL"/>
        </w:rPr>
        <w:t xml:space="preserve">„Diagnoza i delimitacja obszaru zdegradowanego i obszaru rewitalizacji w gminie </w:t>
      </w:r>
      <w:r w:rsidR="00CB2113">
        <w:rPr>
          <w:rFonts w:ascii="Aptos" w:eastAsia="Times New Roman" w:hAnsi="Aptos"/>
          <w:i/>
          <w:lang w:eastAsia="pl-PL"/>
        </w:rPr>
        <w:t>Solec nad Wisłą</w:t>
      </w:r>
      <w:r>
        <w:rPr>
          <w:rFonts w:ascii="Aptos" w:eastAsia="Times New Roman" w:hAnsi="Aptos"/>
          <w:i/>
          <w:lang w:eastAsia="pl-PL"/>
        </w:rPr>
        <w:t xml:space="preserve">". </w:t>
      </w:r>
    </w:p>
    <w:p w14:paraId="4D0D1C99" w14:textId="77777777" w:rsidR="001A198C" w:rsidRDefault="001D5532">
      <w:pPr>
        <w:pStyle w:val="Default"/>
        <w:jc w:val="both"/>
        <w:rPr>
          <w:rFonts w:ascii="Aptos" w:eastAsia="Times New Roman" w:hAnsi="Aptos"/>
          <w:lang w:eastAsia="pl-PL"/>
        </w:rPr>
      </w:pPr>
      <w:r>
        <w:rPr>
          <w:rFonts w:ascii="Aptos" w:eastAsia="Times New Roman" w:hAnsi="Aptos"/>
          <w:lang w:eastAsia="pl-PL"/>
        </w:rPr>
        <w:t>Proponowana uchwała jest istotna, gdyż wskazuje obszary, które będą objęte procesem rewitalizacji w najbliższych latach. Przełoży się to na możliwość pozyskiwania dodatkowych funduszy zewnętrznych na poprawę jakości życia.</w:t>
      </w:r>
    </w:p>
    <w:p w14:paraId="0B0F0795" w14:textId="77777777" w:rsidR="001A198C" w:rsidRDefault="001D5532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br/>
      </w:r>
      <w:r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br/>
        <w:t>Zgodnie z projektem uchwały, do obszaru zdegradowanego oraz obszaru rewitalizacji zaliczono następujące części gminy:</w:t>
      </w:r>
    </w:p>
    <w:p w14:paraId="5AA2851E" w14:textId="77777777" w:rsidR="001A198C" w:rsidRDefault="001A198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</w:p>
    <w:p w14:paraId="27D9AD43" w14:textId="77777777" w:rsidR="001A198C" w:rsidRDefault="001D5532">
      <w:pPr>
        <w:spacing w:after="0" w:line="240" w:lineRule="auto"/>
        <w:jc w:val="both"/>
        <w:rPr>
          <w:rFonts w:ascii="Aptos" w:eastAsia="Times New Roman" w:hAnsi="Aptos"/>
          <w:lang w:eastAsia="pl-PL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Do </w:t>
      </w: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pl-PL"/>
        </w:rPr>
        <w:t>obszaru zdegradowanego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 wchodzą </w:t>
      </w:r>
      <w:r w:rsidR="00CB2113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miejscowości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>:</w:t>
      </w:r>
    </w:p>
    <w:p w14:paraId="64D8A340" w14:textId="77777777" w:rsidR="001A198C" w:rsidRPr="002D72CF" w:rsidRDefault="002D72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D72CF">
        <w:rPr>
          <w:rFonts w:ascii="Times New Roman" w:hAnsi="Times New Roman" w:cs="Times New Roman"/>
          <w:b/>
          <w:bCs/>
          <w:sz w:val="24"/>
          <w:szCs w:val="24"/>
        </w:rPr>
        <w:t>Solec Nad Wisłą, Boiska, Dziurków, Kłudzie, Kolonia Nadwiślańska</w:t>
      </w:r>
      <w:r w:rsidRPr="002D72CF">
        <w:rPr>
          <w:rFonts w:ascii="Times New Roman" w:hAnsi="Times New Roman" w:cs="Times New Roman"/>
          <w:sz w:val="24"/>
          <w:szCs w:val="24"/>
        </w:rPr>
        <w:t xml:space="preserve">, </w:t>
      </w:r>
      <w:r w:rsidRPr="002D72CF">
        <w:rPr>
          <w:rFonts w:ascii="Times New Roman" w:hAnsi="Times New Roman" w:cs="Times New Roman"/>
          <w:b/>
          <w:bCs/>
          <w:sz w:val="24"/>
          <w:szCs w:val="24"/>
        </w:rPr>
        <w:t>Przedmieście Dalsze, Przedmieście Bliższe, Sadkowice Kolonia, Słuszczyn, Zemborzyn Drugi</w:t>
      </w:r>
    </w:p>
    <w:p w14:paraId="65FBCC21" w14:textId="77777777" w:rsidR="00E64BD1" w:rsidRPr="002D72CF" w:rsidRDefault="00E64B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7D2EDD3" w14:textId="77777777" w:rsidR="001A198C" w:rsidRDefault="001D5532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Do </w:t>
      </w:r>
      <w:r>
        <w:rPr>
          <w:rFonts w:ascii="Aptos" w:eastAsia="Times New Roman" w:hAnsi="Aptos" w:cs="Times New Roman"/>
          <w:color w:val="000000"/>
          <w:sz w:val="24"/>
          <w:szCs w:val="24"/>
          <w:u w:val="single"/>
          <w:lang w:eastAsia="pl-PL"/>
        </w:rPr>
        <w:t>obszaru rewitalizacji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 wchodzą </w:t>
      </w:r>
      <w:r w:rsidR="00CB2113"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miejscowości 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pl-PL"/>
        </w:rPr>
        <w:t xml:space="preserve">: </w:t>
      </w:r>
    </w:p>
    <w:p w14:paraId="41FA7757" w14:textId="77777777" w:rsidR="001A198C" w:rsidRDefault="00CB2113">
      <w:pPr>
        <w:spacing w:after="0" w:line="240" w:lineRule="auto"/>
        <w:jc w:val="both"/>
        <w:rPr>
          <w:color w:val="000000"/>
        </w:rPr>
      </w:pPr>
      <w:r>
        <w:rPr>
          <w:rFonts w:ascii="Aptos" w:hAnsi="Aptos"/>
          <w:b/>
          <w:bCs/>
          <w:color w:val="000000"/>
          <w:sz w:val="24"/>
          <w:szCs w:val="24"/>
        </w:rPr>
        <w:t>SOLEC NAD WISŁĄ I DZIURKÓW</w:t>
      </w:r>
    </w:p>
    <w:p w14:paraId="40C12D95" w14:textId="77777777" w:rsidR="001A198C" w:rsidRDefault="001A198C">
      <w:pPr>
        <w:spacing w:after="0" w:line="240" w:lineRule="auto"/>
        <w:rPr>
          <w:rFonts w:ascii="Aptos" w:hAnsi="Aptos" w:cs="Calibri-Bold"/>
          <w:b/>
          <w:bCs/>
          <w:color w:val="FF0000"/>
          <w:sz w:val="24"/>
          <w:szCs w:val="24"/>
        </w:rPr>
      </w:pPr>
    </w:p>
    <w:p w14:paraId="4DFE72F6" w14:textId="77777777" w:rsidR="001A198C" w:rsidRDefault="001D5532">
      <w:pPr>
        <w:spacing w:after="0" w:line="240" w:lineRule="auto"/>
        <w:ind w:left="2552" w:hanging="993"/>
        <w:rPr>
          <w:rFonts w:ascii="Aptos" w:hAnsi="Aptos" w:cs="Times New Roman"/>
          <w:b/>
          <w:bCs/>
          <w:sz w:val="24"/>
          <w:szCs w:val="24"/>
          <w:u w:val="single"/>
        </w:rPr>
      </w:pPr>
      <w:r>
        <w:rPr>
          <w:rFonts w:ascii="Aptos" w:hAnsi="Aptos" w:cs="Times New Roman"/>
          <w:sz w:val="24"/>
          <w:szCs w:val="24"/>
        </w:rPr>
        <w:t>Konsultacje społeczne będą prowadzone w dniach</w:t>
      </w:r>
      <w:r>
        <w:rPr>
          <w:rFonts w:ascii="Aptos" w:hAnsi="Aptos" w:cs="Times New Roman"/>
          <w:sz w:val="24"/>
          <w:szCs w:val="24"/>
        </w:rPr>
        <w:br/>
      </w:r>
      <w:r>
        <w:rPr>
          <w:rFonts w:ascii="Aptos" w:hAnsi="Aptos" w:cs="Times New Roman"/>
          <w:b/>
          <w:bCs/>
          <w:sz w:val="24"/>
          <w:szCs w:val="24"/>
          <w:u w:val="single"/>
        </w:rPr>
        <w:t xml:space="preserve">od </w:t>
      </w:r>
      <w:r w:rsidR="00CB2113">
        <w:rPr>
          <w:rFonts w:ascii="Aptos" w:hAnsi="Aptos" w:cs="Times New Roman"/>
          <w:b/>
          <w:bCs/>
          <w:sz w:val="24"/>
          <w:szCs w:val="24"/>
          <w:u w:val="single"/>
        </w:rPr>
        <w:t xml:space="preserve">31 lipca </w:t>
      </w:r>
      <w:r>
        <w:rPr>
          <w:rFonts w:ascii="Aptos" w:hAnsi="Aptos" w:cs="Times New Roman"/>
          <w:b/>
          <w:bCs/>
          <w:sz w:val="24"/>
          <w:szCs w:val="24"/>
          <w:u w:val="single"/>
        </w:rPr>
        <w:t xml:space="preserve">2025 r. do </w:t>
      </w:r>
      <w:r w:rsidR="00CB2113">
        <w:rPr>
          <w:rFonts w:ascii="Aptos" w:hAnsi="Aptos" w:cs="Times New Roman"/>
          <w:b/>
          <w:bCs/>
          <w:sz w:val="24"/>
          <w:szCs w:val="24"/>
          <w:u w:val="single"/>
        </w:rPr>
        <w:t>5 września</w:t>
      </w:r>
      <w:r>
        <w:rPr>
          <w:rFonts w:ascii="Aptos" w:hAnsi="Aptos" w:cs="Times New Roman"/>
          <w:b/>
          <w:bCs/>
          <w:sz w:val="24"/>
          <w:szCs w:val="24"/>
          <w:u w:val="single"/>
        </w:rPr>
        <w:t xml:space="preserve"> 2025r.</w:t>
      </w:r>
    </w:p>
    <w:p w14:paraId="358D2C4C" w14:textId="77777777" w:rsidR="001A198C" w:rsidRDefault="001A198C">
      <w:pPr>
        <w:pStyle w:val="Default"/>
        <w:spacing w:line="360" w:lineRule="auto"/>
        <w:jc w:val="both"/>
        <w:rPr>
          <w:rFonts w:ascii="Aptos" w:hAnsi="Aptos"/>
        </w:rPr>
      </w:pPr>
    </w:p>
    <w:p w14:paraId="03E92CCA" w14:textId="77777777" w:rsidR="001A198C" w:rsidRDefault="001D5532">
      <w:pPr>
        <w:pStyle w:val="Default"/>
        <w:spacing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Opinie, które wpłyną po tym terminie, nie będą uwzględniane. </w:t>
      </w:r>
    </w:p>
    <w:p w14:paraId="2367F84F" w14:textId="77777777" w:rsidR="001A198C" w:rsidRDefault="001D5532">
      <w:pPr>
        <w:pStyle w:val="Default"/>
        <w:spacing w:line="360" w:lineRule="auto"/>
        <w:jc w:val="both"/>
        <w:rPr>
          <w:rFonts w:ascii="Aptos" w:hAnsi="Aptos"/>
        </w:rPr>
      </w:pPr>
      <w:r>
        <w:rPr>
          <w:rFonts w:ascii="Aptos" w:hAnsi="Aptos"/>
        </w:rPr>
        <w:t>Opinie należy:</w:t>
      </w:r>
    </w:p>
    <w:p w14:paraId="66ADA7A5" w14:textId="77777777" w:rsidR="001A198C" w:rsidRPr="00131B1E" w:rsidRDefault="001D5532" w:rsidP="00131B1E">
      <w:pPr>
        <w:pStyle w:val="Default"/>
        <w:numPr>
          <w:ilvl w:val="0"/>
          <w:numId w:val="1"/>
        </w:numPr>
        <w:spacing w:line="360" w:lineRule="auto"/>
        <w:jc w:val="both"/>
        <w:rPr>
          <w:rFonts w:ascii="Aptos" w:hAnsi="Aptos"/>
        </w:rPr>
      </w:pPr>
      <w:bookmarkStart w:id="0" w:name="_Hlk193021204"/>
      <w:r>
        <w:rPr>
          <w:rFonts w:ascii="Aptos" w:hAnsi="Aptos"/>
        </w:rPr>
        <w:t xml:space="preserve">przesłać w formie plików tekstowych DOC/DOCX lub PDF na adres mailowy </w:t>
      </w:r>
      <w:hyperlink r:id="rId8" w:history="1">
        <w:r w:rsidR="002D72CF" w:rsidRPr="0004008D">
          <w:rPr>
            <w:rStyle w:val="Hipercze"/>
          </w:rPr>
          <w:t>gmina@solec.pl</w:t>
        </w:r>
      </w:hyperlink>
      <w:r w:rsidR="002D72CF">
        <w:rPr>
          <w:color w:val="EE0000"/>
        </w:rPr>
        <w:t xml:space="preserve"> </w:t>
      </w:r>
      <w:r>
        <w:rPr>
          <w:rFonts w:ascii="Aptos" w:hAnsi="Aptos"/>
        </w:rPr>
        <w:t xml:space="preserve">lub za pomocą elektronicznej skrzynki podawczej Urzędu Gminy </w:t>
      </w:r>
      <w:r w:rsidR="000D1241">
        <w:rPr>
          <w:rFonts w:ascii="Aptos" w:hAnsi="Aptos"/>
        </w:rPr>
        <w:t>Solec nad Wisłą</w:t>
      </w:r>
      <w:r>
        <w:rPr>
          <w:rFonts w:ascii="Aptos" w:hAnsi="Aptos"/>
        </w:rPr>
        <w:t>, na adres skrytki:</w:t>
      </w:r>
      <w:r w:rsidR="00131B1E" w:rsidRPr="00131B1E">
        <w:t xml:space="preserve"> </w:t>
      </w:r>
      <w:r w:rsidR="00131B1E">
        <w:t>/solec140906/SkrytkaESP</w:t>
      </w:r>
      <w:r>
        <w:rPr>
          <w:rFonts w:ascii="Aptos" w:hAnsi="Aptos"/>
        </w:rPr>
        <w:t xml:space="preserve"> lu</w:t>
      </w:r>
      <w:r w:rsidR="002D72CF">
        <w:rPr>
          <w:rFonts w:ascii="Aptos" w:hAnsi="Aptos"/>
        </w:rPr>
        <w:t xml:space="preserve">b skrzynki </w:t>
      </w:r>
      <w:r>
        <w:rPr>
          <w:rFonts w:ascii="Aptos" w:hAnsi="Aptos"/>
        </w:rPr>
        <w:t>e-doręczeń</w:t>
      </w:r>
      <w:r w:rsidR="00131B1E">
        <w:rPr>
          <w:rFonts w:ascii="Aptos" w:hAnsi="Aptos"/>
        </w:rPr>
        <w:t xml:space="preserve"> </w:t>
      </w:r>
      <w:r w:rsidR="00131B1E">
        <w:t>AE:PL-58179-39102-TWAAV-36</w:t>
      </w:r>
      <w:r>
        <w:rPr>
          <w:rFonts w:ascii="Aptos" w:hAnsi="Aptos"/>
        </w:rPr>
        <w:t>w tytule wpisać („Konsultacje obszar zdegradowany”)</w:t>
      </w:r>
      <w:r w:rsidR="00131B1E">
        <w:rPr>
          <w:rFonts w:ascii="Aptos" w:hAnsi="Aptos"/>
        </w:rPr>
        <w:t xml:space="preserve"> </w:t>
      </w:r>
      <w:r w:rsidRPr="00131B1E">
        <w:rPr>
          <w:rFonts w:ascii="Aptos" w:hAnsi="Aptos"/>
        </w:rPr>
        <w:t>lub</w:t>
      </w:r>
    </w:p>
    <w:p w14:paraId="2F054094" w14:textId="77777777" w:rsidR="001A198C" w:rsidRPr="00FD5D7B" w:rsidRDefault="001D5532" w:rsidP="00FD5D7B">
      <w:pPr>
        <w:pStyle w:val="Default"/>
        <w:numPr>
          <w:ilvl w:val="0"/>
          <w:numId w:val="1"/>
        </w:numPr>
        <w:shd w:val="clear" w:color="auto" w:fill="FFFFFF"/>
        <w:tabs>
          <w:tab w:val="left" w:pos="1440"/>
        </w:tabs>
        <w:spacing w:before="100" w:beforeAutospacing="1" w:after="100" w:afterAutospacing="1"/>
        <w:jc w:val="both"/>
        <w:rPr>
          <w:rFonts w:ascii="Aptos" w:hAnsi="Aptos"/>
        </w:rPr>
      </w:pPr>
      <w:r w:rsidRPr="00FD5D7B">
        <w:rPr>
          <w:rFonts w:ascii="Aptos" w:hAnsi="Aptos"/>
        </w:rPr>
        <w:t xml:space="preserve">przesłać pocztą tradycyjną na adres: </w:t>
      </w:r>
      <w:bookmarkEnd w:id="0"/>
      <w:r w:rsidR="00FD5D7B" w:rsidRPr="00FD5D7B">
        <w:rPr>
          <w:rFonts w:ascii="Aptos" w:hAnsi="Aptos"/>
        </w:rPr>
        <w:t xml:space="preserve">Urzędu Miasta i Gminy w Solcu nad Wisłą, </w:t>
      </w:r>
      <w:r w:rsidR="00131B1E">
        <w:rPr>
          <w:rFonts w:ascii="Aptos" w:hAnsi="Aptos"/>
        </w:rPr>
        <w:t xml:space="preserve"> </w:t>
      </w:r>
      <w:r w:rsidR="00452CE0">
        <w:rPr>
          <w:rFonts w:ascii="Aptos" w:hAnsi="Aptos"/>
        </w:rPr>
        <w:t xml:space="preserve">ul. Rynek 1, </w:t>
      </w:r>
      <w:r w:rsidR="00FD5D7B" w:rsidRPr="00FD5D7B">
        <w:rPr>
          <w:rFonts w:ascii="Aptos" w:hAnsi="Aptos"/>
        </w:rPr>
        <w:t>27-320 Solec nad Wisłą</w:t>
      </w:r>
    </w:p>
    <w:p w14:paraId="778B4D39" w14:textId="77777777" w:rsidR="000D1241" w:rsidRDefault="000D1241">
      <w:pPr>
        <w:shd w:val="clear" w:color="auto" w:fill="FFFFFF"/>
        <w:tabs>
          <w:tab w:val="left" w:pos="1440"/>
        </w:tabs>
        <w:spacing w:beforeAutospacing="1" w:afterAutospacing="1" w:line="240" w:lineRule="auto"/>
        <w:ind w:left="426"/>
        <w:rPr>
          <w:rFonts w:ascii="Aptos" w:eastAsia="Calibri" w:hAnsi="Aptos" w:cs="Times New Roman"/>
        </w:rPr>
      </w:pPr>
    </w:p>
    <w:p w14:paraId="361E6D48" w14:textId="77777777" w:rsidR="000D1241" w:rsidRDefault="000D1241">
      <w:pPr>
        <w:shd w:val="clear" w:color="auto" w:fill="FFFFFF"/>
        <w:tabs>
          <w:tab w:val="left" w:pos="1440"/>
        </w:tabs>
        <w:spacing w:beforeAutospacing="1" w:afterAutospacing="1" w:line="240" w:lineRule="auto"/>
        <w:ind w:left="426"/>
        <w:rPr>
          <w:rFonts w:ascii="Aptos" w:eastAsia="Calibri" w:hAnsi="Aptos" w:cs="Times New Roman"/>
        </w:rPr>
      </w:pPr>
    </w:p>
    <w:p w14:paraId="48533A73" w14:textId="77777777" w:rsidR="001A198C" w:rsidRDefault="001A198C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</w:p>
    <w:p w14:paraId="3BF618B5" w14:textId="77777777" w:rsidR="00131B1E" w:rsidRDefault="00131B1E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</w:p>
    <w:p w14:paraId="6B1EA3CE" w14:textId="77777777" w:rsidR="001A198C" w:rsidRDefault="001D5532" w:rsidP="00131B1E">
      <w:pPr>
        <w:spacing w:after="0"/>
        <w:jc w:val="center"/>
        <w:rPr>
          <w:rFonts w:ascii="Aptos" w:hAnsi="Aptos" w:cs="Times New Roman"/>
          <w:b/>
          <w:sz w:val="28"/>
          <w:szCs w:val="28"/>
        </w:rPr>
      </w:pPr>
      <w:r>
        <w:rPr>
          <w:rFonts w:ascii="Aptos" w:hAnsi="Aptos" w:cs="Times New Roman"/>
          <w:b/>
          <w:sz w:val="28"/>
          <w:szCs w:val="28"/>
        </w:rPr>
        <w:t>FORMULARZ UWAG</w:t>
      </w:r>
    </w:p>
    <w:p w14:paraId="117EFDB1" w14:textId="77777777" w:rsidR="001A198C" w:rsidRDefault="001A198C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</w:p>
    <w:p w14:paraId="4FD7197C" w14:textId="77777777" w:rsidR="001A198C" w:rsidRDefault="001A198C">
      <w:pPr>
        <w:spacing w:after="0"/>
        <w:jc w:val="both"/>
        <w:rPr>
          <w:rFonts w:ascii="Aptos" w:hAnsi="Aptos" w:cs="Times New Roman"/>
          <w:b/>
          <w:sz w:val="28"/>
          <w:szCs w:val="28"/>
        </w:rPr>
      </w:pPr>
    </w:p>
    <w:p w14:paraId="09F98E01" w14:textId="77777777" w:rsidR="001A198C" w:rsidRDefault="001D5532">
      <w:pPr>
        <w:spacing w:after="0"/>
        <w:jc w:val="center"/>
        <w:rPr>
          <w:rFonts w:ascii="Aptos" w:hAnsi="Aptos" w:cs="Times New Roman"/>
          <w:bCs/>
          <w:u w:val="single"/>
        </w:rPr>
      </w:pPr>
      <w:r>
        <w:rPr>
          <w:rFonts w:ascii="Aptos" w:hAnsi="Aptos" w:cs="Times New Roman"/>
          <w:bCs/>
          <w:u w:val="single"/>
        </w:rPr>
        <w:t xml:space="preserve">PROJEKTU UCHWAŁY RADY </w:t>
      </w:r>
      <w:r w:rsidR="000D1241">
        <w:rPr>
          <w:rFonts w:ascii="Aptos" w:hAnsi="Aptos" w:cs="Times New Roman"/>
          <w:bCs/>
          <w:u w:val="single"/>
        </w:rPr>
        <w:t>MIEJSKIEJ</w:t>
      </w:r>
      <w:r w:rsidR="00E64BD1">
        <w:rPr>
          <w:rFonts w:ascii="Aptos" w:hAnsi="Aptos" w:cs="Times New Roman"/>
          <w:bCs/>
          <w:u w:val="single"/>
        </w:rPr>
        <w:t xml:space="preserve"> W SOLCU NAD WISŁĄ</w:t>
      </w:r>
    </w:p>
    <w:p w14:paraId="45C97BAD" w14:textId="77777777" w:rsidR="001A198C" w:rsidRDefault="001A198C">
      <w:pPr>
        <w:spacing w:after="0"/>
        <w:jc w:val="center"/>
        <w:rPr>
          <w:rFonts w:ascii="Aptos" w:hAnsi="Aptos" w:cs="Times New Roman"/>
          <w:bCs/>
          <w:u w:val="single"/>
        </w:rPr>
      </w:pPr>
    </w:p>
    <w:p w14:paraId="5D9A8858" w14:textId="77777777" w:rsidR="001A198C" w:rsidRDefault="001D5532">
      <w:pPr>
        <w:spacing w:after="0"/>
        <w:jc w:val="center"/>
        <w:rPr>
          <w:rFonts w:ascii="Aptos" w:hAnsi="Aptos" w:cs="Times New Roman"/>
        </w:rPr>
      </w:pPr>
      <w:r>
        <w:rPr>
          <w:rFonts w:ascii="Aptos" w:hAnsi="Aptos" w:cs="Times New Roman"/>
          <w:bCs/>
        </w:rPr>
        <w:t>O WYZNACZENIU OBSZARU ZDEGRADOWANEGO I O</w:t>
      </w:r>
      <w:r w:rsidR="00452CE0">
        <w:rPr>
          <w:rFonts w:ascii="Aptos" w:hAnsi="Aptos" w:cs="Times New Roman"/>
          <w:bCs/>
        </w:rPr>
        <w:t xml:space="preserve">BSZARU REWITALIZACJI NA TERENIE MIASTA I </w:t>
      </w:r>
      <w:r>
        <w:rPr>
          <w:rFonts w:ascii="Aptos" w:hAnsi="Aptos" w:cs="Times New Roman"/>
          <w:bCs/>
        </w:rPr>
        <w:t xml:space="preserve">GMINY </w:t>
      </w:r>
      <w:r w:rsidR="00E64BD1">
        <w:rPr>
          <w:rFonts w:ascii="Aptos" w:hAnsi="Aptos" w:cs="Times New Roman"/>
          <w:bCs/>
        </w:rPr>
        <w:t>SOLEC NAD WISŁĄ</w:t>
      </w:r>
    </w:p>
    <w:p w14:paraId="0C6D7269" w14:textId="77777777" w:rsidR="001A198C" w:rsidRDefault="001A198C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5DCAE2D6" w14:textId="77777777" w:rsidR="001A198C" w:rsidRDefault="001A198C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2202"/>
        <w:gridCol w:w="6860"/>
      </w:tblGrid>
      <w:tr w:rsidR="001A198C" w14:paraId="0CDF3CA6" w14:textId="77777777">
        <w:trPr>
          <w:trHeight w:val="537"/>
        </w:trPr>
        <w:tc>
          <w:tcPr>
            <w:tcW w:w="2202" w:type="dxa"/>
          </w:tcPr>
          <w:p w14:paraId="4B6D0A87" w14:textId="77777777" w:rsidR="001A198C" w:rsidRDefault="001D5532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  <w:r>
              <w:rPr>
                <w:rFonts w:ascii="Aptos" w:eastAsia="Calibri" w:hAnsi="Aptos" w:cs="Calibri Light"/>
              </w:rPr>
              <w:t>Imię i nazwisko</w:t>
            </w:r>
          </w:p>
        </w:tc>
        <w:tc>
          <w:tcPr>
            <w:tcW w:w="6859" w:type="dxa"/>
          </w:tcPr>
          <w:p w14:paraId="3139AE44" w14:textId="77777777" w:rsidR="001A198C" w:rsidRDefault="001A198C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</w:tc>
      </w:tr>
      <w:tr w:rsidR="001A198C" w14:paraId="0C06CBD9" w14:textId="77777777">
        <w:trPr>
          <w:trHeight w:val="537"/>
        </w:trPr>
        <w:tc>
          <w:tcPr>
            <w:tcW w:w="2202" w:type="dxa"/>
          </w:tcPr>
          <w:p w14:paraId="6B266CE4" w14:textId="77777777" w:rsidR="001A198C" w:rsidRDefault="00452CE0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  <w:r>
              <w:rPr>
                <w:rFonts w:ascii="Aptos" w:eastAsia="Calibri" w:hAnsi="Aptos" w:cs="Calibri Light"/>
              </w:rPr>
              <w:t xml:space="preserve">Nazwa </w:t>
            </w:r>
            <w:r w:rsidR="001D5532">
              <w:rPr>
                <w:rFonts w:ascii="Aptos" w:eastAsia="Calibri" w:hAnsi="Aptos" w:cs="Calibri Light"/>
              </w:rPr>
              <w:t>Instytucji (jeśli dotyczy)</w:t>
            </w:r>
          </w:p>
        </w:tc>
        <w:tc>
          <w:tcPr>
            <w:tcW w:w="6859" w:type="dxa"/>
          </w:tcPr>
          <w:p w14:paraId="3C2C56B2" w14:textId="77777777" w:rsidR="001A198C" w:rsidRDefault="001A198C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</w:tc>
      </w:tr>
    </w:tbl>
    <w:p w14:paraId="7BC70DDC" w14:textId="77777777" w:rsidR="001A198C" w:rsidRDefault="001A198C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1E6B9C72" w14:textId="77777777" w:rsidR="001A198C" w:rsidRDefault="001A198C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tbl>
      <w:tblPr>
        <w:tblStyle w:val="Tabela-Siatka"/>
        <w:tblW w:w="9075" w:type="dxa"/>
        <w:tblLayout w:type="fixed"/>
        <w:tblLook w:val="04A0" w:firstRow="1" w:lastRow="0" w:firstColumn="1" w:lastColumn="0" w:noHBand="0" w:noVBand="1"/>
      </w:tblPr>
      <w:tblGrid>
        <w:gridCol w:w="615"/>
        <w:gridCol w:w="4171"/>
        <w:gridCol w:w="4289"/>
      </w:tblGrid>
      <w:tr w:rsidR="001A198C" w14:paraId="7DA343E2" w14:textId="77777777">
        <w:tc>
          <w:tcPr>
            <w:tcW w:w="615" w:type="dxa"/>
            <w:vAlign w:val="center"/>
          </w:tcPr>
          <w:p w14:paraId="215D8E11" w14:textId="77777777" w:rsidR="001A198C" w:rsidRDefault="001D5532">
            <w:pPr>
              <w:spacing w:after="0" w:line="240" w:lineRule="auto"/>
              <w:jc w:val="center"/>
              <w:rPr>
                <w:rFonts w:ascii="Aptos" w:hAnsi="Aptos" w:cs="Times New Roman"/>
                <w:b/>
                <w:sz w:val="20"/>
                <w:szCs w:val="20"/>
              </w:rPr>
            </w:pPr>
            <w:r>
              <w:rPr>
                <w:rFonts w:ascii="Aptos" w:eastAsia="Calibri" w:hAnsi="Aptos" w:cs="Times New Roman"/>
                <w:b/>
                <w:sz w:val="20"/>
                <w:szCs w:val="20"/>
              </w:rPr>
              <w:t>L.p</w:t>
            </w:r>
          </w:p>
        </w:tc>
        <w:tc>
          <w:tcPr>
            <w:tcW w:w="4171" w:type="dxa"/>
            <w:vAlign w:val="center"/>
          </w:tcPr>
          <w:p w14:paraId="1D1FF50D" w14:textId="77777777" w:rsidR="001A198C" w:rsidRDefault="001D5532">
            <w:pPr>
              <w:spacing w:after="0" w:line="240" w:lineRule="auto"/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>
              <w:rPr>
                <w:rFonts w:ascii="Aptos" w:eastAsia="Calibri" w:hAnsi="Aptos" w:cs="Times New Roman"/>
                <w:b/>
                <w:sz w:val="20"/>
                <w:szCs w:val="20"/>
              </w:rPr>
              <w:t>TEKST UWAGI</w:t>
            </w:r>
          </w:p>
          <w:p w14:paraId="6E08A326" w14:textId="77777777" w:rsidR="001A198C" w:rsidRDefault="001D5532">
            <w:pPr>
              <w:spacing w:after="0" w:line="240" w:lineRule="auto"/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>
              <w:rPr>
                <w:rFonts w:ascii="Aptos" w:eastAsia="Calibri" w:hAnsi="Aptos" w:cs="Times New Roman"/>
                <w:b/>
                <w:sz w:val="20"/>
                <w:szCs w:val="20"/>
              </w:rPr>
              <w:t>do projektu uchwały</w:t>
            </w:r>
          </w:p>
          <w:p w14:paraId="5C67E82E" w14:textId="77777777" w:rsidR="001A198C" w:rsidRDefault="001D5532">
            <w:pPr>
              <w:spacing w:after="0" w:line="240" w:lineRule="auto"/>
              <w:jc w:val="center"/>
              <w:rPr>
                <w:rFonts w:ascii="Aptos" w:eastAsia="Calibri" w:hAnsi="Aptos" w:cs="Times New Roman"/>
                <w:i/>
                <w:sz w:val="20"/>
                <w:szCs w:val="20"/>
              </w:rPr>
            </w:pPr>
            <w:r>
              <w:rPr>
                <w:rFonts w:ascii="Aptos" w:eastAsia="Calibri" w:hAnsi="Aptos" w:cs="Times New Roman"/>
                <w:i/>
                <w:sz w:val="20"/>
                <w:szCs w:val="20"/>
              </w:rPr>
              <w:t xml:space="preserve">Rady </w:t>
            </w:r>
            <w:r w:rsidR="000D1241">
              <w:rPr>
                <w:rFonts w:ascii="Aptos" w:eastAsia="Calibri" w:hAnsi="Aptos" w:cs="Times New Roman"/>
                <w:i/>
                <w:sz w:val="20"/>
                <w:szCs w:val="20"/>
              </w:rPr>
              <w:t>Miejskie w Solcu nad Wisłą</w:t>
            </w:r>
          </w:p>
          <w:p w14:paraId="194324D3" w14:textId="77777777" w:rsidR="001A198C" w:rsidRDefault="001D5532">
            <w:pPr>
              <w:spacing w:after="0" w:line="240" w:lineRule="auto"/>
              <w:jc w:val="center"/>
              <w:rPr>
                <w:rFonts w:ascii="Aptos" w:eastAsia="Calibri" w:hAnsi="Aptos" w:cs="Times New Roman"/>
                <w:i/>
                <w:sz w:val="20"/>
                <w:szCs w:val="20"/>
              </w:rPr>
            </w:pPr>
            <w:r>
              <w:rPr>
                <w:rFonts w:ascii="Aptos" w:eastAsia="Calibri" w:hAnsi="Aptos" w:cs="Times New Roman"/>
                <w:i/>
                <w:sz w:val="20"/>
                <w:szCs w:val="20"/>
              </w:rPr>
              <w:t>o wyznaczeniu obszaru zdegradowanego</w:t>
            </w:r>
          </w:p>
          <w:p w14:paraId="3FE86CA6" w14:textId="77777777" w:rsidR="001A198C" w:rsidRDefault="001D5532">
            <w:pPr>
              <w:spacing w:after="0" w:line="240" w:lineRule="auto"/>
              <w:jc w:val="center"/>
              <w:rPr>
                <w:rFonts w:ascii="Aptos" w:hAnsi="Aptos" w:cs="Times New Roman"/>
                <w:i/>
                <w:sz w:val="20"/>
                <w:szCs w:val="20"/>
              </w:rPr>
            </w:pPr>
            <w:r>
              <w:rPr>
                <w:rFonts w:ascii="Aptos" w:eastAsia="Calibri" w:hAnsi="Aptos" w:cs="Times New Roman"/>
                <w:i/>
                <w:sz w:val="20"/>
                <w:szCs w:val="20"/>
              </w:rPr>
              <w:t xml:space="preserve">i rewitalizacji na terenie </w:t>
            </w:r>
            <w:r w:rsidR="00452CE0">
              <w:rPr>
                <w:rFonts w:ascii="Aptos" w:eastAsia="Calibri" w:hAnsi="Aptos" w:cs="Times New Roman"/>
                <w:i/>
                <w:sz w:val="20"/>
                <w:szCs w:val="20"/>
              </w:rPr>
              <w:t xml:space="preserve">Miasta i </w:t>
            </w:r>
            <w:r>
              <w:rPr>
                <w:rFonts w:ascii="Aptos" w:eastAsia="Calibri" w:hAnsi="Aptos" w:cs="Times New Roman"/>
                <w:i/>
                <w:sz w:val="20"/>
                <w:szCs w:val="20"/>
              </w:rPr>
              <w:t xml:space="preserve">Gminy </w:t>
            </w:r>
            <w:r w:rsidR="000D1241">
              <w:rPr>
                <w:rFonts w:ascii="Aptos" w:eastAsia="Calibri" w:hAnsi="Aptos" w:cs="Times New Roman"/>
                <w:i/>
                <w:sz w:val="20"/>
                <w:szCs w:val="20"/>
              </w:rPr>
              <w:t>Solec nad Wisłą</w:t>
            </w:r>
          </w:p>
        </w:tc>
        <w:tc>
          <w:tcPr>
            <w:tcW w:w="4289" w:type="dxa"/>
            <w:vAlign w:val="center"/>
          </w:tcPr>
          <w:p w14:paraId="529CE668" w14:textId="77777777" w:rsidR="001A198C" w:rsidRDefault="001D5532">
            <w:pPr>
              <w:spacing w:after="0" w:line="240" w:lineRule="auto"/>
              <w:jc w:val="center"/>
              <w:rPr>
                <w:rFonts w:ascii="Aptos" w:eastAsia="Calibri" w:hAnsi="Aptos" w:cs="Times New Roman"/>
                <w:b/>
                <w:sz w:val="20"/>
                <w:szCs w:val="20"/>
              </w:rPr>
            </w:pPr>
            <w:r>
              <w:rPr>
                <w:rFonts w:ascii="Aptos" w:eastAsia="Calibri" w:hAnsi="Aptos" w:cs="Times New Roman"/>
                <w:b/>
                <w:sz w:val="20"/>
                <w:szCs w:val="20"/>
              </w:rPr>
              <w:t>UZASADNIENIE</w:t>
            </w:r>
          </w:p>
          <w:p w14:paraId="68401645" w14:textId="77777777" w:rsidR="001A198C" w:rsidRDefault="001A198C">
            <w:pPr>
              <w:spacing w:after="0" w:line="240" w:lineRule="auto"/>
              <w:jc w:val="center"/>
              <w:rPr>
                <w:rFonts w:ascii="Aptos" w:hAnsi="Aptos" w:cs="Times New Roman"/>
                <w:b/>
                <w:sz w:val="20"/>
                <w:szCs w:val="20"/>
              </w:rPr>
            </w:pPr>
          </w:p>
        </w:tc>
      </w:tr>
      <w:tr w:rsidR="001A198C" w14:paraId="74AD06D4" w14:textId="77777777">
        <w:tc>
          <w:tcPr>
            <w:tcW w:w="615" w:type="dxa"/>
          </w:tcPr>
          <w:p w14:paraId="7B7027BD" w14:textId="77777777" w:rsidR="001A198C" w:rsidRDefault="001D5532">
            <w:pPr>
              <w:spacing w:after="0" w:line="240" w:lineRule="auto"/>
              <w:jc w:val="both"/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eastAsia="Calibri" w:hAnsi="Aptos" w:cs="Times New Roman"/>
                <w:sz w:val="20"/>
                <w:szCs w:val="20"/>
              </w:rPr>
              <w:t>1.</w:t>
            </w:r>
          </w:p>
        </w:tc>
        <w:tc>
          <w:tcPr>
            <w:tcW w:w="4171" w:type="dxa"/>
          </w:tcPr>
          <w:p w14:paraId="18B17A91" w14:textId="77777777" w:rsidR="001A198C" w:rsidRDefault="001A198C">
            <w:pPr>
              <w:pStyle w:val="Default"/>
              <w:rPr>
                <w:rFonts w:ascii="Aptos" w:hAnsi="Aptos"/>
                <w:sz w:val="20"/>
                <w:szCs w:val="20"/>
              </w:rPr>
            </w:pPr>
          </w:p>
          <w:p w14:paraId="6BB7DEB8" w14:textId="77777777" w:rsidR="001A198C" w:rsidRDefault="001A198C">
            <w:pPr>
              <w:pStyle w:val="Default"/>
              <w:rPr>
                <w:rFonts w:ascii="Aptos" w:hAnsi="Aptos"/>
                <w:sz w:val="20"/>
                <w:szCs w:val="20"/>
              </w:rPr>
            </w:pPr>
          </w:p>
          <w:p w14:paraId="07E83514" w14:textId="77777777" w:rsidR="001A198C" w:rsidRDefault="001A198C">
            <w:pPr>
              <w:pStyle w:val="Default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289" w:type="dxa"/>
          </w:tcPr>
          <w:p w14:paraId="7248FA08" w14:textId="77777777" w:rsidR="001A198C" w:rsidRDefault="001A198C">
            <w:pPr>
              <w:spacing w:after="0" w:line="240" w:lineRule="auto"/>
              <w:rPr>
                <w:rFonts w:ascii="Aptos" w:hAnsi="Aptos" w:cs="Times New Roman"/>
                <w:b/>
                <w:sz w:val="20"/>
                <w:szCs w:val="20"/>
              </w:rPr>
            </w:pPr>
          </w:p>
        </w:tc>
      </w:tr>
    </w:tbl>
    <w:p w14:paraId="2CEBF205" w14:textId="77777777" w:rsidR="00D761A5" w:rsidRDefault="00D761A5">
      <w:pPr>
        <w:pStyle w:val="Default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72B07F28" w14:textId="77777777" w:rsidR="00D761A5" w:rsidRPr="00D761A5" w:rsidRDefault="00D761A5" w:rsidP="00D761A5"/>
    <w:p w14:paraId="780B1D76" w14:textId="77777777" w:rsidR="001A198C" w:rsidRPr="00D761A5" w:rsidRDefault="001A198C" w:rsidP="00D761A5"/>
    <w:p w14:paraId="5D76227D" w14:textId="77777777" w:rsidR="00D761A5" w:rsidRDefault="00D761A5" w:rsidP="00D761A5">
      <w:pPr>
        <w:pStyle w:val="TableParagraph"/>
        <w:pageBreakBefore/>
        <w:snapToGrid w:val="0"/>
        <w:spacing w:line="207" w:lineRule="exact"/>
        <w:ind w:left="155" w:right="15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Klauzula</w:t>
      </w:r>
      <w:r>
        <w:rPr>
          <w:b/>
          <w:bCs/>
          <w:color w:val="000000"/>
          <w:spacing w:val="-5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informacyjna</w:t>
      </w:r>
      <w:r>
        <w:rPr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dot.</w:t>
      </w:r>
      <w:r>
        <w:rPr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przetwarzania</w:t>
      </w:r>
      <w:r>
        <w:rPr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danych</w:t>
      </w:r>
      <w:r>
        <w:rPr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osobowych</w:t>
      </w:r>
    </w:p>
    <w:p w14:paraId="18160189" w14:textId="77777777" w:rsidR="00D761A5" w:rsidRPr="00B4612F" w:rsidRDefault="00D761A5" w:rsidP="00D761A5">
      <w:pPr>
        <w:pStyle w:val="Tytu"/>
        <w:rPr>
          <w:b/>
          <w:bCs/>
          <w:sz w:val="20"/>
          <w:szCs w:val="20"/>
        </w:rPr>
      </w:pPr>
      <w:r w:rsidRPr="00B4612F">
        <w:rPr>
          <w:b/>
          <w:bCs/>
          <w:color w:val="000000"/>
          <w:sz w:val="20"/>
          <w:szCs w:val="20"/>
        </w:rPr>
        <w:t>na</w:t>
      </w:r>
      <w:r w:rsidRPr="00B4612F">
        <w:rPr>
          <w:b/>
          <w:bCs/>
          <w:color w:val="000000"/>
          <w:spacing w:val="-3"/>
          <w:sz w:val="20"/>
          <w:szCs w:val="20"/>
        </w:rPr>
        <w:t xml:space="preserve"> </w:t>
      </w:r>
      <w:r w:rsidRPr="00B4612F">
        <w:rPr>
          <w:b/>
          <w:bCs/>
          <w:color w:val="000000"/>
          <w:sz w:val="20"/>
          <w:szCs w:val="20"/>
        </w:rPr>
        <w:t>podstawie</w:t>
      </w:r>
      <w:r w:rsidRPr="00B4612F">
        <w:rPr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b/>
          <w:bCs/>
          <w:color w:val="000000"/>
          <w:spacing w:val="-2"/>
          <w:sz w:val="20"/>
          <w:szCs w:val="20"/>
        </w:rPr>
        <w:t>sprawowania władzy publicznej</w:t>
      </w:r>
      <w:r w:rsidRPr="00B4612F">
        <w:rPr>
          <w:b/>
          <w:bCs/>
          <w:color w:val="000000"/>
          <w:spacing w:val="-2"/>
          <w:sz w:val="20"/>
          <w:szCs w:val="20"/>
        </w:rPr>
        <w:t xml:space="preserve"> </w:t>
      </w:r>
      <w:r w:rsidRPr="00B4612F">
        <w:rPr>
          <w:b/>
          <w:bCs/>
          <w:color w:val="000000"/>
          <w:sz w:val="20"/>
          <w:szCs w:val="20"/>
        </w:rPr>
        <w:t>(</w:t>
      </w:r>
      <w:r>
        <w:rPr>
          <w:b/>
          <w:bCs/>
          <w:color w:val="000000"/>
          <w:sz w:val="20"/>
          <w:szCs w:val="20"/>
        </w:rPr>
        <w:t>konsultacje społeczne)</w:t>
      </w:r>
    </w:p>
    <w:p w14:paraId="1F459C5E" w14:textId="77777777" w:rsidR="00D761A5" w:rsidRDefault="00D761A5" w:rsidP="00D761A5">
      <w:pPr>
        <w:spacing w:line="10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 podstawie art. 13 i art 14 Rozporządzenia Parlamentu Europejskiego i Rady (UE) 2016/679 z dnia 27 kwietnia 2016 r.    w sprawie ochrony osób fizycznych w związku z przetwarzaniem danych osobowych i w sprawie swobodnego przepływu takich danych oraz uchylenia dyrektywy 95/46/WE (ogólnego rozporządzenia o ochronie danych) Dz.U.UE.L.2016.119.1 (dalej: RODO), uprzejmie informujemy, że:</w:t>
      </w:r>
      <w:r>
        <w:rPr>
          <w:rFonts w:ascii="Arial" w:hAnsi="Arial" w:cs="Arial"/>
          <w:b/>
          <w:color w:val="000000"/>
          <w:sz w:val="20"/>
          <w:szCs w:val="20"/>
        </w:rPr>
        <w:tab/>
      </w:r>
    </w:p>
    <w:p w14:paraId="4C8C9372" w14:textId="77777777" w:rsidR="00D761A5" w:rsidRDefault="00D761A5" w:rsidP="00D761A5">
      <w:pPr>
        <w:pStyle w:val="TableParagraph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TOŻSAMOŚĆ ADMINISTRATORA</w:t>
      </w:r>
    </w:p>
    <w:p w14:paraId="48015953" w14:textId="77777777" w:rsidR="00D761A5" w:rsidRPr="00EA65D1" w:rsidRDefault="00D761A5" w:rsidP="00D761A5">
      <w:pPr>
        <w:pStyle w:val="TableParagraph"/>
        <w:spacing w:line="276" w:lineRule="auto"/>
        <w:jc w:val="both"/>
        <w:rPr>
          <w:sz w:val="20"/>
          <w:szCs w:val="20"/>
          <w:lang w:bidi="hi-IN"/>
        </w:rPr>
      </w:pPr>
      <w:r w:rsidRPr="00EA65D1">
        <w:rPr>
          <w:sz w:val="20"/>
          <w:szCs w:val="20"/>
          <w:lang w:bidi="hi-IN"/>
        </w:rPr>
        <w:t>Administratorem danych osobowych jest Burmistrz</w:t>
      </w:r>
      <w:r>
        <w:rPr>
          <w:sz w:val="20"/>
          <w:szCs w:val="20"/>
          <w:lang w:bidi="hi-IN"/>
        </w:rPr>
        <w:t xml:space="preserve"> Miasta i</w:t>
      </w:r>
      <w:r w:rsidRPr="00EA65D1">
        <w:rPr>
          <w:sz w:val="20"/>
          <w:szCs w:val="20"/>
          <w:lang w:bidi="hi-IN"/>
        </w:rPr>
        <w:t xml:space="preserve"> Gminy </w:t>
      </w:r>
      <w:r>
        <w:rPr>
          <w:sz w:val="20"/>
          <w:szCs w:val="20"/>
          <w:lang w:bidi="hi-IN"/>
        </w:rPr>
        <w:t>Solec nad Wisłą.</w:t>
      </w:r>
    </w:p>
    <w:p w14:paraId="76CCA7FB" w14:textId="77777777" w:rsidR="00D761A5" w:rsidRPr="00EA65D1" w:rsidRDefault="00D761A5" w:rsidP="00D761A5">
      <w:pPr>
        <w:pStyle w:val="TableParagraph"/>
        <w:spacing w:line="276" w:lineRule="auto"/>
        <w:jc w:val="both"/>
        <w:rPr>
          <w:b/>
          <w:bCs/>
          <w:sz w:val="20"/>
          <w:szCs w:val="20"/>
        </w:rPr>
      </w:pPr>
      <w:r w:rsidRPr="00EA65D1">
        <w:rPr>
          <w:b/>
          <w:bCs/>
          <w:sz w:val="20"/>
          <w:szCs w:val="20"/>
        </w:rPr>
        <w:t>DANE KONTAKTOWE ADMINISTRATORA</w:t>
      </w:r>
    </w:p>
    <w:p w14:paraId="2455386E" w14:textId="77777777" w:rsidR="00D761A5" w:rsidRDefault="00D761A5" w:rsidP="00D761A5">
      <w:pPr>
        <w:spacing w:line="100" w:lineRule="atLeast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Administratorem</w:t>
      </w:r>
      <w:r>
        <w:rPr>
          <w:rFonts w:ascii="Arial" w:hAnsi="Arial" w:cs="Arial"/>
          <w:color w:val="000000"/>
          <w:spacing w:val="-6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Państwa danych osobowych jest </w:t>
      </w:r>
      <w:r>
        <w:rPr>
          <w:rFonts w:ascii="Arial" w:hAnsi="Arial" w:cs="Arial"/>
          <w:b/>
          <w:bCs/>
          <w:color w:val="000000"/>
          <w:sz w:val="18"/>
          <w:szCs w:val="18"/>
        </w:rPr>
        <w:t>Burmistrz Miasta i Gminy Solec nad Wisłą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z którym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można się skontaktować osobiście w siedzibie Urzędu Miasta i Gminy Solec Nad Wisłą, listownie pisząc na adres 27-320 Solec nad Wisłą ul. Rynek 1, lub drogą mailową pod adresem </w:t>
      </w:r>
      <w:r>
        <w:rPr>
          <w:rFonts w:ascii="Arial" w:hAnsi="Arial" w:cs="Arial"/>
          <w:color w:val="000000"/>
          <w:sz w:val="18"/>
          <w:szCs w:val="18"/>
          <w:u w:val="single"/>
        </w:rPr>
        <w:t xml:space="preserve">gmina@solec.pl </w:t>
      </w:r>
    </w:p>
    <w:p w14:paraId="74628B54" w14:textId="77777777" w:rsidR="00D761A5" w:rsidRPr="00FF33F4" w:rsidRDefault="00D761A5" w:rsidP="00D761A5">
      <w:pPr>
        <w:pStyle w:val="TableParagraph"/>
        <w:snapToGrid w:val="0"/>
        <w:spacing w:before="109"/>
        <w:jc w:val="both"/>
        <w:rPr>
          <w:color w:val="000000"/>
          <w:sz w:val="20"/>
          <w:szCs w:val="20"/>
        </w:rPr>
      </w:pPr>
      <w:r w:rsidRPr="00FF33F4">
        <w:rPr>
          <w:b/>
          <w:color w:val="000000"/>
          <w:sz w:val="20"/>
          <w:szCs w:val="20"/>
        </w:rPr>
        <w:t>DANE</w:t>
      </w:r>
      <w:r w:rsidRPr="00FF33F4">
        <w:rPr>
          <w:b/>
          <w:color w:val="000000"/>
          <w:spacing w:val="1"/>
          <w:sz w:val="20"/>
          <w:szCs w:val="20"/>
        </w:rPr>
        <w:t xml:space="preserve"> </w:t>
      </w:r>
      <w:r w:rsidRPr="00FF33F4">
        <w:rPr>
          <w:b/>
          <w:color w:val="000000"/>
          <w:sz w:val="20"/>
          <w:szCs w:val="20"/>
        </w:rPr>
        <w:t>KONTAKTOWE</w:t>
      </w:r>
      <w:r w:rsidRPr="00FF33F4">
        <w:rPr>
          <w:b/>
          <w:color w:val="000000"/>
          <w:spacing w:val="1"/>
          <w:sz w:val="20"/>
          <w:szCs w:val="20"/>
        </w:rPr>
        <w:t xml:space="preserve"> </w:t>
      </w:r>
      <w:r w:rsidRPr="00FF33F4">
        <w:rPr>
          <w:b/>
          <w:color w:val="000000"/>
          <w:sz w:val="20"/>
          <w:szCs w:val="20"/>
        </w:rPr>
        <w:t>INSPEKTORA</w:t>
      </w:r>
      <w:r w:rsidRPr="00FF33F4">
        <w:rPr>
          <w:b/>
          <w:color w:val="000000"/>
          <w:spacing w:val="1"/>
          <w:sz w:val="20"/>
          <w:szCs w:val="20"/>
        </w:rPr>
        <w:t xml:space="preserve"> </w:t>
      </w:r>
      <w:r w:rsidRPr="00FF33F4">
        <w:rPr>
          <w:b/>
          <w:color w:val="000000"/>
          <w:spacing w:val="-1"/>
          <w:sz w:val="20"/>
          <w:szCs w:val="20"/>
        </w:rPr>
        <w:t>OCHRONY</w:t>
      </w:r>
      <w:r w:rsidRPr="00FF33F4">
        <w:rPr>
          <w:b/>
          <w:color w:val="000000"/>
          <w:spacing w:val="-9"/>
          <w:sz w:val="20"/>
          <w:szCs w:val="20"/>
        </w:rPr>
        <w:t xml:space="preserve"> </w:t>
      </w:r>
      <w:r w:rsidRPr="00FF33F4">
        <w:rPr>
          <w:b/>
          <w:color w:val="000000"/>
          <w:sz w:val="20"/>
          <w:szCs w:val="20"/>
        </w:rPr>
        <w:t>DANYCH</w:t>
      </w:r>
      <w:r w:rsidRPr="00FF33F4">
        <w:rPr>
          <w:b/>
          <w:color w:val="000000"/>
          <w:sz w:val="20"/>
          <w:szCs w:val="20"/>
        </w:rPr>
        <w:tab/>
      </w:r>
    </w:p>
    <w:p w14:paraId="03881EA3" w14:textId="77777777" w:rsidR="00D761A5" w:rsidRDefault="00D761A5" w:rsidP="00D761A5">
      <w:pPr>
        <w:pStyle w:val="TableParagraph"/>
        <w:snapToGrid w:val="0"/>
        <w:spacing w:before="109"/>
        <w:ind w:left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Administrator wyznaczył inspektora ochrony danych, z którym może się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Pani / Pan skontaktować poprzez email: </w:t>
      </w:r>
      <w:hyperlink r:id="rId9" w:history="1">
        <w:r>
          <w:rPr>
            <w:rStyle w:val="Hipercze"/>
            <w:color w:val="000000"/>
            <w:sz w:val="18"/>
            <w:szCs w:val="18"/>
          </w:rPr>
          <w:t>iod@solec.pl</w:t>
        </w:r>
      </w:hyperlink>
      <w:r>
        <w:rPr>
          <w:color w:val="000000"/>
          <w:sz w:val="18"/>
          <w:szCs w:val="18"/>
        </w:rPr>
        <w:t xml:space="preserve"> lub pisemnie na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adres</w:t>
      </w:r>
      <w:r>
        <w:rPr>
          <w:color w:val="000000"/>
          <w:spacing w:val="-3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Urzędu Miasta i Gminy</w:t>
      </w:r>
      <w:r>
        <w:rPr>
          <w:color w:val="000000"/>
          <w:spacing w:val="-2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w</w:t>
      </w:r>
      <w:r>
        <w:rPr>
          <w:color w:val="000000"/>
          <w:spacing w:val="-3"/>
          <w:sz w:val="18"/>
          <w:szCs w:val="18"/>
        </w:rPr>
        <w:t xml:space="preserve"> Solcu nad Wisłą, 27-320 Solec nad Wisłą ul. Rynek 1</w:t>
      </w:r>
    </w:p>
    <w:p w14:paraId="180C1647" w14:textId="77777777" w:rsidR="00D761A5" w:rsidRDefault="00D761A5" w:rsidP="00D761A5">
      <w:pPr>
        <w:pStyle w:val="TableParagraph"/>
        <w:spacing w:before="1" w:line="276" w:lineRule="auto"/>
        <w:ind w:left="0"/>
        <w:jc w:val="both"/>
        <w:rPr>
          <w:b/>
          <w:sz w:val="18"/>
          <w:szCs w:val="18"/>
        </w:rPr>
      </w:pPr>
      <w:r>
        <w:rPr>
          <w:color w:val="000000"/>
          <w:sz w:val="18"/>
          <w:szCs w:val="18"/>
        </w:rPr>
        <w:t>Z inspektorem ochrony danych można się kontaktować we wszystkich sprawach</w:t>
      </w:r>
      <w:r>
        <w:rPr>
          <w:color w:val="000000"/>
          <w:spacing w:val="-47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dotyczących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przetwarzania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danych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osobowych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oraz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korzystania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z</w:t>
      </w:r>
      <w:r>
        <w:rPr>
          <w:color w:val="000000"/>
          <w:spacing w:val="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praw</w:t>
      </w:r>
      <w:r>
        <w:rPr>
          <w:color w:val="000000"/>
          <w:spacing w:val="-47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związanych</w:t>
      </w:r>
      <w:r>
        <w:rPr>
          <w:color w:val="000000"/>
          <w:spacing w:val="-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z</w:t>
      </w:r>
      <w:r>
        <w:rPr>
          <w:color w:val="000000"/>
          <w:spacing w:val="-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przetwarzaniem</w:t>
      </w:r>
      <w:r>
        <w:rPr>
          <w:color w:val="000000"/>
          <w:spacing w:val="-1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danych.</w:t>
      </w:r>
    </w:p>
    <w:p w14:paraId="22BF6B13" w14:textId="77777777" w:rsidR="00D761A5" w:rsidRDefault="00D761A5" w:rsidP="00D761A5">
      <w:pPr>
        <w:pStyle w:val="TableParagraph"/>
        <w:snapToGrid w:val="0"/>
        <w:ind w:right="201"/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CELE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pacing w:val="-1"/>
          <w:sz w:val="20"/>
          <w:szCs w:val="20"/>
        </w:rPr>
        <w:t xml:space="preserve">PRZETWARZANIA </w:t>
      </w:r>
      <w:r>
        <w:rPr>
          <w:b/>
          <w:color w:val="000000"/>
          <w:sz w:val="20"/>
          <w:szCs w:val="20"/>
        </w:rPr>
        <w:t>I</w:t>
      </w:r>
      <w:r>
        <w:rPr>
          <w:b/>
          <w:color w:val="000000"/>
          <w:spacing w:val="-47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PODSTAWA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PRAWNA</w:t>
      </w:r>
    </w:p>
    <w:p w14:paraId="247B841B" w14:textId="77777777" w:rsidR="00D761A5" w:rsidRPr="00CE547D" w:rsidRDefault="00D761A5" w:rsidP="00D761A5">
      <w:pPr>
        <w:ind w:left="107"/>
        <w:jc w:val="both"/>
        <w:rPr>
          <w:rFonts w:ascii="Arial" w:hAnsi="Arial"/>
          <w:sz w:val="20"/>
          <w:szCs w:val="20"/>
        </w:rPr>
      </w:pPr>
      <w:r w:rsidRPr="00CE547D">
        <w:rPr>
          <w:rFonts w:ascii="Arial" w:hAnsi="Arial"/>
          <w:sz w:val="20"/>
          <w:szCs w:val="20"/>
        </w:rPr>
        <w:t>Dane osobowe przetwarzane będą w celu przeprowadzenia konsultacji na podstawie art. 6 ust. 1 lit. e RODO tj.  przetwarzanie jest niezbędne do wykonania zadania realizowanego w interesie publicznym lub w ramach sprawowania władzy publicznej powierzonej administratorowi w związku z art. 5a ust. 1 ustawy z dnia 8 marca 1990 r. o samorządzie gminnym</w:t>
      </w:r>
    </w:p>
    <w:p w14:paraId="3187CF3C" w14:textId="77777777" w:rsidR="00D761A5" w:rsidRPr="001413FD" w:rsidRDefault="00D761A5" w:rsidP="00D761A5">
      <w:pPr>
        <w:ind w:left="467"/>
        <w:jc w:val="both"/>
        <w:rPr>
          <w:rFonts w:ascii="Arial" w:hAnsi="Arial"/>
          <w:sz w:val="20"/>
          <w:szCs w:val="20"/>
        </w:rPr>
      </w:pPr>
      <w:r w:rsidRPr="00CE547D">
        <w:rPr>
          <w:rFonts w:ascii="Arial" w:hAnsi="Arial" w:cs="Arial"/>
          <w:sz w:val="20"/>
          <w:szCs w:val="20"/>
        </w:rPr>
        <w:t>Działalnoś</w:t>
      </w:r>
      <w:r>
        <w:rPr>
          <w:rFonts w:ascii="Arial" w:hAnsi="Arial" w:cs="Arial"/>
          <w:sz w:val="20"/>
          <w:szCs w:val="20"/>
        </w:rPr>
        <w:t>ć Miasta i Gminy</w:t>
      </w:r>
      <w:r w:rsidRPr="00CE547D">
        <w:rPr>
          <w:rFonts w:ascii="Arial" w:hAnsi="Arial" w:cs="Arial"/>
          <w:sz w:val="20"/>
          <w:szCs w:val="20"/>
        </w:rPr>
        <w:t xml:space="preserve"> jako jednostki realizującej zadania organu publicznego, w związku z czym nie wymagana jest zgoda na przetwarzanie danych osobowych.</w:t>
      </w:r>
    </w:p>
    <w:p w14:paraId="4225F8F4" w14:textId="77777777" w:rsidR="00D761A5" w:rsidRDefault="00D761A5" w:rsidP="00D761A5">
      <w:pPr>
        <w:pStyle w:val="TableParagraph"/>
        <w:snapToGrid w:val="0"/>
        <w:ind w:right="133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pacing w:val="-1"/>
          <w:sz w:val="20"/>
          <w:szCs w:val="20"/>
        </w:rPr>
        <w:t>ODBIORCY</w:t>
      </w:r>
      <w:r>
        <w:rPr>
          <w:b/>
          <w:bCs/>
          <w:color w:val="000000"/>
          <w:spacing w:val="-9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DANYCH</w:t>
      </w:r>
    </w:p>
    <w:p w14:paraId="45CC7F68" w14:textId="77777777" w:rsidR="00D761A5" w:rsidRDefault="00D761A5" w:rsidP="00D761A5">
      <w:pPr>
        <w:pStyle w:val="TableParagraph"/>
        <w:snapToGrid w:val="0"/>
        <w:ind w:left="0" w:right="-15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Państwa dane</w:t>
      </w:r>
      <w:r>
        <w:rPr>
          <w:color w:val="000000"/>
          <w:spacing w:val="1"/>
          <w:sz w:val="20"/>
          <w:szCs w:val="20"/>
        </w:rPr>
        <w:t xml:space="preserve"> będą przekazywane podmiotom </w:t>
      </w:r>
      <w:r>
        <w:rPr>
          <w:color w:val="000000"/>
          <w:sz w:val="20"/>
          <w:szCs w:val="20"/>
        </w:rPr>
        <w:t>uprawnionym, zgodnie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przepisami w/w ustaw podmiotom: służbom; organom administracji publicznej;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sądom i prokuraturze; komornikom sądowym; państwowym i samorządowym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jednostkom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organizacyjnym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oraz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innym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podmiotom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–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zakresie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niezbędnym</w:t>
      </w:r>
      <w:r>
        <w:rPr>
          <w:color w:val="000000"/>
          <w:spacing w:val="-4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do realizacji zadań publicznych; </w:t>
      </w:r>
    </w:p>
    <w:p w14:paraId="51409FA8" w14:textId="77777777" w:rsidR="00D761A5" w:rsidRDefault="00D761A5" w:rsidP="00D761A5">
      <w:pPr>
        <w:pStyle w:val="TableParagraph"/>
        <w:snapToGrid w:val="0"/>
        <w:ind w:right="77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OKRES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PRZECHOWYWANIA</w:t>
      </w:r>
      <w:r>
        <w:rPr>
          <w:b/>
          <w:color w:val="000000"/>
          <w:spacing w:val="-47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DANYCH</w:t>
      </w:r>
      <w:r>
        <w:rPr>
          <w:b/>
          <w:color w:val="000000"/>
          <w:sz w:val="20"/>
          <w:szCs w:val="20"/>
        </w:rPr>
        <w:tab/>
      </w:r>
    </w:p>
    <w:p w14:paraId="3739D8EF" w14:textId="77777777" w:rsidR="00D761A5" w:rsidRDefault="00D761A5" w:rsidP="00D761A5">
      <w:pPr>
        <w:pStyle w:val="TableParagraph"/>
        <w:snapToGrid w:val="0"/>
        <w:ind w:left="0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Dane osobowe będą przechowywane zgodnie Rozporządzeniem Prezesa Rady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Ministrów z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dnia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18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stycznia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2011 r.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sprawie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instrukcji</w:t>
      </w:r>
      <w:r>
        <w:rPr>
          <w:color w:val="000000"/>
          <w:spacing w:val="5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kancelaryjnej,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jednolitych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rzeczowych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wykazów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akt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oraz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instrukcji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w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sprawie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organizacji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4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zakresu</w:t>
      </w:r>
      <w:r>
        <w:rPr>
          <w:color w:val="000000"/>
          <w:spacing w:val="-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działania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archiwów</w:t>
      </w:r>
      <w:r>
        <w:rPr>
          <w:color w:val="000000"/>
          <w:spacing w:val="-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zakładowych.</w:t>
      </w:r>
    </w:p>
    <w:p w14:paraId="414407B0" w14:textId="77777777" w:rsidR="00D761A5" w:rsidRDefault="00D761A5" w:rsidP="00D761A5">
      <w:pPr>
        <w:pStyle w:val="TableParagraph"/>
        <w:snapToGrid w:val="0"/>
        <w:spacing w:line="207" w:lineRule="exact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PRAWA PODMIOTÓW</w:t>
      </w:r>
      <w:r>
        <w:rPr>
          <w:b/>
          <w:color w:val="000000"/>
          <w:spacing w:val="-48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DANYCH</w:t>
      </w:r>
    </w:p>
    <w:p w14:paraId="69E7D3FC" w14:textId="77777777" w:rsidR="00D761A5" w:rsidRDefault="00D761A5" w:rsidP="00D761A5">
      <w:pPr>
        <w:pStyle w:val="TableParagraph"/>
        <w:snapToGrid w:val="0"/>
        <w:spacing w:line="207" w:lineRule="exact"/>
        <w:ind w:left="-15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Przysługuje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Państwu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prawo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dostępu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do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danych</w:t>
      </w:r>
      <w:r>
        <w:rPr>
          <w:color w:val="000000"/>
          <w:spacing w:val="3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oraz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prawo</w:t>
      </w:r>
      <w:r>
        <w:rPr>
          <w:color w:val="000000"/>
          <w:spacing w:val="-4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żądania</w:t>
      </w:r>
      <w:r>
        <w:rPr>
          <w:color w:val="000000"/>
          <w:spacing w:val="-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ich sprostowania</w:t>
      </w:r>
    </w:p>
    <w:p w14:paraId="7DBC5DB5" w14:textId="77777777" w:rsidR="00D761A5" w:rsidRDefault="00D761A5" w:rsidP="00D761A5">
      <w:pPr>
        <w:pStyle w:val="TableParagraph"/>
        <w:snapToGrid w:val="0"/>
        <w:ind w:right="447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PRAWO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WNIESIENIA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SKARGI DO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ORGANU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NADZORCZEGO</w:t>
      </w:r>
      <w:r>
        <w:rPr>
          <w:b/>
          <w:color w:val="000000"/>
          <w:sz w:val="20"/>
          <w:szCs w:val="20"/>
        </w:rPr>
        <w:tab/>
      </w:r>
    </w:p>
    <w:p w14:paraId="3E63EFED" w14:textId="77777777" w:rsidR="00D761A5" w:rsidRDefault="00D761A5" w:rsidP="00D761A5">
      <w:pPr>
        <w:pStyle w:val="TableParagraph"/>
        <w:snapToGrid w:val="0"/>
        <w:ind w:left="0" w:right="30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Przysługuje Państwu również prawo wniesienia skargi do organu nadzorczego</w:t>
      </w:r>
      <w:r>
        <w:rPr>
          <w:color w:val="000000"/>
          <w:spacing w:val="-4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zajmującego się ochroną danych osobowych w państwie członkowskim zwykłego pobytu, miejsca pracy lub miejsca popełnienia domniemanego</w:t>
      </w:r>
      <w:r>
        <w:rPr>
          <w:color w:val="000000"/>
          <w:spacing w:val="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naruszenia.</w:t>
      </w:r>
    </w:p>
    <w:p w14:paraId="1AF824A7" w14:textId="77777777" w:rsidR="00D761A5" w:rsidRDefault="00D761A5" w:rsidP="00D761A5">
      <w:pPr>
        <w:pStyle w:val="TableParagraph"/>
        <w:snapToGrid w:val="0"/>
        <w:ind w:right="527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ŹRÓDŁO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POCHODZENIA</w:t>
      </w:r>
      <w:r>
        <w:rPr>
          <w:b/>
          <w:color w:val="000000"/>
          <w:spacing w:val="-48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DANYCH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OSOBOWYCH</w:t>
      </w:r>
      <w:r>
        <w:rPr>
          <w:b/>
          <w:color w:val="000000"/>
          <w:sz w:val="20"/>
          <w:szCs w:val="20"/>
        </w:rPr>
        <w:tab/>
      </w:r>
    </w:p>
    <w:p w14:paraId="3CA2CE12" w14:textId="77777777" w:rsidR="00D761A5" w:rsidRDefault="00D761A5" w:rsidP="00D761A5">
      <w:pPr>
        <w:pStyle w:val="TableParagraph"/>
        <w:snapToGrid w:val="0"/>
        <w:ind w:left="-15" w:right="540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Dane osobowe pochodzą od osób których dane dotyczą.</w:t>
      </w:r>
    </w:p>
    <w:p w14:paraId="4CC8533E" w14:textId="77777777" w:rsidR="00D761A5" w:rsidRDefault="00D761A5" w:rsidP="00D761A5">
      <w:pPr>
        <w:pStyle w:val="TableParagraph"/>
        <w:snapToGrid w:val="0"/>
        <w:ind w:right="188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INFORMACJA O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pacing w:val="-1"/>
          <w:sz w:val="20"/>
          <w:szCs w:val="20"/>
        </w:rPr>
        <w:t xml:space="preserve">DOWOLNOŚCI </w:t>
      </w:r>
      <w:r>
        <w:rPr>
          <w:b/>
          <w:color w:val="000000"/>
          <w:sz w:val="20"/>
          <w:szCs w:val="20"/>
        </w:rPr>
        <w:t>LUB</w:t>
      </w:r>
      <w:r>
        <w:rPr>
          <w:b/>
          <w:color w:val="000000"/>
          <w:spacing w:val="-47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OBOWIĄZKU</w:t>
      </w:r>
      <w:r>
        <w:rPr>
          <w:b/>
          <w:color w:val="000000"/>
          <w:spacing w:val="1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PODANIA</w:t>
      </w:r>
      <w:r>
        <w:rPr>
          <w:b/>
          <w:color w:val="000000"/>
          <w:spacing w:val="-4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DANYCH</w:t>
      </w:r>
      <w:r>
        <w:rPr>
          <w:b/>
          <w:color w:val="000000"/>
          <w:sz w:val="20"/>
          <w:szCs w:val="20"/>
        </w:rPr>
        <w:tab/>
      </w:r>
    </w:p>
    <w:p w14:paraId="3C2E4F09" w14:textId="77777777" w:rsidR="00D761A5" w:rsidRDefault="00D761A5" w:rsidP="00D761A5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Podanie danych osobowych jest dobrowolne niepodanie danych </w:t>
      </w:r>
      <w:r w:rsidRPr="00606E88">
        <w:rPr>
          <w:rFonts w:ascii="Arial" w:hAnsi="Arial" w:cs="Arial"/>
          <w:color w:val="000000"/>
          <w:sz w:val="20"/>
          <w:szCs w:val="20"/>
        </w:rPr>
        <w:t>może być</w:t>
      </w:r>
      <w:r>
        <w:rPr>
          <w:rFonts w:ascii="Arial" w:hAnsi="Arial" w:cs="Arial"/>
          <w:color w:val="000000"/>
          <w:sz w:val="20"/>
          <w:szCs w:val="20"/>
        </w:rPr>
        <w:t xml:space="preserve"> powodem </w:t>
      </w:r>
      <w:r w:rsidRPr="00606E88">
        <w:rPr>
          <w:rFonts w:ascii="Arial" w:hAnsi="Arial" w:cs="Arial"/>
          <w:color w:val="000000"/>
          <w:sz w:val="20"/>
          <w:szCs w:val="20"/>
        </w:rPr>
        <w:t xml:space="preserve">nie </w:t>
      </w:r>
      <w:r>
        <w:rPr>
          <w:rFonts w:ascii="Arial" w:hAnsi="Arial" w:cs="Arial"/>
          <w:color w:val="000000"/>
          <w:sz w:val="20"/>
          <w:szCs w:val="20"/>
        </w:rPr>
        <w:t xml:space="preserve">rozpoczęcie </w:t>
      </w:r>
      <w:r w:rsidRPr="00606E88">
        <w:rPr>
          <w:rFonts w:ascii="Arial" w:hAnsi="Arial" w:cs="Arial"/>
          <w:color w:val="000000"/>
          <w:sz w:val="20"/>
          <w:szCs w:val="20"/>
        </w:rPr>
        <w:t>czynności urzędowej</w:t>
      </w:r>
      <w:r>
        <w:rPr>
          <w:rFonts w:ascii="Arial" w:hAnsi="Arial" w:cs="Arial"/>
          <w:color w:val="000000"/>
          <w:sz w:val="20"/>
          <w:szCs w:val="20"/>
        </w:rPr>
        <w:t>.</w:t>
      </w:r>
      <w:r w:rsidRPr="00606E88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79ADA1E" w14:textId="77777777" w:rsidR="00D761A5" w:rsidRDefault="00D761A5" w:rsidP="00D761A5">
      <w:pPr>
        <w:pStyle w:val="TableParagraph"/>
        <w:snapToGrid w:val="0"/>
        <w:ind w:right="188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ZAUTOMATYZOWANA DECYZJA ORAZ PROFILOWANIE</w:t>
      </w:r>
      <w:r>
        <w:rPr>
          <w:b/>
          <w:color w:val="000000"/>
          <w:sz w:val="20"/>
          <w:szCs w:val="20"/>
        </w:rPr>
        <w:tab/>
      </w:r>
    </w:p>
    <w:p w14:paraId="6AAEA689" w14:textId="77777777" w:rsidR="00D761A5" w:rsidRDefault="00D761A5" w:rsidP="00D761A5">
      <w:pPr>
        <w:pStyle w:val="TableParagraph"/>
        <w:snapToGrid w:val="0"/>
        <w:ind w:left="0" w:right="188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Przetwarzanie danych osobowych nie podlega zautomatyzowanemu podejmowaniu decyzji oraz profilowaniu.</w:t>
      </w:r>
    </w:p>
    <w:p w14:paraId="4937B65A" w14:textId="77777777" w:rsidR="00D761A5" w:rsidRDefault="00D761A5" w:rsidP="00D761A5">
      <w:pPr>
        <w:pStyle w:val="TableParagraph"/>
        <w:snapToGrid w:val="0"/>
        <w:ind w:right="188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PRZEKAZANIE DANYCH DO PAŃSTW TRZECICH</w:t>
      </w:r>
      <w:r>
        <w:rPr>
          <w:b/>
          <w:bCs/>
          <w:color w:val="000000"/>
          <w:sz w:val="20"/>
          <w:szCs w:val="20"/>
        </w:rPr>
        <w:tab/>
      </w:r>
    </w:p>
    <w:p w14:paraId="795B79B4" w14:textId="77777777" w:rsidR="00D761A5" w:rsidRDefault="00D761A5" w:rsidP="00D761A5">
      <w:pPr>
        <w:pStyle w:val="TableParagraph"/>
        <w:snapToGrid w:val="0"/>
        <w:ind w:left="0" w:right="188"/>
        <w:jc w:val="both"/>
      </w:pPr>
      <w:r>
        <w:rPr>
          <w:color w:val="000000"/>
          <w:sz w:val="20"/>
          <w:szCs w:val="20"/>
        </w:rPr>
        <w:t>Administrator nie zamierza przekazywać danych osobowych do państw trzecich.</w:t>
      </w:r>
    </w:p>
    <w:p w14:paraId="4558D485" w14:textId="77777777" w:rsidR="00D761A5" w:rsidRDefault="00D761A5">
      <w:pPr>
        <w:pStyle w:val="Default"/>
        <w:rPr>
          <w:sz w:val="18"/>
          <w:szCs w:val="18"/>
        </w:rPr>
      </w:pPr>
    </w:p>
    <w:sectPr w:rsidR="00D761A5" w:rsidSect="00774C63">
      <w:headerReference w:type="default" r:id="rId10"/>
      <w:pgSz w:w="11906" w:h="16838"/>
      <w:pgMar w:top="851" w:right="1417" w:bottom="1134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4E014" w14:textId="77777777" w:rsidR="00941524" w:rsidRDefault="00941524">
      <w:pPr>
        <w:spacing w:after="0" w:line="240" w:lineRule="auto"/>
      </w:pPr>
      <w:r>
        <w:separator/>
      </w:r>
    </w:p>
  </w:endnote>
  <w:endnote w:type="continuationSeparator" w:id="0">
    <w:p w14:paraId="18F53659" w14:textId="77777777" w:rsidR="00941524" w:rsidRDefault="00941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7BAA4" w14:textId="77777777" w:rsidR="00941524" w:rsidRDefault="00941524">
      <w:pPr>
        <w:spacing w:after="0" w:line="240" w:lineRule="auto"/>
      </w:pPr>
      <w:r>
        <w:separator/>
      </w:r>
    </w:p>
  </w:footnote>
  <w:footnote w:type="continuationSeparator" w:id="0">
    <w:p w14:paraId="526DDDEE" w14:textId="77777777" w:rsidR="00941524" w:rsidRDefault="00941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5975C" w14:textId="77777777" w:rsidR="001A198C" w:rsidRDefault="001A198C">
    <w:pPr>
      <w:pStyle w:val="Nagwek"/>
    </w:pPr>
  </w:p>
  <w:p w14:paraId="208CB184" w14:textId="77777777" w:rsidR="001A198C" w:rsidRDefault="001A19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539FC"/>
    <w:multiLevelType w:val="multilevel"/>
    <w:tmpl w:val="6AB299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BC107F3"/>
    <w:multiLevelType w:val="multilevel"/>
    <w:tmpl w:val="BCEE6B8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86860315">
    <w:abstractNumId w:val="1"/>
  </w:num>
  <w:num w:numId="2" w16cid:durableId="1812595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8C"/>
    <w:rsid w:val="000D1241"/>
    <w:rsid w:val="00131B1E"/>
    <w:rsid w:val="001A198C"/>
    <w:rsid w:val="001D5532"/>
    <w:rsid w:val="002D72CF"/>
    <w:rsid w:val="00371D32"/>
    <w:rsid w:val="00452CE0"/>
    <w:rsid w:val="004856DC"/>
    <w:rsid w:val="0064610F"/>
    <w:rsid w:val="00774C63"/>
    <w:rsid w:val="0092459D"/>
    <w:rsid w:val="00941524"/>
    <w:rsid w:val="00CB2113"/>
    <w:rsid w:val="00D761A5"/>
    <w:rsid w:val="00DC49D1"/>
    <w:rsid w:val="00E64BD1"/>
    <w:rsid w:val="00E84363"/>
    <w:rsid w:val="00FD5D7B"/>
    <w:rsid w:val="00FD7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18FF"/>
  <w15:docId w15:val="{8BE3FC38-0DF1-4C92-9FE8-4BEE42A0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3FC3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273E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73E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6D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DF6DBF"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490890"/>
    <w:rPr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490890"/>
    <w:rPr>
      <w:vertAlign w:val="superscript"/>
    </w:rPr>
  </w:style>
  <w:style w:type="character" w:styleId="Odwoanieprzypisudolnego">
    <w:name w:val="footnote reference"/>
    <w:rsid w:val="00774C6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70C36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49775F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73EA5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qFormat/>
    <w:rsid w:val="00273EA5"/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273EA5"/>
  </w:style>
  <w:style w:type="character" w:customStyle="1" w:styleId="Nagwek1Znak">
    <w:name w:val="Nagłówek 1 Znak"/>
    <w:basedOn w:val="Domylnaczcionkaakapitu"/>
    <w:link w:val="Nagwek1"/>
    <w:qFormat/>
    <w:rsid w:val="00273EA5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73EA5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">
    <w:name w:val="header"/>
    <w:basedOn w:val="Normalny"/>
    <w:next w:val="Tekstpodstawowy"/>
    <w:link w:val="NagwekZnak"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774C63"/>
    <w:pPr>
      <w:spacing w:after="140" w:line="276" w:lineRule="auto"/>
    </w:pPr>
  </w:style>
  <w:style w:type="paragraph" w:styleId="Lista">
    <w:name w:val="List"/>
    <w:basedOn w:val="Tekstpodstawowy"/>
    <w:rsid w:val="00774C63"/>
    <w:rPr>
      <w:rFonts w:cs="Lucida Sans"/>
    </w:rPr>
  </w:style>
  <w:style w:type="paragraph" w:styleId="Legenda">
    <w:name w:val="caption"/>
    <w:basedOn w:val="Normalny"/>
    <w:qFormat/>
    <w:rsid w:val="00774C6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74C63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0890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114543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customStyle="1" w:styleId="Default">
    <w:name w:val="Default"/>
    <w:qFormat/>
    <w:rsid w:val="002B3B3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73EA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774C63"/>
  </w:style>
  <w:style w:type="paragraph" w:styleId="Stopka">
    <w:name w:val="footer"/>
    <w:basedOn w:val="Normalny"/>
    <w:link w:val="StopkaZnak"/>
    <w:uiPriority w:val="99"/>
    <w:semiHidden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DF6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rsid w:val="00D761A5"/>
    <w:pPr>
      <w:widowControl w:val="0"/>
      <w:spacing w:after="0" w:line="240" w:lineRule="auto"/>
      <w:ind w:left="107"/>
    </w:pPr>
    <w:rPr>
      <w:rFonts w:ascii="Arial" w:eastAsia="Arial" w:hAnsi="Arial" w:cs="Arial"/>
      <w:kern w:val="1"/>
      <w:sz w:val="24"/>
      <w:szCs w:val="24"/>
      <w:lang w:eastAsia="ar-SA"/>
    </w:rPr>
  </w:style>
  <w:style w:type="paragraph" w:styleId="Tytu">
    <w:name w:val="Title"/>
    <w:basedOn w:val="Normalny"/>
    <w:link w:val="TytuZnak"/>
    <w:uiPriority w:val="10"/>
    <w:qFormat/>
    <w:rsid w:val="00D761A5"/>
    <w:pPr>
      <w:widowControl w:val="0"/>
      <w:suppressAutoHyphens w:val="0"/>
      <w:autoSpaceDE w:val="0"/>
      <w:autoSpaceDN w:val="0"/>
      <w:spacing w:before="1" w:after="0" w:line="240" w:lineRule="auto"/>
      <w:ind w:left="392" w:right="292"/>
      <w:jc w:val="center"/>
    </w:pPr>
    <w:rPr>
      <w:rFonts w:ascii="Arial" w:eastAsia="Arial" w:hAnsi="Arial" w:cs="Arial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D761A5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ole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gminabal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28786-2F25-4407-8B0F-CC0940C4E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Arleta Ciarczyńska</dc:creator>
  <cp:lastModifiedBy>solec-2023@outlook.com</cp:lastModifiedBy>
  <cp:revision>2</cp:revision>
  <cp:lastPrinted>2025-07-31T12:27:00Z</cp:lastPrinted>
  <dcterms:created xsi:type="dcterms:W3CDTF">2025-07-31T12:53:00Z</dcterms:created>
  <dcterms:modified xsi:type="dcterms:W3CDTF">2025-07-31T12:53:00Z</dcterms:modified>
  <dc:language>pl-PL</dc:language>
</cp:coreProperties>
</file>