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DF55F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DF55FD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867D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DF55FD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,,Działa/MY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F55FD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F75A9C">
        <w:trPr>
          <w:trHeight w:val="47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F75A9C" w:rsidRDefault="00F75A9C" w:rsidP="00F75A9C">
            <w:pPr>
              <w:tabs>
                <w:tab w:val="left" w:pos="2124"/>
              </w:tabs>
              <w:jc w:val="center"/>
              <w:rPr>
                <w:rFonts w:ascii="Arial" w:hAnsi="Arial" w:cs="Arial"/>
                <w:b/>
              </w:rPr>
            </w:pPr>
            <w:r w:rsidRPr="00F75A9C">
              <w:rPr>
                <w:rFonts w:ascii="Arial" w:hAnsi="Arial" w:cs="Arial"/>
                <w:b/>
              </w:rPr>
              <w:t>Zajęc</w:t>
            </w:r>
            <w:r>
              <w:rPr>
                <w:rFonts w:ascii="Arial" w:hAnsi="Arial" w:cs="Arial"/>
                <w:b/>
              </w:rPr>
              <w:t>ia stymulujące rozwój psychoruch</w:t>
            </w:r>
            <w:r w:rsidRPr="00F75A9C">
              <w:rPr>
                <w:rFonts w:ascii="Arial" w:hAnsi="Arial" w:cs="Arial"/>
                <w:b/>
              </w:rPr>
              <w:t>owy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DF55FD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 xml:space="preserve">Miejsce realizacji wsparcia </w:t>
            </w:r>
            <w:r w:rsidRPr="00DF55FD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Szkoła Podstawowa w Porzeczu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Porzecze 22, 26-085 Miedziana Góra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sala integracji sensorycznej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DF55FD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  <w:r w:rsidR="00F867DE">
              <w:rPr>
                <w:rFonts w:ascii="Arial" w:hAnsi="Arial" w:cs="Arial"/>
                <w:sz w:val="24"/>
                <w:szCs w:val="24"/>
              </w:rPr>
              <w:t>/Klasa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F6DC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30.04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F10E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9.00-</w:t>
            </w:r>
            <w:r w:rsidR="00C37B7B">
              <w:rPr>
                <w:rFonts w:ascii="Arial" w:hAnsi="Arial" w:cs="Arial"/>
                <w:sz w:val="24"/>
                <w:szCs w:val="24"/>
              </w:rPr>
              <w:t>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75A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867DE">
              <w:rPr>
                <w:rFonts w:ascii="Arial" w:hAnsi="Arial" w:cs="Arial"/>
                <w:sz w:val="24"/>
                <w:szCs w:val="24"/>
              </w:rPr>
              <w:t>/4-8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F6DC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16.05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F10E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9.00-</w:t>
            </w:r>
            <w:r w:rsidR="00C37B7B">
              <w:rPr>
                <w:rFonts w:ascii="Arial" w:hAnsi="Arial" w:cs="Arial"/>
                <w:sz w:val="24"/>
                <w:szCs w:val="24"/>
              </w:rPr>
              <w:t>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75A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867DE">
              <w:rPr>
                <w:rFonts w:ascii="Arial" w:hAnsi="Arial" w:cs="Arial"/>
                <w:sz w:val="24"/>
                <w:szCs w:val="24"/>
              </w:rPr>
              <w:t>/4-8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F867D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F867DE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867DE" w:rsidRDefault="00F867D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F867DE" w:rsidRPr="00F867DE" w:rsidRDefault="000F6DC8" w:rsidP="00F867DE">
      <w:pPr>
        <w:rPr>
          <w:rFonts w:ascii="Arial" w:hAnsi="Arial" w:cs="Arial"/>
        </w:rPr>
      </w:pPr>
      <w:r>
        <w:rPr>
          <w:rFonts w:ascii="Arial" w:hAnsi="Arial" w:cs="Arial"/>
        </w:rPr>
        <w:t>28.04.2025</w:t>
      </w:r>
      <w:r w:rsidR="00F867DE">
        <w:rPr>
          <w:rFonts w:ascii="Arial" w:hAnsi="Arial" w:cs="Arial"/>
        </w:rPr>
        <w:t xml:space="preserve"> Emilia Piątkowska</w:t>
      </w:r>
    </w:p>
    <w:sectPr w:rsidR="00F867DE" w:rsidRPr="00F867DE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82C" w:rsidRDefault="003F782C" w:rsidP="00C47276">
      <w:r>
        <w:separator/>
      </w:r>
    </w:p>
  </w:endnote>
  <w:endnote w:type="continuationSeparator" w:id="0">
    <w:p w:rsidR="003F782C" w:rsidRDefault="003F782C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82C" w:rsidRDefault="003F782C" w:rsidP="00C47276">
      <w:r>
        <w:separator/>
      </w:r>
    </w:p>
  </w:footnote>
  <w:footnote w:type="continuationSeparator" w:id="0">
    <w:p w:rsidR="003F782C" w:rsidRDefault="003F782C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0F6DC8"/>
    <w:rsid w:val="00143B2A"/>
    <w:rsid w:val="00153734"/>
    <w:rsid w:val="001B260F"/>
    <w:rsid w:val="001D0F3A"/>
    <w:rsid w:val="002D39E5"/>
    <w:rsid w:val="00327BDE"/>
    <w:rsid w:val="00334FBE"/>
    <w:rsid w:val="003F10EC"/>
    <w:rsid w:val="003F782C"/>
    <w:rsid w:val="00417BD6"/>
    <w:rsid w:val="00430BE9"/>
    <w:rsid w:val="004558C2"/>
    <w:rsid w:val="0049245A"/>
    <w:rsid w:val="004A160C"/>
    <w:rsid w:val="004E19FC"/>
    <w:rsid w:val="004E39AC"/>
    <w:rsid w:val="004E6E3D"/>
    <w:rsid w:val="005113D0"/>
    <w:rsid w:val="005245D1"/>
    <w:rsid w:val="00524C83"/>
    <w:rsid w:val="00556CD7"/>
    <w:rsid w:val="005E353A"/>
    <w:rsid w:val="006062A1"/>
    <w:rsid w:val="00633220"/>
    <w:rsid w:val="0063489E"/>
    <w:rsid w:val="006F019B"/>
    <w:rsid w:val="007665FF"/>
    <w:rsid w:val="00790CD2"/>
    <w:rsid w:val="007B6DFD"/>
    <w:rsid w:val="007E1611"/>
    <w:rsid w:val="007F0A05"/>
    <w:rsid w:val="007F6E4A"/>
    <w:rsid w:val="008102CD"/>
    <w:rsid w:val="008402E7"/>
    <w:rsid w:val="00857920"/>
    <w:rsid w:val="008655C9"/>
    <w:rsid w:val="0086578D"/>
    <w:rsid w:val="008B4361"/>
    <w:rsid w:val="008E577C"/>
    <w:rsid w:val="008E729F"/>
    <w:rsid w:val="00911C53"/>
    <w:rsid w:val="00A2245B"/>
    <w:rsid w:val="00A37951"/>
    <w:rsid w:val="00A95259"/>
    <w:rsid w:val="00B21F78"/>
    <w:rsid w:val="00BB085F"/>
    <w:rsid w:val="00BC638B"/>
    <w:rsid w:val="00BD37D8"/>
    <w:rsid w:val="00C37B7B"/>
    <w:rsid w:val="00C45CED"/>
    <w:rsid w:val="00C47276"/>
    <w:rsid w:val="00C86666"/>
    <w:rsid w:val="00CA42B7"/>
    <w:rsid w:val="00D1031E"/>
    <w:rsid w:val="00D721BA"/>
    <w:rsid w:val="00D767D7"/>
    <w:rsid w:val="00DF55FD"/>
    <w:rsid w:val="00E81F1C"/>
    <w:rsid w:val="00E9740B"/>
    <w:rsid w:val="00EA0A18"/>
    <w:rsid w:val="00EE50AD"/>
    <w:rsid w:val="00F31569"/>
    <w:rsid w:val="00F75A9C"/>
    <w:rsid w:val="00F867DE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2025-12-03T12:58:00Z</cp:lastPrinted>
  <dcterms:created xsi:type="dcterms:W3CDTF">2025-12-03T13:03:00Z</dcterms:created>
  <dcterms:modified xsi:type="dcterms:W3CDTF">2025-12-03T13:03:00Z</dcterms:modified>
</cp:coreProperties>
</file>