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F52C52" w14:textId="6BE82A8C" w:rsidR="006E786A" w:rsidRPr="006E786A" w:rsidRDefault="006E786A" w:rsidP="006E786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  <w:r w:rsidRPr="006E786A">
        <w:rPr>
          <w:rFonts w:ascii="Arial" w:hAnsi="Arial" w:cs="Arial"/>
          <w:b/>
          <w:bCs/>
          <w:kern w:val="0"/>
          <w:sz w:val="20"/>
          <w:szCs w:val="20"/>
        </w:rPr>
        <w:t>Zarządzenie Nr 10</w:t>
      </w:r>
      <w:r>
        <w:rPr>
          <w:rFonts w:ascii="Arial" w:hAnsi="Arial" w:cs="Arial"/>
          <w:b/>
          <w:bCs/>
          <w:kern w:val="0"/>
          <w:sz w:val="20"/>
          <w:szCs w:val="20"/>
        </w:rPr>
        <w:t>9</w:t>
      </w:r>
      <w:r w:rsidRPr="006E786A">
        <w:rPr>
          <w:rFonts w:ascii="Arial" w:hAnsi="Arial" w:cs="Arial"/>
          <w:b/>
          <w:bCs/>
          <w:kern w:val="0"/>
          <w:sz w:val="20"/>
          <w:szCs w:val="20"/>
        </w:rPr>
        <w:t>/2023</w:t>
      </w:r>
    </w:p>
    <w:p w14:paraId="7AB1EF25" w14:textId="77777777" w:rsidR="006E786A" w:rsidRPr="006E786A" w:rsidRDefault="006E786A" w:rsidP="006E786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  <w:r w:rsidRPr="006E786A">
        <w:rPr>
          <w:rFonts w:ascii="Arial" w:hAnsi="Arial" w:cs="Arial"/>
          <w:b/>
          <w:bCs/>
          <w:kern w:val="0"/>
          <w:sz w:val="20"/>
          <w:szCs w:val="20"/>
        </w:rPr>
        <w:t>Wójta Gminy Skąpe</w:t>
      </w:r>
    </w:p>
    <w:p w14:paraId="173068D6" w14:textId="1E83BC5A" w:rsidR="006E786A" w:rsidRPr="006E786A" w:rsidRDefault="006E786A" w:rsidP="006E786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  <w:r w:rsidRPr="006E786A">
        <w:rPr>
          <w:rFonts w:ascii="Arial" w:hAnsi="Arial" w:cs="Arial"/>
          <w:b/>
          <w:bCs/>
          <w:kern w:val="0"/>
          <w:sz w:val="20"/>
          <w:szCs w:val="20"/>
        </w:rPr>
        <w:t xml:space="preserve">z dnia </w:t>
      </w:r>
      <w:r>
        <w:rPr>
          <w:rFonts w:ascii="Arial" w:hAnsi="Arial" w:cs="Arial"/>
          <w:b/>
          <w:bCs/>
          <w:kern w:val="0"/>
          <w:sz w:val="20"/>
          <w:szCs w:val="20"/>
        </w:rPr>
        <w:t>11</w:t>
      </w:r>
      <w:r w:rsidRPr="006E786A">
        <w:rPr>
          <w:rFonts w:ascii="Arial" w:hAnsi="Arial" w:cs="Arial"/>
          <w:b/>
          <w:bCs/>
          <w:kern w:val="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kern w:val="0"/>
          <w:sz w:val="20"/>
          <w:szCs w:val="20"/>
        </w:rPr>
        <w:t>września</w:t>
      </w:r>
      <w:r w:rsidRPr="006E786A">
        <w:rPr>
          <w:rFonts w:ascii="Arial" w:hAnsi="Arial" w:cs="Arial"/>
          <w:b/>
          <w:bCs/>
          <w:kern w:val="0"/>
          <w:sz w:val="20"/>
          <w:szCs w:val="20"/>
        </w:rPr>
        <w:t>2023 roku</w:t>
      </w:r>
    </w:p>
    <w:p w14:paraId="3732A01A" w14:textId="77777777" w:rsidR="006E786A" w:rsidRPr="006E786A" w:rsidRDefault="006E786A" w:rsidP="006E786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0"/>
          <w:szCs w:val="20"/>
        </w:rPr>
      </w:pPr>
    </w:p>
    <w:p w14:paraId="2C34CE6D" w14:textId="77777777" w:rsidR="006E786A" w:rsidRPr="006E786A" w:rsidRDefault="006E786A" w:rsidP="006E786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  <w:r w:rsidRPr="006E786A">
        <w:rPr>
          <w:rFonts w:ascii="Arial" w:hAnsi="Arial" w:cs="Arial"/>
          <w:b/>
          <w:bCs/>
          <w:kern w:val="0"/>
          <w:sz w:val="20"/>
          <w:szCs w:val="20"/>
        </w:rPr>
        <w:t>w sprawie zmian w planie wydatków</w:t>
      </w:r>
    </w:p>
    <w:p w14:paraId="00E0024B" w14:textId="77777777" w:rsidR="006E786A" w:rsidRPr="006E786A" w:rsidRDefault="006E786A" w:rsidP="006E786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  <w:r w:rsidRPr="006E786A">
        <w:rPr>
          <w:rFonts w:ascii="Arial" w:hAnsi="Arial" w:cs="Arial"/>
          <w:b/>
          <w:bCs/>
          <w:kern w:val="0"/>
          <w:sz w:val="20"/>
          <w:szCs w:val="20"/>
        </w:rPr>
        <w:t>budżetu Gminy Skąpe na 2023 rok</w:t>
      </w:r>
    </w:p>
    <w:p w14:paraId="2CC4B0CB" w14:textId="77777777" w:rsidR="006E786A" w:rsidRPr="006E786A" w:rsidRDefault="006E786A" w:rsidP="006E786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20"/>
          <w:szCs w:val="20"/>
        </w:rPr>
      </w:pPr>
    </w:p>
    <w:p w14:paraId="10BF2268" w14:textId="77777777" w:rsidR="006E786A" w:rsidRPr="006E786A" w:rsidRDefault="006E786A" w:rsidP="006E786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kern w:val="0"/>
          <w:sz w:val="20"/>
          <w:szCs w:val="20"/>
        </w:rPr>
      </w:pPr>
    </w:p>
    <w:p w14:paraId="0F97B9C7" w14:textId="77777777" w:rsidR="006E786A" w:rsidRPr="006E786A" w:rsidRDefault="006E786A" w:rsidP="006E786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kern w:val="0"/>
          <w:sz w:val="20"/>
          <w:szCs w:val="20"/>
        </w:rPr>
      </w:pPr>
      <w:r w:rsidRPr="006E786A">
        <w:rPr>
          <w:rFonts w:ascii="Arial" w:hAnsi="Arial" w:cs="Arial"/>
          <w:i/>
          <w:iCs/>
          <w:kern w:val="0"/>
          <w:sz w:val="20"/>
          <w:szCs w:val="20"/>
        </w:rPr>
        <w:t>Na podstawie art. 222 ust. 4, art. 257 pkt 1 i 3 ustawy z dnia 27 sierpnia 2009 r. o finansach publicznych (Dz. U. z 2023r. poz. 1270 z późn. zm.) i § 13 pkt 1, 6 i 7 Uchwały Nr LIII/448/2022 Rady Gminy Skąpe</w:t>
      </w:r>
    </w:p>
    <w:p w14:paraId="4ABEB5C9" w14:textId="77777777" w:rsidR="006E786A" w:rsidRPr="006E786A" w:rsidRDefault="006E786A" w:rsidP="006E786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kern w:val="0"/>
          <w:sz w:val="20"/>
          <w:szCs w:val="20"/>
        </w:rPr>
      </w:pPr>
      <w:r w:rsidRPr="006E786A">
        <w:rPr>
          <w:rFonts w:ascii="Arial" w:hAnsi="Arial" w:cs="Arial"/>
          <w:i/>
          <w:iCs/>
          <w:kern w:val="0"/>
          <w:sz w:val="20"/>
          <w:szCs w:val="20"/>
        </w:rPr>
        <w:t xml:space="preserve">z dnia 22 grudnia 2022 roku </w:t>
      </w:r>
      <w:r w:rsidRPr="006E786A">
        <w:rPr>
          <w:rFonts w:ascii="Arial" w:hAnsi="Arial" w:cs="Arial"/>
          <w:b/>
          <w:bCs/>
          <w:i/>
          <w:iCs/>
          <w:kern w:val="0"/>
          <w:sz w:val="20"/>
          <w:szCs w:val="20"/>
        </w:rPr>
        <w:t>zarządzam, co następuje:</w:t>
      </w:r>
    </w:p>
    <w:p w14:paraId="1150C1D7" w14:textId="77777777" w:rsidR="006E786A" w:rsidRPr="006E786A" w:rsidRDefault="006E786A" w:rsidP="006E786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kern w:val="0"/>
          <w:sz w:val="20"/>
          <w:szCs w:val="20"/>
        </w:rPr>
      </w:pPr>
    </w:p>
    <w:p w14:paraId="622920C8" w14:textId="77777777" w:rsidR="006E786A" w:rsidRPr="006E786A" w:rsidRDefault="006E786A" w:rsidP="006E786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</w:p>
    <w:p w14:paraId="5EDB8407" w14:textId="77777777" w:rsidR="006E786A" w:rsidRPr="006E786A" w:rsidRDefault="006E786A" w:rsidP="006E786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</w:p>
    <w:p w14:paraId="2664E58C" w14:textId="77777777" w:rsidR="006E786A" w:rsidRPr="006E786A" w:rsidRDefault="006E786A" w:rsidP="006E786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6E786A">
        <w:rPr>
          <w:rFonts w:ascii="Arial" w:hAnsi="Arial" w:cs="Arial"/>
          <w:b/>
          <w:bCs/>
          <w:kern w:val="0"/>
          <w:sz w:val="24"/>
          <w:szCs w:val="24"/>
        </w:rPr>
        <w:t>§ 1.</w:t>
      </w:r>
      <w:r w:rsidRPr="006E786A">
        <w:rPr>
          <w:rFonts w:ascii="Arial" w:hAnsi="Arial" w:cs="Arial"/>
          <w:kern w:val="0"/>
          <w:sz w:val="24"/>
          <w:szCs w:val="24"/>
        </w:rPr>
        <w:t xml:space="preserve"> W uchwale Nr LIII/448/2022 Rady Gminy Skąpe z dnia 22 grudnia 2022 roku</w:t>
      </w:r>
      <w:r w:rsidRPr="006E786A">
        <w:rPr>
          <w:rFonts w:ascii="Arial" w:hAnsi="Arial" w:cs="Arial"/>
          <w:kern w:val="0"/>
          <w:sz w:val="24"/>
          <w:szCs w:val="24"/>
        </w:rPr>
        <w:br/>
        <w:t xml:space="preserve">w sprawie uchwały budżetowej Gminy Skąpe na 2023 rok wprowadza się </w:t>
      </w:r>
      <w:r w:rsidRPr="006E786A">
        <w:rPr>
          <w:rFonts w:ascii="Arial" w:hAnsi="Arial" w:cs="Arial"/>
          <w:color w:val="000000"/>
          <w:kern w:val="0"/>
          <w:sz w:val="24"/>
          <w:szCs w:val="24"/>
        </w:rPr>
        <w:t>następujące zmiany:</w:t>
      </w:r>
    </w:p>
    <w:p w14:paraId="07C70002" w14:textId="7B3D65DF" w:rsidR="006E786A" w:rsidRPr="006E786A" w:rsidRDefault="006E786A" w:rsidP="006E786A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6E786A">
        <w:rPr>
          <w:rFonts w:ascii="Arial" w:hAnsi="Arial" w:cs="Arial"/>
          <w:color w:val="000000"/>
          <w:kern w:val="0"/>
          <w:sz w:val="24"/>
          <w:szCs w:val="24"/>
        </w:rPr>
        <w:t>1. W wyniku dokonanych zmian, stanowiących załącznik nr 1 do Zarządzenia,</w:t>
      </w:r>
      <w:r w:rsidRPr="006E786A">
        <w:rPr>
          <w:rFonts w:ascii="Arial" w:hAnsi="Arial" w:cs="Arial"/>
          <w:color w:val="000000"/>
          <w:kern w:val="0"/>
          <w:sz w:val="24"/>
          <w:szCs w:val="24"/>
        </w:rPr>
        <w:br/>
        <w:t>ustala się wydatki budżetu w kwocie 4</w:t>
      </w:r>
      <w:r>
        <w:rPr>
          <w:rFonts w:ascii="Arial" w:hAnsi="Arial" w:cs="Arial"/>
          <w:color w:val="000000"/>
          <w:kern w:val="0"/>
          <w:sz w:val="24"/>
          <w:szCs w:val="24"/>
        </w:rPr>
        <w:t>6.055.947,20</w:t>
      </w:r>
      <w:r w:rsidRPr="006E786A">
        <w:rPr>
          <w:rFonts w:ascii="Arial" w:hAnsi="Arial" w:cs="Arial"/>
          <w:color w:val="000000"/>
          <w:kern w:val="0"/>
          <w:sz w:val="24"/>
          <w:szCs w:val="24"/>
        </w:rPr>
        <w:t xml:space="preserve"> zł, w tym:</w:t>
      </w:r>
    </w:p>
    <w:p w14:paraId="7857FF86" w14:textId="6AFC6CEF" w:rsidR="006E786A" w:rsidRPr="006E786A" w:rsidRDefault="006E786A" w:rsidP="006E786A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6E786A">
        <w:rPr>
          <w:rFonts w:ascii="Arial" w:hAnsi="Arial" w:cs="Arial"/>
          <w:color w:val="000000"/>
          <w:kern w:val="0"/>
          <w:sz w:val="24"/>
          <w:szCs w:val="24"/>
        </w:rPr>
        <w:t xml:space="preserve">- wydatki bieżące            – </w:t>
      </w:r>
      <w:r>
        <w:rPr>
          <w:rFonts w:ascii="Arial" w:hAnsi="Arial" w:cs="Arial"/>
          <w:color w:val="000000"/>
          <w:kern w:val="0"/>
          <w:sz w:val="24"/>
          <w:szCs w:val="24"/>
        </w:rPr>
        <w:t xml:space="preserve">27.992.027,74 </w:t>
      </w:r>
      <w:r w:rsidRPr="006E786A">
        <w:rPr>
          <w:rFonts w:ascii="Arial" w:hAnsi="Arial" w:cs="Arial"/>
          <w:color w:val="000000"/>
          <w:kern w:val="0"/>
          <w:sz w:val="24"/>
          <w:szCs w:val="24"/>
        </w:rPr>
        <w:t>zł,</w:t>
      </w:r>
    </w:p>
    <w:p w14:paraId="62F2BDB9" w14:textId="012B530D" w:rsidR="006E786A" w:rsidRPr="006E786A" w:rsidRDefault="006E786A" w:rsidP="006E786A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6E786A">
        <w:rPr>
          <w:rFonts w:ascii="Arial" w:hAnsi="Arial" w:cs="Arial"/>
          <w:color w:val="000000"/>
          <w:kern w:val="0"/>
          <w:sz w:val="24"/>
          <w:szCs w:val="24"/>
        </w:rPr>
        <w:t xml:space="preserve">- wydatki majątkowe       – </w:t>
      </w:r>
      <w:r>
        <w:rPr>
          <w:rFonts w:ascii="Arial" w:hAnsi="Arial" w:cs="Arial"/>
          <w:color w:val="000000"/>
          <w:kern w:val="0"/>
          <w:sz w:val="24"/>
          <w:szCs w:val="24"/>
        </w:rPr>
        <w:t>18.063.919,46</w:t>
      </w:r>
      <w:r w:rsidRPr="006E786A">
        <w:rPr>
          <w:rFonts w:ascii="Arial" w:hAnsi="Arial" w:cs="Arial"/>
          <w:color w:val="000000"/>
          <w:kern w:val="0"/>
          <w:sz w:val="24"/>
          <w:szCs w:val="24"/>
        </w:rPr>
        <w:t xml:space="preserve"> zł.</w:t>
      </w:r>
    </w:p>
    <w:p w14:paraId="156560C4" w14:textId="77777777" w:rsidR="006E786A" w:rsidRPr="006E786A" w:rsidRDefault="006E786A" w:rsidP="006E786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4"/>
          <w:szCs w:val="24"/>
        </w:rPr>
      </w:pPr>
    </w:p>
    <w:p w14:paraId="6D3DEAA9" w14:textId="77777777" w:rsidR="006E786A" w:rsidRPr="006E786A" w:rsidRDefault="006E786A" w:rsidP="006E786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4"/>
          <w:szCs w:val="24"/>
        </w:rPr>
      </w:pPr>
    </w:p>
    <w:p w14:paraId="7B603CB8" w14:textId="77777777" w:rsidR="006E786A" w:rsidRPr="006E786A" w:rsidRDefault="006E786A" w:rsidP="006E786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4"/>
          <w:szCs w:val="24"/>
        </w:rPr>
      </w:pPr>
    </w:p>
    <w:p w14:paraId="36064B44" w14:textId="77777777" w:rsidR="006E786A" w:rsidRPr="006E786A" w:rsidRDefault="006E786A" w:rsidP="006E786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6E786A">
        <w:rPr>
          <w:rFonts w:ascii="Arial" w:hAnsi="Arial" w:cs="Arial"/>
          <w:b/>
          <w:bCs/>
          <w:color w:val="000000"/>
          <w:kern w:val="0"/>
          <w:sz w:val="24"/>
          <w:szCs w:val="24"/>
        </w:rPr>
        <w:t xml:space="preserve">§ 2. </w:t>
      </w:r>
      <w:r w:rsidRPr="006E786A">
        <w:rPr>
          <w:rFonts w:ascii="Arial" w:hAnsi="Arial" w:cs="Arial"/>
          <w:color w:val="000000"/>
          <w:kern w:val="0"/>
          <w:sz w:val="24"/>
          <w:szCs w:val="24"/>
        </w:rPr>
        <w:t>Zarządzenie wchodzi w życie z dniem podjęcia.</w:t>
      </w:r>
    </w:p>
    <w:p w14:paraId="2A824340" w14:textId="77777777" w:rsidR="006E786A" w:rsidRPr="006E786A" w:rsidRDefault="006E786A" w:rsidP="006E786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0A467726" w14:textId="77777777" w:rsidR="00213899" w:rsidRDefault="00213899"/>
    <w:sectPr w:rsidR="00213899" w:rsidSect="005C36FB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B4E"/>
    <w:rsid w:val="00213899"/>
    <w:rsid w:val="00550B4E"/>
    <w:rsid w:val="006E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3F249"/>
  <w15:chartTrackingRefBased/>
  <w15:docId w15:val="{C312C1CB-FFBA-43C1-BD5F-609DB9A10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6E786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122</Words>
  <Characters>732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Kłos</dc:creator>
  <cp:keywords/>
  <dc:description/>
  <cp:lastModifiedBy>Paula Kłos</cp:lastModifiedBy>
  <cp:revision>2</cp:revision>
  <dcterms:created xsi:type="dcterms:W3CDTF">2023-09-13T11:27:00Z</dcterms:created>
  <dcterms:modified xsi:type="dcterms:W3CDTF">2023-09-13T11:33:00Z</dcterms:modified>
</cp:coreProperties>
</file>