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D53" w:rsidRDefault="00590D53">
      <w:pPr>
        <w:pStyle w:val="Default"/>
      </w:pPr>
    </w:p>
    <w:p w:rsidR="00590D53" w:rsidRDefault="009E00F3">
      <w:pPr>
        <w:pStyle w:val="Default"/>
        <w:ind w:left="4956" w:firstLine="708"/>
      </w:pPr>
      <w:r>
        <w:rPr>
          <w:rFonts w:ascii="Calibri" w:hAnsi="Calibri"/>
        </w:rPr>
        <w:t xml:space="preserve">                     Zał. nr 5 do SOPZ</w:t>
      </w:r>
    </w:p>
    <w:p w:rsidR="00590D53" w:rsidRDefault="009E00F3">
      <w:pPr>
        <w:pStyle w:val="Default"/>
      </w:pPr>
      <w:r>
        <w:rPr>
          <w:rFonts w:ascii="Calibri" w:hAnsi="Calibri"/>
        </w:rPr>
        <w:t>IRiOŚ.271.1.2024</w:t>
      </w:r>
      <w:bookmarkStart w:id="0" w:name="_GoBack"/>
      <w:bookmarkEnd w:id="0"/>
    </w:p>
    <w:p w:rsidR="00590D53" w:rsidRDefault="00590D53">
      <w:pPr>
        <w:pStyle w:val="Default"/>
        <w:rPr>
          <w:rFonts w:ascii="Calibri" w:hAnsi="Calibri"/>
        </w:rPr>
      </w:pPr>
    </w:p>
    <w:p w:rsidR="00590D53" w:rsidRDefault="00590D53">
      <w:pPr>
        <w:pStyle w:val="Default"/>
        <w:rPr>
          <w:rFonts w:ascii="Calibri" w:hAnsi="Calibri"/>
        </w:rPr>
      </w:pPr>
    </w:p>
    <w:p w:rsidR="00590D53" w:rsidRDefault="009E00F3">
      <w:pPr>
        <w:pStyle w:val="Default"/>
        <w:rPr>
          <w:rFonts w:ascii="Calibri" w:hAnsi="Calibri"/>
          <w:b/>
          <w:color w:val="00000A"/>
        </w:rPr>
      </w:pPr>
      <w:r>
        <w:rPr>
          <w:rFonts w:ascii="Calibri" w:hAnsi="Calibri"/>
          <w:b/>
          <w:color w:val="00000A"/>
        </w:rPr>
        <w:t>1)</w:t>
      </w:r>
    </w:p>
    <w:p w:rsidR="00590D53" w:rsidRDefault="009E00F3">
      <w:pPr>
        <w:pStyle w:val="Default"/>
        <w:rPr>
          <w:rFonts w:ascii="Calibri" w:hAnsi="Calibri"/>
          <w:color w:val="00000A"/>
        </w:rPr>
      </w:pPr>
      <w:r>
        <w:rPr>
          <w:rFonts w:ascii="Calibri" w:hAnsi="Calibri"/>
          <w:b/>
          <w:bCs/>
          <w:color w:val="00000A"/>
        </w:rPr>
        <w:t>Lokalizacja pojemników do selektywnej zbiórki zużytych baterii i akumulatorów małogabarytowych:</w:t>
      </w:r>
    </w:p>
    <w:p w:rsidR="00590D53" w:rsidRDefault="00590D53">
      <w:pPr>
        <w:pStyle w:val="Default"/>
        <w:spacing w:after="68"/>
        <w:rPr>
          <w:rFonts w:ascii="Calibri" w:hAnsi="Calibri"/>
          <w:color w:val="00000A"/>
        </w:rPr>
      </w:pPr>
    </w:p>
    <w:p w:rsidR="00590D53" w:rsidRDefault="009E00F3">
      <w:pPr>
        <w:pStyle w:val="Default"/>
        <w:spacing w:after="68"/>
        <w:rPr>
          <w:rFonts w:ascii="Calibri" w:hAnsi="Calibri"/>
          <w:color w:val="00000A"/>
        </w:rPr>
      </w:pPr>
      <w:r>
        <w:rPr>
          <w:rFonts w:ascii="Calibri" w:hAnsi="Calibri"/>
          <w:color w:val="00000A"/>
        </w:rPr>
        <w:t xml:space="preserve">1. Publiczny Zespół Szkolno – Przedszkolny w Przylesiu - 1 pojemnik </w:t>
      </w:r>
    </w:p>
    <w:p w:rsidR="00590D53" w:rsidRDefault="009E00F3">
      <w:pPr>
        <w:pStyle w:val="Default"/>
        <w:spacing w:after="68"/>
        <w:rPr>
          <w:rFonts w:ascii="Calibri" w:hAnsi="Calibri"/>
          <w:color w:val="00000A"/>
        </w:rPr>
      </w:pPr>
      <w:r>
        <w:rPr>
          <w:rFonts w:ascii="Calibri" w:hAnsi="Calibri"/>
          <w:color w:val="00000A"/>
        </w:rPr>
        <w:t xml:space="preserve">2. Publiczny Zespół Szkolno – Przedszkolny w Olszance - 1 pojemnik </w:t>
      </w:r>
    </w:p>
    <w:p w:rsidR="00590D53" w:rsidRDefault="009E00F3">
      <w:pPr>
        <w:pStyle w:val="Default"/>
        <w:spacing w:after="68"/>
        <w:rPr>
          <w:rFonts w:ascii="Calibri" w:hAnsi="Calibri"/>
          <w:color w:val="00000A"/>
        </w:rPr>
      </w:pPr>
      <w:r>
        <w:rPr>
          <w:rFonts w:ascii="Calibri" w:hAnsi="Calibri"/>
          <w:color w:val="00000A"/>
        </w:rPr>
        <w:t xml:space="preserve">3. Publiczny Zespół Szkolno – Przedszkolny w Jankowicach Wielkich - 1 pojemnik </w:t>
      </w:r>
    </w:p>
    <w:p w:rsidR="00590D53" w:rsidRDefault="009E00F3">
      <w:pPr>
        <w:pStyle w:val="Default"/>
        <w:spacing w:after="68"/>
        <w:rPr>
          <w:rFonts w:ascii="Calibri" w:hAnsi="Calibri"/>
          <w:color w:val="00000A"/>
        </w:rPr>
      </w:pPr>
      <w:r>
        <w:rPr>
          <w:rFonts w:ascii="Calibri" w:hAnsi="Calibri"/>
          <w:color w:val="00000A"/>
        </w:rPr>
        <w:t>4. Stowarzyszenie Przyjaciół Szkół Katolickich w Częstochowie w m. Michałów – 1 pojemnik</w:t>
      </w:r>
    </w:p>
    <w:p w:rsidR="00590D53" w:rsidRDefault="009E00F3">
      <w:pPr>
        <w:pStyle w:val="Default"/>
        <w:rPr>
          <w:rFonts w:ascii="Calibri" w:hAnsi="Calibri"/>
          <w:color w:val="00000A"/>
        </w:rPr>
      </w:pPr>
      <w:r>
        <w:rPr>
          <w:rFonts w:ascii="Calibri" w:hAnsi="Calibri"/>
          <w:color w:val="00000A"/>
        </w:rPr>
        <w:t>5. Urząd Gminy w Ol</w:t>
      </w:r>
      <w:r>
        <w:rPr>
          <w:rFonts w:ascii="Calibri" w:hAnsi="Calibri"/>
          <w:color w:val="00000A"/>
        </w:rPr>
        <w:t xml:space="preserve">szance - 1 pojemnik </w:t>
      </w:r>
    </w:p>
    <w:p w:rsidR="00590D53" w:rsidRDefault="00590D53">
      <w:pPr>
        <w:rPr>
          <w:b/>
          <w:bCs/>
          <w:sz w:val="24"/>
          <w:szCs w:val="24"/>
        </w:rPr>
      </w:pPr>
    </w:p>
    <w:p w:rsidR="00590D53" w:rsidRDefault="009E00F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2)</w:t>
      </w:r>
    </w:p>
    <w:p w:rsidR="00590D53" w:rsidRDefault="009E00F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Lokalizacja pojemników do selektywnej zbiórki przeterminowanych leków oraz odpadów medycznych powstałych w gospodarstwie domowym w wyniku przyjmowania produktów leczniczych w formie iniekcji i prowadzenia monitoringu poziomu substa</w:t>
      </w:r>
      <w:r>
        <w:rPr>
          <w:b/>
          <w:bCs/>
          <w:sz w:val="24"/>
          <w:szCs w:val="24"/>
        </w:rPr>
        <w:t>ncji we krwi, w szczególności igły i strzykawki:</w:t>
      </w:r>
    </w:p>
    <w:p w:rsidR="00590D53" w:rsidRDefault="009E00F3">
      <w:pPr>
        <w:pStyle w:val="Akapitzlist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Ośrodek Zdrowia w Olszance – 1 pojemnik</w:t>
      </w:r>
    </w:p>
    <w:p w:rsidR="00590D53" w:rsidRDefault="009E00F3">
      <w:pPr>
        <w:pStyle w:val="Akapitzlist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Ośrodek Zdrowia w Przylesiu – 1 pojemnik</w:t>
      </w:r>
    </w:p>
    <w:p w:rsidR="00590D53" w:rsidRDefault="009E00F3">
      <w:pPr>
        <w:pStyle w:val="Akapitzlist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Ośrodek Zdrowia w Czeskiej Wsi – 1 pojemnik</w:t>
      </w:r>
    </w:p>
    <w:p w:rsidR="00590D53" w:rsidRDefault="009E00F3">
      <w:pPr>
        <w:pStyle w:val="Akapitzlist"/>
        <w:numPr>
          <w:ilvl w:val="0"/>
          <w:numId w:val="1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Punkt Lekarski w Jankowicach Wielkich – 1 pojemnik</w:t>
      </w:r>
    </w:p>
    <w:p w:rsidR="00590D53" w:rsidRDefault="00590D53">
      <w:pPr>
        <w:pStyle w:val="Akapitzlist"/>
        <w:rPr>
          <w:bCs/>
          <w:sz w:val="24"/>
          <w:szCs w:val="24"/>
        </w:rPr>
      </w:pPr>
    </w:p>
    <w:p w:rsidR="00590D53" w:rsidRDefault="00590D53">
      <w:pPr>
        <w:pStyle w:val="Akapitzlist"/>
        <w:rPr>
          <w:bCs/>
          <w:sz w:val="24"/>
          <w:szCs w:val="24"/>
        </w:rPr>
      </w:pPr>
    </w:p>
    <w:p w:rsidR="00590D53" w:rsidRDefault="00590D53">
      <w:pPr>
        <w:pStyle w:val="Akapitzlist"/>
      </w:pPr>
    </w:p>
    <w:sectPr w:rsidR="00590D53">
      <w:pgSz w:w="11906" w:h="16838"/>
      <w:pgMar w:top="1845" w:right="843" w:bottom="1417" w:left="1187" w:header="0" w:footer="0" w:gutter="0"/>
      <w:cols w:space="708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665CE"/>
    <w:multiLevelType w:val="multilevel"/>
    <w:tmpl w:val="BFFA719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3172DCA"/>
    <w:multiLevelType w:val="multilevel"/>
    <w:tmpl w:val="C026E9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0D53"/>
    <w:rsid w:val="00590D53"/>
    <w:rsid w:val="009E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B6CA99-579A-4B5F-8596-001D88B86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7C3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link w:val="Tekstdymka"/>
    <w:uiPriority w:val="99"/>
    <w:semiHidden/>
    <w:qFormat/>
    <w:locked/>
    <w:rsid w:val="003156A9"/>
    <w:rPr>
      <w:rFonts w:ascii="Times New Roman" w:hAnsi="Times New Roman" w:cs="Times New Roman"/>
      <w:sz w:val="2"/>
      <w:lang w:eastAsia="en-US"/>
    </w:rPr>
  </w:style>
  <w:style w:type="character" w:customStyle="1" w:styleId="ListLabel1">
    <w:name w:val="ListLabel 1"/>
    <w:qFormat/>
    <w:rPr>
      <w:rFonts w:cs="Times New Roman"/>
      <w:b w:val="0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b/>
      <w:sz w:val="24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Default">
    <w:name w:val="Default"/>
    <w:uiPriority w:val="99"/>
    <w:qFormat/>
    <w:rsid w:val="000E332A"/>
    <w:rPr>
      <w:rFonts w:ascii="Times New Roman" w:hAnsi="Times New Roman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99"/>
    <w:qFormat/>
    <w:rsid w:val="00444FD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qFormat/>
    <w:rsid w:val="002903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138</Words>
  <Characters>830</Characters>
  <Application>Microsoft Office Word</Application>
  <DocSecurity>0</DocSecurity>
  <Lines>6</Lines>
  <Paragraphs>1</Paragraphs>
  <ScaleCrop>false</ScaleCrop>
  <Company>HP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dc:description/>
  <cp:lastModifiedBy>Użytkownik UG</cp:lastModifiedBy>
  <cp:revision>39</cp:revision>
  <cp:lastPrinted>2020-12-11T12:36:00Z</cp:lastPrinted>
  <dcterms:created xsi:type="dcterms:W3CDTF">2013-05-22T08:35:00Z</dcterms:created>
  <dcterms:modified xsi:type="dcterms:W3CDTF">2024-01-14T18:22:00Z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