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8ED0853" w14:textId="0B9C2076" w:rsidR="00B92970" w:rsidRPr="00D47C7A" w:rsidRDefault="005C1EF8" w:rsidP="00941C70">
      <w:pPr>
        <w:pStyle w:val="Bezodstpw"/>
        <w:jc w:val="center"/>
        <w:rPr>
          <w:rFonts w:ascii="Verdana" w:hAnsi="Verdana"/>
          <w:b/>
          <w:sz w:val="20"/>
          <w:szCs w:val="20"/>
        </w:rPr>
      </w:pPr>
      <w:r w:rsidRPr="00D47C7A">
        <w:rPr>
          <w:rFonts w:ascii="Verdana" w:hAnsi="Verdana"/>
          <w:b/>
          <w:sz w:val="20"/>
          <w:szCs w:val="20"/>
          <w:u w:val="single"/>
        </w:rPr>
        <w:t>Ponowne o</w:t>
      </w:r>
      <w:r w:rsidR="00941C70" w:rsidRPr="00D47C7A">
        <w:rPr>
          <w:rFonts w:ascii="Verdana" w:hAnsi="Verdana"/>
          <w:b/>
          <w:sz w:val="20"/>
          <w:szCs w:val="20"/>
          <w:u w:val="single"/>
        </w:rPr>
        <w:t>głoszenie o naborze</w:t>
      </w:r>
      <w:r w:rsidR="00941C70" w:rsidRPr="00D47C7A">
        <w:rPr>
          <w:rFonts w:ascii="Verdana" w:hAnsi="Verdana"/>
          <w:b/>
          <w:sz w:val="20"/>
          <w:szCs w:val="20"/>
        </w:rPr>
        <w:t xml:space="preserve"> </w:t>
      </w:r>
      <w:r w:rsidR="00941C70" w:rsidRPr="00D47C7A">
        <w:rPr>
          <w:rFonts w:ascii="Verdana" w:hAnsi="Verdana"/>
          <w:b/>
          <w:sz w:val="20"/>
          <w:szCs w:val="20"/>
        </w:rPr>
        <w:br/>
      </w:r>
      <w:r w:rsidR="00912EF1" w:rsidRPr="00D47C7A">
        <w:rPr>
          <w:rFonts w:ascii="Verdana" w:hAnsi="Verdana"/>
          <w:b/>
          <w:sz w:val="20"/>
          <w:szCs w:val="20"/>
        </w:rPr>
        <w:t xml:space="preserve">na członków Powiatowej Rady Działalności Pożytku Publicznego </w:t>
      </w:r>
      <w:r w:rsidR="00941C70" w:rsidRPr="00D47C7A">
        <w:rPr>
          <w:rFonts w:ascii="Verdana" w:hAnsi="Verdana"/>
          <w:b/>
          <w:sz w:val="20"/>
          <w:szCs w:val="20"/>
        </w:rPr>
        <w:br/>
      </w:r>
      <w:r w:rsidR="00912EF1" w:rsidRPr="00D47C7A">
        <w:rPr>
          <w:rFonts w:ascii="Verdana" w:hAnsi="Verdana"/>
          <w:b/>
          <w:sz w:val="20"/>
          <w:szCs w:val="20"/>
        </w:rPr>
        <w:t>Powiatu Świebodzińskiego</w:t>
      </w:r>
    </w:p>
    <w:p w14:paraId="6865482B" w14:textId="77777777" w:rsidR="00912EF1" w:rsidRPr="00D47C7A" w:rsidRDefault="00912EF1" w:rsidP="00912EF1">
      <w:pPr>
        <w:pStyle w:val="Bezodstpw"/>
        <w:jc w:val="both"/>
        <w:rPr>
          <w:rFonts w:ascii="Verdana" w:hAnsi="Verdana"/>
          <w:sz w:val="20"/>
          <w:szCs w:val="20"/>
        </w:rPr>
      </w:pPr>
    </w:p>
    <w:p w14:paraId="4AC8564A" w14:textId="77777777" w:rsidR="00941C70" w:rsidRPr="00D47C7A" w:rsidRDefault="00941C70" w:rsidP="00912EF1">
      <w:pPr>
        <w:pStyle w:val="Bezodstpw"/>
        <w:jc w:val="both"/>
        <w:rPr>
          <w:rFonts w:ascii="Verdana" w:hAnsi="Verdana"/>
          <w:sz w:val="20"/>
          <w:szCs w:val="20"/>
        </w:rPr>
      </w:pPr>
    </w:p>
    <w:p w14:paraId="02A32177" w14:textId="127197FB" w:rsidR="00912EF1" w:rsidRPr="00D47C7A" w:rsidRDefault="00912EF1" w:rsidP="00912EF1">
      <w:pPr>
        <w:pStyle w:val="Bezodstpw"/>
        <w:ind w:firstLine="708"/>
        <w:jc w:val="both"/>
        <w:rPr>
          <w:rFonts w:ascii="Verdana" w:hAnsi="Verdana"/>
          <w:sz w:val="20"/>
          <w:szCs w:val="20"/>
        </w:rPr>
      </w:pPr>
      <w:r w:rsidRPr="00D47C7A">
        <w:rPr>
          <w:rFonts w:ascii="Verdana" w:hAnsi="Verdana"/>
          <w:sz w:val="20"/>
          <w:szCs w:val="20"/>
        </w:rPr>
        <w:t xml:space="preserve">Zgodnie z uchwałą nr </w:t>
      </w:r>
      <w:r w:rsidR="00A679CC" w:rsidRPr="00D47C7A">
        <w:rPr>
          <w:rFonts w:ascii="Verdana" w:hAnsi="Verdana"/>
          <w:sz w:val="20"/>
          <w:szCs w:val="20"/>
        </w:rPr>
        <w:t>55/2024</w:t>
      </w:r>
      <w:r w:rsidRPr="00D47C7A">
        <w:rPr>
          <w:rFonts w:ascii="Verdana" w:hAnsi="Verdana"/>
          <w:sz w:val="20"/>
          <w:szCs w:val="20"/>
        </w:rPr>
        <w:t xml:space="preserve"> Zarządu Powiatu Świebodzińskiego z dnia </w:t>
      </w:r>
      <w:r w:rsidR="00A679CC" w:rsidRPr="00D47C7A">
        <w:rPr>
          <w:rFonts w:ascii="Verdana" w:hAnsi="Verdana"/>
          <w:sz w:val="20"/>
          <w:szCs w:val="20"/>
        </w:rPr>
        <w:t>25 listopada 2024</w:t>
      </w:r>
      <w:r w:rsidRPr="00D47C7A">
        <w:rPr>
          <w:rFonts w:ascii="Verdana" w:hAnsi="Verdana"/>
          <w:sz w:val="20"/>
          <w:szCs w:val="20"/>
        </w:rPr>
        <w:t xml:space="preserve">r. w sprawie naboru kandydatów przedstawicieli organizacji na członków Powiatowej Rady Działalności Pożytku Publicznego Powiatu Świebodzińskiego </w:t>
      </w:r>
      <w:r w:rsidR="00A679CC" w:rsidRPr="00D47C7A">
        <w:rPr>
          <w:rFonts w:ascii="Verdana" w:hAnsi="Verdana"/>
          <w:sz w:val="20"/>
          <w:szCs w:val="20"/>
        </w:rPr>
        <w:t>11 grudnia 2024</w:t>
      </w:r>
      <w:r w:rsidRPr="00D47C7A">
        <w:rPr>
          <w:rFonts w:ascii="Verdana" w:hAnsi="Verdana"/>
          <w:sz w:val="20"/>
          <w:szCs w:val="20"/>
        </w:rPr>
        <w:t>r. upłynął termin zgłaszania kandydatów.</w:t>
      </w:r>
    </w:p>
    <w:p w14:paraId="474777C5" w14:textId="77777777" w:rsidR="002A3808" w:rsidRPr="00D47C7A" w:rsidRDefault="002A3808" w:rsidP="002A3808">
      <w:pPr>
        <w:pStyle w:val="Bezodstpw"/>
        <w:jc w:val="both"/>
        <w:rPr>
          <w:rFonts w:ascii="Verdana" w:hAnsi="Verdana"/>
          <w:sz w:val="20"/>
          <w:szCs w:val="20"/>
        </w:rPr>
      </w:pPr>
    </w:p>
    <w:p w14:paraId="1BCA9A7C" w14:textId="77777777" w:rsidR="002A3808" w:rsidRPr="00D47C7A" w:rsidRDefault="002A3808" w:rsidP="00912EF1">
      <w:pPr>
        <w:pStyle w:val="Bezodstpw"/>
        <w:jc w:val="both"/>
        <w:rPr>
          <w:rFonts w:ascii="Verdana" w:hAnsi="Verdana"/>
          <w:sz w:val="20"/>
          <w:szCs w:val="20"/>
        </w:rPr>
      </w:pPr>
    </w:p>
    <w:p w14:paraId="0F38CC45" w14:textId="1B622672" w:rsidR="00ED58A2" w:rsidRPr="00D47C7A" w:rsidRDefault="00ED58A2" w:rsidP="00912EF1">
      <w:pPr>
        <w:pStyle w:val="Bezodstpw"/>
        <w:jc w:val="both"/>
        <w:rPr>
          <w:rFonts w:ascii="Verdana" w:hAnsi="Verdana"/>
          <w:b/>
          <w:sz w:val="20"/>
          <w:szCs w:val="20"/>
        </w:rPr>
      </w:pPr>
      <w:r w:rsidRPr="00D47C7A">
        <w:rPr>
          <w:rFonts w:ascii="Verdana" w:hAnsi="Verdana"/>
          <w:b/>
          <w:sz w:val="20"/>
          <w:szCs w:val="20"/>
        </w:rPr>
        <w:t xml:space="preserve">Z uwagi na fakt, iż </w:t>
      </w:r>
      <w:r w:rsidR="00A679CC" w:rsidRPr="00D47C7A">
        <w:rPr>
          <w:rFonts w:ascii="Verdana" w:hAnsi="Verdana"/>
          <w:b/>
          <w:sz w:val="20"/>
          <w:szCs w:val="20"/>
        </w:rPr>
        <w:t xml:space="preserve">nie </w:t>
      </w:r>
      <w:r w:rsidRPr="00D47C7A">
        <w:rPr>
          <w:rFonts w:ascii="Verdana" w:hAnsi="Verdana"/>
          <w:b/>
          <w:sz w:val="20"/>
          <w:szCs w:val="20"/>
        </w:rPr>
        <w:t xml:space="preserve">zgłoszono kandydatów </w:t>
      </w:r>
      <w:r w:rsidR="00941C70" w:rsidRPr="00D47C7A">
        <w:rPr>
          <w:rFonts w:ascii="Verdana" w:hAnsi="Verdana"/>
          <w:b/>
          <w:sz w:val="20"/>
          <w:szCs w:val="20"/>
        </w:rPr>
        <w:t xml:space="preserve">wyznacza </w:t>
      </w:r>
      <w:r w:rsidRPr="00D47C7A">
        <w:rPr>
          <w:rFonts w:ascii="Verdana" w:hAnsi="Verdana"/>
          <w:b/>
          <w:sz w:val="20"/>
          <w:szCs w:val="20"/>
        </w:rPr>
        <w:t xml:space="preserve">się </w:t>
      </w:r>
      <w:r w:rsidR="00941C70" w:rsidRPr="00D47C7A">
        <w:rPr>
          <w:rFonts w:ascii="Verdana" w:hAnsi="Verdana"/>
          <w:b/>
          <w:sz w:val="20"/>
          <w:szCs w:val="20"/>
        </w:rPr>
        <w:t xml:space="preserve">nowy </w:t>
      </w:r>
      <w:r w:rsidRPr="00D47C7A">
        <w:rPr>
          <w:rFonts w:ascii="Verdana" w:hAnsi="Verdana"/>
          <w:b/>
          <w:sz w:val="20"/>
          <w:szCs w:val="20"/>
        </w:rPr>
        <w:t xml:space="preserve">termin zgłaszania kandydatów do dnia </w:t>
      </w:r>
      <w:r w:rsidR="00A679CC" w:rsidRPr="00D47C7A">
        <w:rPr>
          <w:rFonts w:ascii="Verdana" w:hAnsi="Verdana"/>
          <w:b/>
          <w:sz w:val="20"/>
          <w:szCs w:val="20"/>
          <w:u w:val="single"/>
        </w:rPr>
        <w:t>2 stycznia 2025</w:t>
      </w:r>
      <w:r w:rsidRPr="00D47C7A">
        <w:rPr>
          <w:rFonts w:ascii="Verdana" w:hAnsi="Verdana"/>
          <w:b/>
          <w:sz w:val="20"/>
          <w:szCs w:val="20"/>
          <w:u w:val="single"/>
        </w:rPr>
        <w:t>r.</w:t>
      </w:r>
      <w:r w:rsidRPr="00D47C7A">
        <w:rPr>
          <w:rFonts w:ascii="Verdana" w:hAnsi="Verdana"/>
          <w:b/>
          <w:sz w:val="20"/>
          <w:szCs w:val="20"/>
        </w:rPr>
        <w:t xml:space="preserve"> </w:t>
      </w:r>
    </w:p>
    <w:p w14:paraId="11013B3A" w14:textId="77777777" w:rsidR="00ED58A2" w:rsidRPr="00D47C7A" w:rsidRDefault="00ED58A2" w:rsidP="00912EF1">
      <w:pPr>
        <w:pStyle w:val="Bezodstpw"/>
        <w:jc w:val="both"/>
        <w:rPr>
          <w:rFonts w:ascii="Verdana" w:hAnsi="Verdana"/>
          <w:b/>
          <w:sz w:val="20"/>
          <w:szCs w:val="20"/>
        </w:rPr>
      </w:pPr>
    </w:p>
    <w:p w14:paraId="7749D079" w14:textId="77777777" w:rsidR="00941C70" w:rsidRPr="00D47C7A" w:rsidRDefault="00941C70" w:rsidP="00912EF1">
      <w:pPr>
        <w:pStyle w:val="Bezodstpw"/>
        <w:jc w:val="both"/>
        <w:rPr>
          <w:rFonts w:ascii="Verdana" w:hAnsi="Verdana"/>
          <w:b/>
          <w:sz w:val="20"/>
          <w:szCs w:val="20"/>
        </w:rPr>
      </w:pPr>
    </w:p>
    <w:p w14:paraId="68270C5A" w14:textId="77777777" w:rsidR="00ED58A2" w:rsidRPr="00D47C7A" w:rsidRDefault="00ED58A2" w:rsidP="00912EF1">
      <w:pPr>
        <w:pStyle w:val="Bezodstpw"/>
        <w:jc w:val="both"/>
        <w:rPr>
          <w:rFonts w:ascii="Verdana" w:hAnsi="Verdana"/>
          <w:b/>
          <w:sz w:val="20"/>
          <w:szCs w:val="20"/>
        </w:rPr>
      </w:pPr>
      <w:r w:rsidRPr="00D47C7A">
        <w:rPr>
          <w:rFonts w:ascii="Verdana" w:hAnsi="Verdana"/>
          <w:b/>
          <w:sz w:val="20"/>
          <w:szCs w:val="20"/>
        </w:rPr>
        <w:t xml:space="preserve">Przypominamy, że: </w:t>
      </w:r>
    </w:p>
    <w:p w14:paraId="3D11C4E4" w14:textId="5923509E" w:rsidR="00ED58A2" w:rsidRPr="00D47C7A" w:rsidRDefault="00D47C7A" w:rsidP="00ED58A2">
      <w:pPr>
        <w:pStyle w:val="Akapitzlist"/>
        <w:numPr>
          <w:ilvl w:val="0"/>
          <w:numId w:val="1"/>
        </w:numPr>
        <w:spacing w:after="120"/>
        <w:jc w:val="both"/>
        <w:rPr>
          <w:rFonts w:ascii="Verdana" w:eastAsia="Times New Roman" w:hAnsi="Verdana" w:cs="Tahoma"/>
          <w:sz w:val="20"/>
          <w:szCs w:val="20"/>
          <w:lang w:eastAsia="pl-PL"/>
        </w:rPr>
      </w:pPr>
      <w:r w:rsidRPr="00D47C7A">
        <w:rPr>
          <w:rFonts w:ascii="Verdana" w:eastAsia="Times New Roman" w:hAnsi="Verdana" w:cs="Tahoma"/>
          <w:sz w:val="20"/>
          <w:szCs w:val="20"/>
          <w:lang w:eastAsia="pl-PL"/>
        </w:rPr>
        <w:t>Kandydatów do Rady mogą zgłaszać organizacje pozarządowe i podmioty wymienione w art.3 ust.3 ustawy z dnia 24 kwietnia 2003r. o działalności pożytku publicznego i o wolontariacie</w:t>
      </w:r>
      <w:r w:rsidR="00ED58A2" w:rsidRPr="00D47C7A">
        <w:rPr>
          <w:rFonts w:ascii="Verdana" w:hAnsi="Verdana" w:cs="Tahoma"/>
          <w:sz w:val="20"/>
          <w:szCs w:val="20"/>
        </w:rPr>
        <w:t>.</w:t>
      </w:r>
    </w:p>
    <w:p w14:paraId="6DBB43C1" w14:textId="5A677368" w:rsidR="00ED58A2" w:rsidRPr="00D47C7A" w:rsidRDefault="00ED58A2" w:rsidP="00ED58A2">
      <w:pPr>
        <w:pStyle w:val="Akapitzlist"/>
        <w:numPr>
          <w:ilvl w:val="0"/>
          <w:numId w:val="1"/>
        </w:numPr>
        <w:spacing w:after="120"/>
        <w:jc w:val="both"/>
        <w:rPr>
          <w:rFonts w:ascii="Verdana" w:eastAsia="Times New Roman" w:hAnsi="Verdana" w:cs="Tahoma"/>
          <w:sz w:val="20"/>
          <w:szCs w:val="20"/>
          <w:lang w:eastAsia="pl-PL"/>
        </w:rPr>
      </w:pPr>
      <w:r w:rsidRPr="00D47C7A">
        <w:rPr>
          <w:rFonts w:ascii="Verdana" w:hAnsi="Verdana" w:cs="Tahoma"/>
          <w:sz w:val="20"/>
          <w:szCs w:val="20"/>
        </w:rPr>
        <w:t xml:space="preserve">Każdy </w:t>
      </w:r>
      <w:r w:rsidR="005C1EF8" w:rsidRPr="00D47C7A">
        <w:rPr>
          <w:rFonts w:ascii="Verdana" w:hAnsi="Verdana" w:cs="Tahoma"/>
          <w:sz w:val="20"/>
          <w:szCs w:val="20"/>
        </w:rPr>
        <w:t>z ww. podmiotów może zgłosić jednego pełnoletniego kandydata</w:t>
      </w:r>
      <w:r w:rsidRPr="00D47C7A">
        <w:rPr>
          <w:rFonts w:ascii="Verdana" w:hAnsi="Verdana" w:cs="Tahoma"/>
          <w:sz w:val="20"/>
          <w:szCs w:val="20"/>
        </w:rPr>
        <w:t>.</w:t>
      </w:r>
    </w:p>
    <w:p w14:paraId="442336A7" w14:textId="69D71AAF" w:rsidR="00ED58A2" w:rsidRPr="00D47C7A" w:rsidRDefault="00ED58A2" w:rsidP="00ED58A2">
      <w:pPr>
        <w:pStyle w:val="Akapitzlist"/>
        <w:numPr>
          <w:ilvl w:val="0"/>
          <w:numId w:val="1"/>
        </w:numPr>
        <w:spacing w:after="120"/>
        <w:jc w:val="both"/>
        <w:rPr>
          <w:rFonts w:ascii="Verdana" w:eastAsia="Times New Roman" w:hAnsi="Verdana" w:cs="Tahoma"/>
          <w:sz w:val="20"/>
          <w:szCs w:val="20"/>
          <w:lang w:eastAsia="pl-PL"/>
        </w:rPr>
      </w:pPr>
      <w:r w:rsidRPr="00D47C7A">
        <w:rPr>
          <w:rFonts w:ascii="Verdana" w:hAnsi="Verdana" w:cs="Tahoma"/>
          <w:sz w:val="20"/>
          <w:szCs w:val="20"/>
        </w:rPr>
        <w:t xml:space="preserve">Zgłoszenia </w:t>
      </w:r>
      <w:r w:rsidR="005C1EF8" w:rsidRPr="00D47C7A">
        <w:rPr>
          <w:rFonts w:ascii="Verdana" w:hAnsi="Verdana" w:cs="Tahoma"/>
          <w:sz w:val="20"/>
          <w:szCs w:val="20"/>
        </w:rPr>
        <w:t xml:space="preserve">kandydatów dokonuje się poprzez przesłanie </w:t>
      </w:r>
      <w:r w:rsidR="005C1EF8" w:rsidRPr="00D47C7A">
        <w:rPr>
          <w:rFonts w:ascii="Verdana" w:eastAsia="Times New Roman" w:hAnsi="Verdana" w:cs="Tahoma"/>
          <w:sz w:val="20"/>
          <w:szCs w:val="20"/>
          <w:lang w:eastAsia="pl-PL"/>
        </w:rPr>
        <w:t xml:space="preserve">Karty zgłoszenia kandydata do Rady, na adres Starostwa Powiatowego w Świebodzinie, </w:t>
      </w:r>
      <w:r w:rsidR="005C1EF8" w:rsidRPr="00D47C7A">
        <w:rPr>
          <w:rFonts w:ascii="Verdana" w:eastAsia="Times New Roman" w:hAnsi="Verdana" w:cs="Tahoma"/>
          <w:sz w:val="20"/>
          <w:szCs w:val="20"/>
          <w:lang w:eastAsia="pl-PL"/>
        </w:rPr>
        <w:br/>
        <w:t>ul. Kolejowa 2   66-200 Świebodzin</w:t>
      </w:r>
      <w:r w:rsidRPr="00D47C7A">
        <w:rPr>
          <w:rFonts w:ascii="Verdana" w:eastAsia="Times New Roman" w:hAnsi="Verdana" w:cs="Tahoma"/>
          <w:sz w:val="20"/>
          <w:szCs w:val="20"/>
          <w:lang w:eastAsia="pl-PL"/>
        </w:rPr>
        <w:t xml:space="preserve">. </w:t>
      </w:r>
    </w:p>
    <w:p w14:paraId="15F4821B" w14:textId="77777777" w:rsidR="00ED58A2" w:rsidRPr="00D47C7A" w:rsidRDefault="00ED58A2" w:rsidP="00ED58A2">
      <w:pPr>
        <w:pStyle w:val="Akapitzlist"/>
        <w:numPr>
          <w:ilvl w:val="0"/>
          <w:numId w:val="1"/>
        </w:numPr>
        <w:spacing w:after="120"/>
        <w:jc w:val="both"/>
        <w:rPr>
          <w:rFonts w:ascii="Verdana" w:eastAsia="Times New Roman" w:hAnsi="Verdana" w:cs="Tahoma"/>
          <w:sz w:val="20"/>
          <w:szCs w:val="20"/>
          <w:lang w:eastAsia="pl-PL"/>
        </w:rPr>
      </w:pPr>
      <w:r w:rsidRPr="00D47C7A">
        <w:rPr>
          <w:rFonts w:ascii="Verdana" w:eastAsia="Times New Roman" w:hAnsi="Verdana" w:cs="Tahoma"/>
          <w:sz w:val="20"/>
          <w:szCs w:val="20"/>
          <w:lang w:eastAsia="pl-PL"/>
        </w:rPr>
        <w:t>Zgłoszenie winno być podpisane przez osoby uprawnione do reprezentowania organizacji.</w:t>
      </w:r>
    </w:p>
    <w:p w14:paraId="60300CB0" w14:textId="77777777" w:rsidR="00ED58A2" w:rsidRPr="00D47C7A" w:rsidRDefault="00ED58A2" w:rsidP="00ED58A2">
      <w:pPr>
        <w:pStyle w:val="Akapitzlist"/>
        <w:numPr>
          <w:ilvl w:val="0"/>
          <w:numId w:val="1"/>
        </w:numPr>
        <w:spacing w:after="120"/>
        <w:jc w:val="both"/>
        <w:rPr>
          <w:rFonts w:ascii="Verdana" w:eastAsia="Times New Roman" w:hAnsi="Verdana" w:cs="Tahoma"/>
          <w:sz w:val="20"/>
          <w:szCs w:val="20"/>
          <w:lang w:eastAsia="pl-PL"/>
        </w:rPr>
      </w:pPr>
      <w:r w:rsidRPr="00D47C7A">
        <w:rPr>
          <w:rFonts w:ascii="Verdana" w:eastAsia="Times New Roman" w:hAnsi="Verdana" w:cs="Tahoma"/>
          <w:sz w:val="20"/>
          <w:szCs w:val="20"/>
          <w:lang w:eastAsia="pl-PL"/>
        </w:rPr>
        <w:t>Zgłoszenie złożone po terminie lub niepodpisane przez osoby upoważnione nie będą rozpatrywane.</w:t>
      </w:r>
    </w:p>
    <w:p w14:paraId="3E2C2BE5" w14:textId="77777777" w:rsidR="001C4C92" w:rsidRPr="00D47C7A" w:rsidRDefault="001C4C92" w:rsidP="00ED58A2">
      <w:pPr>
        <w:spacing w:after="120"/>
        <w:jc w:val="both"/>
        <w:rPr>
          <w:rFonts w:ascii="Verdana" w:eastAsia="Times New Roman" w:hAnsi="Verdana" w:cs="Tahoma"/>
          <w:sz w:val="20"/>
          <w:szCs w:val="20"/>
          <w:u w:val="single"/>
          <w:lang w:eastAsia="pl-PL"/>
        </w:rPr>
      </w:pPr>
    </w:p>
    <w:p w14:paraId="2E63B5B3" w14:textId="389B7033" w:rsidR="00ED58A2" w:rsidRPr="00D47C7A" w:rsidRDefault="00ED58A2" w:rsidP="00ED58A2">
      <w:pPr>
        <w:spacing w:after="120"/>
        <w:jc w:val="both"/>
        <w:rPr>
          <w:rFonts w:ascii="Verdana" w:eastAsia="MS Mincho" w:hAnsi="Verdana" w:cs="Tahoma"/>
          <w:bCs/>
          <w:sz w:val="20"/>
          <w:szCs w:val="20"/>
          <w:lang w:eastAsia="pl-PL"/>
        </w:rPr>
      </w:pPr>
      <w:r w:rsidRPr="00D47C7A">
        <w:rPr>
          <w:rFonts w:ascii="Verdana" w:eastAsia="Times New Roman" w:hAnsi="Verdana" w:cs="Tahoma"/>
          <w:sz w:val="20"/>
          <w:szCs w:val="20"/>
          <w:u w:val="single"/>
          <w:lang w:eastAsia="pl-PL"/>
        </w:rPr>
        <w:t>Do karty zgłoszeniowej Organizacja</w:t>
      </w:r>
      <w:r w:rsidRPr="00D47C7A">
        <w:rPr>
          <w:rFonts w:ascii="Verdana" w:eastAsia="Times New Roman" w:hAnsi="Verdana" w:cs="Tahoma"/>
          <w:sz w:val="20"/>
          <w:szCs w:val="20"/>
          <w:lang w:eastAsia="pl-PL"/>
        </w:rPr>
        <w:t xml:space="preserve"> dokonująca zgłoszenia kandydata na </w:t>
      </w:r>
      <w:r w:rsidRPr="00D47C7A">
        <w:rPr>
          <w:rFonts w:ascii="Verdana" w:hAnsi="Verdana" w:cs="Tahoma"/>
          <w:sz w:val="20"/>
          <w:szCs w:val="20"/>
        </w:rPr>
        <w:t xml:space="preserve">członka </w:t>
      </w:r>
      <w:r w:rsidRPr="00D47C7A">
        <w:rPr>
          <w:rFonts w:ascii="Verdana" w:eastAsia="MS Mincho" w:hAnsi="Verdana" w:cs="Tahoma"/>
          <w:bCs/>
          <w:sz w:val="20"/>
          <w:szCs w:val="20"/>
          <w:lang w:eastAsia="pl-PL"/>
        </w:rPr>
        <w:t xml:space="preserve">Powiatowej Rady Działalności Pożytku Publicznego Powiatu Świebodzińskiego </w:t>
      </w:r>
      <w:r w:rsidRPr="00D47C7A">
        <w:rPr>
          <w:rFonts w:ascii="Verdana" w:eastAsia="MS Mincho" w:hAnsi="Verdana" w:cs="Tahoma"/>
          <w:bCs/>
          <w:sz w:val="20"/>
          <w:szCs w:val="20"/>
          <w:u w:val="single"/>
          <w:lang w:eastAsia="pl-PL"/>
        </w:rPr>
        <w:t>dołącza</w:t>
      </w:r>
      <w:r w:rsidRPr="00D47C7A">
        <w:rPr>
          <w:rFonts w:ascii="Verdana" w:eastAsia="MS Mincho" w:hAnsi="Verdana" w:cs="Tahoma"/>
          <w:bCs/>
          <w:sz w:val="20"/>
          <w:szCs w:val="20"/>
          <w:lang w:eastAsia="pl-PL"/>
        </w:rPr>
        <w:t>:</w:t>
      </w:r>
    </w:p>
    <w:p w14:paraId="6DFD24DF" w14:textId="77777777" w:rsidR="00671153" w:rsidRPr="00D47C7A" w:rsidRDefault="00ED58A2" w:rsidP="005C1EF8">
      <w:pPr>
        <w:pStyle w:val="Akapitzlist"/>
        <w:numPr>
          <w:ilvl w:val="0"/>
          <w:numId w:val="2"/>
        </w:numPr>
        <w:spacing w:after="120"/>
        <w:jc w:val="both"/>
        <w:rPr>
          <w:rFonts w:ascii="Verdana" w:eastAsia="Times New Roman" w:hAnsi="Verdana" w:cs="Tahoma"/>
          <w:sz w:val="20"/>
          <w:szCs w:val="20"/>
          <w:lang w:eastAsia="pl-PL"/>
        </w:rPr>
      </w:pPr>
      <w:r w:rsidRPr="00D47C7A">
        <w:rPr>
          <w:rFonts w:ascii="Verdana" w:eastAsia="Times New Roman" w:hAnsi="Verdana" w:cs="Tahoma"/>
          <w:sz w:val="20"/>
          <w:szCs w:val="20"/>
          <w:u w:val="single"/>
          <w:lang w:eastAsia="pl-PL"/>
        </w:rPr>
        <w:t>oświadczenie kandydata na członka Rady Pożytku o niekaralności za przestępstwo popełnione umyślnie</w:t>
      </w:r>
      <w:r w:rsidRPr="00D47C7A">
        <w:rPr>
          <w:rFonts w:ascii="Verdana" w:eastAsia="Times New Roman" w:hAnsi="Verdana" w:cs="Tahoma"/>
          <w:sz w:val="20"/>
          <w:szCs w:val="20"/>
          <w:lang w:eastAsia="pl-PL"/>
        </w:rPr>
        <w:t>.</w:t>
      </w:r>
    </w:p>
    <w:p w14:paraId="32D5690A" w14:textId="77777777" w:rsidR="00D47C7A" w:rsidRDefault="00D47C7A" w:rsidP="00671153">
      <w:pPr>
        <w:spacing w:after="120"/>
        <w:jc w:val="both"/>
        <w:rPr>
          <w:rFonts w:ascii="Verdana" w:eastAsia="Times New Roman" w:hAnsi="Verdana" w:cs="Tahoma"/>
          <w:lang w:eastAsia="pl-PL"/>
        </w:rPr>
      </w:pPr>
    </w:p>
    <w:p w14:paraId="667DCF09" w14:textId="0672F5E8" w:rsidR="005C1EF8" w:rsidRPr="00671153" w:rsidRDefault="00671153" w:rsidP="00671153">
      <w:pPr>
        <w:spacing w:after="120"/>
        <w:jc w:val="both"/>
        <w:rPr>
          <w:rFonts w:ascii="Verdana" w:eastAsia="Times New Roman" w:hAnsi="Verdana" w:cs="Tahoma"/>
          <w:b/>
          <w:bCs/>
          <w:lang w:eastAsia="pl-PL"/>
        </w:rPr>
      </w:pPr>
      <w:r w:rsidRPr="00671153">
        <w:rPr>
          <w:rFonts w:ascii="Verdana" w:eastAsia="Times New Roman" w:hAnsi="Verdana" w:cs="Tahoma"/>
          <w:b/>
          <w:bCs/>
          <w:lang w:eastAsia="pl-PL"/>
        </w:rPr>
        <w:t>KLAUZULA INFORMACYJNA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88"/>
      </w:tblGrid>
      <w:tr w:rsidR="00671153" w14:paraId="0568EFF8" w14:textId="77777777" w:rsidTr="00B66303">
        <w:trPr>
          <w:trHeight w:val="794"/>
        </w:trPr>
        <w:tc>
          <w:tcPr>
            <w:tcW w:w="10686" w:type="dxa"/>
            <w:shd w:val="clear" w:color="auto" w:fill="auto"/>
          </w:tcPr>
          <w:p w14:paraId="73C270A9" w14:textId="77777777" w:rsidR="00671153" w:rsidRPr="00D47C7A" w:rsidRDefault="00671153" w:rsidP="00B66303">
            <w:pPr>
              <w:jc w:val="both"/>
              <w:rPr>
                <w:rFonts w:ascii="Verdana" w:hAnsi="Verdana" w:cs="Tahoma"/>
                <w:i/>
                <w:sz w:val="16"/>
                <w:szCs w:val="16"/>
              </w:rPr>
            </w:pPr>
            <w:r w:rsidRPr="00D47C7A">
              <w:rPr>
                <w:rFonts w:ascii="Verdana" w:hAnsi="Verdana" w:cs="Tahoma"/>
                <w:sz w:val="16"/>
                <w:szCs w:val="16"/>
              </w:rPr>
              <w:t>Zgodnie z art. 13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 (Dz. U. UE. L. 119.1  z 04.05.2016) informuję, iż:</w:t>
            </w:r>
          </w:p>
        </w:tc>
      </w:tr>
      <w:tr w:rsidR="00671153" w14:paraId="2D512A5B" w14:textId="77777777" w:rsidTr="00B66303">
        <w:tc>
          <w:tcPr>
            <w:tcW w:w="10686" w:type="dxa"/>
            <w:shd w:val="clear" w:color="auto" w:fill="auto"/>
          </w:tcPr>
          <w:p w14:paraId="25CAB837" w14:textId="77777777" w:rsidR="00671153" w:rsidRPr="00D47C7A" w:rsidRDefault="00671153" w:rsidP="00B66303">
            <w:pPr>
              <w:jc w:val="both"/>
              <w:rPr>
                <w:rFonts w:ascii="Verdana" w:hAnsi="Verdana" w:cs="Tahoma"/>
                <w:iCs/>
                <w:sz w:val="16"/>
                <w:szCs w:val="16"/>
              </w:rPr>
            </w:pPr>
            <w:r w:rsidRPr="00D47C7A">
              <w:rPr>
                <w:rFonts w:ascii="Verdana" w:hAnsi="Verdana" w:cs="Tahoma"/>
                <w:iCs/>
                <w:sz w:val="16"/>
                <w:szCs w:val="16"/>
              </w:rPr>
              <w:t xml:space="preserve">Administratorem danych osobowych jest Starosta Świebodziński z siedzibą w Świebodzinie (66-200) przy ulicy Kolejowej 2. Z administratorem można skontaktować się mailowo: </w:t>
            </w:r>
            <w:hyperlink r:id="rId5" w:history="1">
              <w:r w:rsidRPr="00D47C7A">
                <w:rPr>
                  <w:rFonts w:ascii="Verdana" w:hAnsi="Verdana" w:cs="Tahoma"/>
                  <w:iCs/>
                  <w:sz w:val="16"/>
                  <w:szCs w:val="16"/>
                </w:rPr>
                <w:t>starostwo@powiat.swiebodzin.pl</w:t>
              </w:r>
            </w:hyperlink>
            <w:r w:rsidRPr="00D47C7A">
              <w:rPr>
                <w:rStyle w:val="Hipercze"/>
                <w:rFonts w:ascii="Verdana" w:hAnsi="Verdana"/>
                <w:iCs/>
                <w:sz w:val="16"/>
                <w:szCs w:val="16"/>
              </w:rPr>
              <w:t xml:space="preserve"> </w:t>
            </w:r>
            <w:r w:rsidRPr="00D47C7A">
              <w:rPr>
                <w:rFonts w:ascii="Verdana" w:hAnsi="Verdana" w:cs="Tahoma"/>
                <w:iCs/>
                <w:sz w:val="16"/>
                <w:szCs w:val="16"/>
              </w:rPr>
              <w:t xml:space="preserve"> lub pisemnie na adres siedziby administratora. Starosta wyznaczył inspektora ochrony danych, z którym można się skontaktować poprzez email: </w:t>
            </w:r>
            <w:hyperlink r:id="rId6" w:history="1">
              <w:r w:rsidRPr="00D47C7A">
                <w:rPr>
                  <w:rStyle w:val="Hipercze"/>
                  <w:rFonts w:ascii="Verdana" w:hAnsi="Verdana"/>
                  <w:iCs/>
                  <w:sz w:val="16"/>
                  <w:szCs w:val="16"/>
                </w:rPr>
                <w:t>iod@powiat.swiebodzin.pl</w:t>
              </w:r>
            </w:hyperlink>
            <w:r w:rsidRPr="00D47C7A">
              <w:rPr>
                <w:rFonts w:ascii="Verdana" w:hAnsi="Verdana" w:cs="Tahoma"/>
                <w:iCs/>
                <w:sz w:val="16"/>
                <w:szCs w:val="16"/>
              </w:rPr>
              <w:t xml:space="preserve">. </w:t>
            </w:r>
          </w:p>
          <w:p w14:paraId="6D09D584" w14:textId="77777777" w:rsidR="00671153" w:rsidRPr="00D47C7A" w:rsidRDefault="00671153" w:rsidP="00B66303">
            <w:pPr>
              <w:jc w:val="both"/>
              <w:rPr>
                <w:rFonts w:ascii="Verdana" w:hAnsi="Verdana"/>
                <w:i/>
                <w:sz w:val="16"/>
                <w:szCs w:val="16"/>
              </w:rPr>
            </w:pPr>
            <w:r w:rsidRPr="00D47C7A">
              <w:rPr>
                <w:rFonts w:ascii="Verdana" w:hAnsi="Verdana" w:cs="Tahoma"/>
                <w:iCs/>
                <w:sz w:val="16"/>
                <w:szCs w:val="16"/>
              </w:rPr>
              <w:t xml:space="preserve">Dane przetwarzane są dla celów związanych z naborem kandydatów, ustaleniem składu i późniejszych prac Powiatowej Rady Działalności Pożytku Publicznego Powiatu Świebodzińskiego, na podstawie ustawy z dnia 24 kwietnia 2003 r. o działalności pożytku publicznego i o wolontariacie. Dane osobowe mogą być udostępniane innym odbiorcom lub kategoriom odbiorców danych osobowych, którymi mogą być podmioty upoważnione na podstawie odpowiednich przepisów prawa. Szczegółowe informacje związane z przetwarzaniem danych osobowych zamieszczone zostały w klauzuli informacyjnej wywieszonej na tablicy ogłoszeń lub na stronie internetowej: </w:t>
            </w:r>
            <w:hyperlink r:id="rId7" w:history="1">
              <w:r w:rsidRPr="00D47C7A">
                <w:rPr>
                  <w:rStyle w:val="Hipercze"/>
                  <w:rFonts w:ascii="Verdana" w:hAnsi="Verdana"/>
                  <w:iCs/>
                  <w:sz w:val="16"/>
                  <w:szCs w:val="16"/>
                </w:rPr>
                <w:t>www.swiebodzin.pl</w:t>
              </w:r>
            </w:hyperlink>
            <w:r w:rsidRPr="00D47C7A">
              <w:rPr>
                <w:rFonts w:ascii="Verdana" w:hAnsi="Verdana" w:cs="Tahoma"/>
                <w:iCs/>
                <w:sz w:val="16"/>
                <w:szCs w:val="16"/>
              </w:rPr>
              <w:t xml:space="preserve"> w zakładce „RODO”.</w:t>
            </w:r>
          </w:p>
        </w:tc>
      </w:tr>
    </w:tbl>
    <w:p w14:paraId="120A0C5C" w14:textId="2688D441" w:rsidR="005C1EF8" w:rsidRDefault="005C1EF8" w:rsidP="005C1EF8">
      <w:pPr>
        <w:spacing w:after="120"/>
        <w:jc w:val="both"/>
        <w:rPr>
          <w:rFonts w:ascii="Verdana" w:eastAsia="Times New Roman" w:hAnsi="Verdana" w:cs="Tahoma"/>
          <w:lang w:eastAsia="pl-PL"/>
        </w:rPr>
      </w:pPr>
    </w:p>
    <w:sectPr w:rsidR="005C1EF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0B930BD"/>
    <w:multiLevelType w:val="hybridMultilevel"/>
    <w:tmpl w:val="67244DD4"/>
    <w:lvl w:ilvl="0" w:tplc="B4B88BDE">
      <w:start w:val="1"/>
      <w:numFmt w:val="decimal"/>
      <w:lvlText w:val="%1."/>
      <w:lvlJc w:val="left"/>
      <w:pPr>
        <w:ind w:left="720" w:hanging="360"/>
      </w:pPr>
      <w:rPr>
        <w:rFonts w:eastAsia="MS Mincho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5F3475E"/>
    <w:multiLevelType w:val="hybridMultilevel"/>
    <w:tmpl w:val="4998A91A"/>
    <w:lvl w:ilvl="0" w:tplc="F60AA3E0">
      <w:start w:val="1"/>
      <w:numFmt w:val="decimal"/>
      <w:lvlText w:val="%1."/>
      <w:lvlJc w:val="left"/>
      <w:pPr>
        <w:ind w:left="720" w:hanging="360"/>
      </w:pPr>
      <w:rPr>
        <w:rFonts w:ascii="Verdana" w:eastAsia="Times New Roman" w:hAnsi="Verdana" w:cs="Tahoma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55701031">
    <w:abstractNumId w:val="1"/>
  </w:num>
  <w:num w:numId="2" w16cid:durableId="9554091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F72F7"/>
    <w:rsid w:val="00185D50"/>
    <w:rsid w:val="001C4C92"/>
    <w:rsid w:val="001C51FF"/>
    <w:rsid w:val="002A3808"/>
    <w:rsid w:val="005C1EF8"/>
    <w:rsid w:val="00671153"/>
    <w:rsid w:val="007E3CC4"/>
    <w:rsid w:val="00866914"/>
    <w:rsid w:val="00912EF1"/>
    <w:rsid w:val="00941C70"/>
    <w:rsid w:val="00A679CC"/>
    <w:rsid w:val="00B92970"/>
    <w:rsid w:val="00BA35A1"/>
    <w:rsid w:val="00CC43F3"/>
    <w:rsid w:val="00CF72F7"/>
    <w:rsid w:val="00D47C7A"/>
    <w:rsid w:val="00ED58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2516DD"/>
  <w15:docId w15:val="{FE25FFA4-6367-493C-89D4-030A2462AF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912EF1"/>
    <w:pPr>
      <w:spacing w:after="0" w:line="240" w:lineRule="auto"/>
    </w:pPr>
  </w:style>
  <w:style w:type="table" w:styleId="Tabela-Siatka">
    <w:name w:val="Table Grid"/>
    <w:basedOn w:val="Standardowy"/>
    <w:uiPriority w:val="59"/>
    <w:rsid w:val="00912EF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ED58A2"/>
    <w:pPr>
      <w:ind w:left="720"/>
      <w:contextualSpacing/>
    </w:pPr>
  </w:style>
  <w:style w:type="character" w:styleId="Hipercze">
    <w:name w:val="Hyperlink"/>
    <w:rsid w:val="00671153"/>
    <w:rPr>
      <w:rFonts w:ascii="Tahoma" w:hAnsi="Tahoma" w:cs="Tahoma" w:hint="default"/>
      <w:strike w:val="0"/>
      <w:dstrike w:val="0"/>
      <w:color w:val="000000"/>
      <w:sz w:val="20"/>
      <w:szCs w:val="20"/>
      <w:u w:val="none"/>
      <w:effect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swiebodzin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od@powiat.swiebodzin.pl" TargetMode="External"/><Relationship Id="rId5" Type="http://schemas.openxmlformats.org/officeDocument/2006/relationships/hyperlink" Target="mailto:starostwo@powiat.swiebodzin.pl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1</Pages>
  <Words>424</Words>
  <Characters>2547</Characters>
  <Application>Microsoft Office Word</Application>
  <DocSecurity>0</DocSecurity>
  <Lines>21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Rybczyńska</dc:creator>
  <cp:keywords/>
  <dc:description/>
  <cp:lastModifiedBy>Joanna Rybczyńska</cp:lastModifiedBy>
  <cp:revision>7</cp:revision>
  <cp:lastPrinted>2024-12-18T09:50:00Z</cp:lastPrinted>
  <dcterms:created xsi:type="dcterms:W3CDTF">2017-01-17T11:14:00Z</dcterms:created>
  <dcterms:modified xsi:type="dcterms:W3CDTF">2024-12-18T09:58:00Z</dcterms:modified>
</cp:coreProperties>
</file>