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0800" w:rsidRDefault="00E70800" w:rsidP="00E70800">
      <w:pPr>
        <w:pStyle w:val="NormalnyWeb"/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Zarządzenie Nr </w:t>
      </w:r>
      <w:r>
        <w:rPr>
          <w:rFonts w:ascii="Arial" w:hAnsi="Arial" w:cs="Arial"/>
          <w:b/>
          <w:bCs/>
        </w:rPr>
        <w:t>59</w:t>
      </w:r>
      <w:bookmarkStart w:id="0" w:name="_GoBack"/>
      <w:bookmarkEnd w:id="0"/>
      <w:r>
        <w:rPr>
          <w:rFonts w:ascii="Arial" w:hAnsi="Arial" w:cs="Arial"/>
          <w:b/>
          <w:bCs/>
        </w:rPr>
        <w:t xml:space="preserve">/2015 </w:t>
      </w:r>
      <w:r>
        <w:rPr>
          <w:rFonts w:ascii="Arial" w:hAnsi="Arial" w:cs="Arial"/>
          <w:b/>
          <w:bCs/>
        </w:rPr>
        <w:br/>
        <w:t>Wójta Gminy Skąpe</w:t>
      </w:r>
      <w:r>
        <w:rPr>
          <w:rFonts w:ascii="Arial" w:hAnsi="Arial" w:cs="Arial"/>
          <w:b/>
          <w:bCs/>
        </w:rPr>
        <w:br/>
        <w:t>z dnia 26 października 2015 roku</w:t>
      </w:r>
    </w:p>
    <w:p w:rsidR="00E70800" w:rsidRDefault="00E70800" w:rsidP="00E70800">
      <w:pPr>
        <w:pStyle w:val="NormalnyWeb"/>
        <w:jc w:val="both"/>
        <w:rPr>
          <w:rFonts w:ascii="Arial Narrow" w:hAnsi="Arial Narrow"/>
        </w:rPr>
      </w:pPr>
    </w:p>
    <w:p w:rsidR="00E70800" w:rsidRDefault="00E70800" w:rsidP="00E70800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w sprawie upoważnienia</w:t>
      </w:r>
      <w:r>
        <w:rPr>
          <w:rFonts w:ascii="Arial" w:hAnsi="Arial" w:cs="Arial"/>
        </w:rPr>
        <w:t xml:space="preserve"> </w:t>
      </w:r>
      <w:r>
        <w:rPr>
          <w:rStyle w:val="Pogrubienie"/>
          <w:rFonts w:ascii="Arial" w:hAnsi="Arial" w:cs="Arial"/>
        </w:rPr>
        <w:t>do podejmowania działań wobec dłużników alimentacyjnych, prowadzenia postępowania, prowadzenia postępowania w sprawach świadczeń z funduszu alimentacyjnego oraz przekazywania do biur informacji gospodarczej informacji gospodarczych o zobowiązaniu lub zobowiązaniach dłużnika alimentacyjnego</w:t>
      </w:r>
    </w:p>
    <w:p w:rsidR="00E70800" w:rsidRDefault="00E70800" w:rsidP="00E70800">
      <w:pPr>
        <w:jc w:val="center"/>
      </w:pPr>
      <w:r>
        <w:rPr>
          <w:rStyle w:val="Pogrubienie"/>
        </w:rPr>
        <w:t> </w:t>
      </w:r>
    </w:p>
    <w:p w:rsidR="00E70800" w:rsidRDefault="00E70800" w:rsidP="00E70800">
      <w:pPr>
        <w:ind w:firstLine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Na podstawie art. 8a, art. 8b, art. 8c  i art. 12 ust. 2 ustawy z dnia 7 września 2007 r. o pomocy osobom uprawnionym do alimentów (Dz. U. z 2009 r. Nr 1, poz. 7 z </w:t>
      </w:r>
      <w:proofErr w:type="spellStart"/>
      <w:r>
        <w:rPr>
          <w:rFonts w:ascii="Arial" w:hAnsi="Arial" w:cs="Arial"/>
          <w:sz w:val="20"/>
          <w:szCs w:val="20"/>
        </w:rPr>
        <w:t>późn</w:t>
      </w:r>
      <w:proofErr w:type="spellEnd"/>
      <w:r>
        <w:rPr>
          <w:rFonts w:ascii="Arial" w:hAnsi="Arial" w:cs="Arial"/>
          <w:sz w:val="20"/>
          <w:szCs w:val="20"/>
        </w:rPr>
        <w:t>. zm.) zarządzam, co następuje:</w:t>
      </w:r>
    </w:p>
    <w:p w:rsidR="00E70800" w:rsidRDefault="00E70800" w:rsidP="00E70800">
      <w:pPr>
        <w:jc w:val="both"/>
      </w:pPr>
      <w:r>
        <w:t> </w:t>
      </w:r>
    </w:p>
    <w:p w:rsidR="00E70800" w:rsidRDefault="00E70800" w:rsidP="00E70800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§ 1.</w:t>
      </w:r>
      <w:r>
        <w:rPr>
          <w:rFonts w:ascii="Arial" w:hAnsi="Arial" w:cs="Arial"/>
        </w:rPr>
        <w:t xml:space="preserve"> Upoważniam Panią Agnieszkę </w:t>
      </w:r>
      <w:proofErr w:type="spellStart"/>
      <w:r>
        <w:rPr>
          <w:rFonts w:ascii="Arial" w:hAnsi="Arial" w:cs="Arial"/>
        </w:rPr>
        <w:t>Jassa</w:t>
      </w:r>
      <w:proofErr w:type="spellEnd"/>
      <w:r>
        <w:rPr>
          <w:rFonts w:ascii="Arial" w:hAnsi="Arial" w:cs="Arial"/>
        </w:rPr>
        <w:t xml:space="preserve"> - pracownika Ośrodka Pomocy Społecznej w Skąpem do podejmowania wszelkich działań wobec dłużników alimentacyjnych, prowadzenia postępowania i oraz prowadzenia postępowania w sprawach świadczeń z funduszu alimentacyjnego.</w:t>
      </w:r>
    </w:p>
    <w:p w:rsidR="00E70800" w:rsidRDefault="00E70800" w:rsidP="00E70800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§ 2.</w:t>
      </w:r>
      <w:r>
        <w:rPr>
          <w:rFonts w:ascii="Arial" w:hAnsi="Arial" w:cs="Arial"/>
        </w:rPr>
        <w:t xml:space="preserve"> Traci moc Zarządzenie Nr 57/2012 z dnia 3 września 2012 roku w sprawie upoważnienia do prowadzenia postępowania wobec dłużników alimentacyjnych, prowadzenia postępowania w sprawie przyznania zaliczki alimentacyjnej oraz wydawania decyzji w tych sprawach.</w:t>
      </w:r>
    </w:p>
    <w:p w:rsidR="00E70800" w:rsidRDefault="00E70800" w:rsidP="00E70800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§ 3</w:t>
      </w:r>
      <w:r>
        <w:rPr>
          <w:rFonts w:ascii="Arial" w:hAnsi="Arial" w:cs="Arial"/>
        </w:rPr>
        <w:t>. Wykonanie zarządzenia powierza się Kierownikowi Ośrodka Pomocy Społecznej w Skąpem.</w:t>
      </w:r>
    </w:p>
    <w:p w:rsidR="00E70800" w:rsidRDefault="00E70800" w:rsidP="00E70800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§ 4</w:t>
      </w:r>
      <w:r>
        <w:rPr>
          <w:rFonts w:ascii="Arial" w:hAnsi="Arial" w:cs="Arial"/>
        </w:rPr>
        <w:t>. Zarządzenie wchodzi w życie z dniem podpisania.</w:t>
      </w:r>
    </w:p>
    <w:p w:rsidR="00E70800" w:rsidRDefault="00E70800" w:rsidP="00E70800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>.</w:t>
      </w:r>
    </w:p>
    <w:p w:rsidR="009269AE" w:rsidRDefault="009269AE" w:rsidP="009269AE">
      <w:pPr>
        <w:pStyle w:val="NormalnyWeb"/>
        <w:jc w:val="both"/>
        <w:rPr>
          <w:rFonts w:ascii="Arial Narrow" w:hAnsi="Arial Narrow"/>
        </w:rPr>
      </w:pPr>
    </w:p>
    <w:p w:rsidR="009269AE" w:rsidRDefault="009269AE" w:rsidP="009269AE">
      <w:pPr>
        <w:pStyle w:val="NormalnyWeb"/>
        <w:jc w:val="both"/>
        <w:rPr>
          <w:rFonts w:ascii="Arial Narrow" w:hAnsi="Arial Narrow"/>
        </w:rPr>
      </w:pPr>
    </w:p>
    <w:p w:rsidR="009269AE" w:rsidRDefault="009269AE" w:rsidP="009269AE">
      <w:pPr>
        <w:pStyle w:val="NormalnyWeb"/>
        <w:jc w:val="both"/>
        <w:rPr>
          <w:rFonts w:ascii="Arial Narrow" w:hAnsi="Arial Narrow"/>
        </w:rPr>
      </w:pPr>
    </w:p>
    <w:p w:rsidR="009269AE" w:rsidRDefault="009269AE" w:rsidP="009269AE">
      <w:pPr>
        <w:pStyle w:val="NormalnyWeb"/>
        <w:jc w:val="both"/>
        <w:rPr>
          <w:rFonts w:ascii="Arial Narrow" w:hAnsi="Arial Narrow"/>
        </w:rPr>
      </w:pPr>
    </w:p>
    <w:p w:rsidR="009269AE" w:rsidRDefault="009269AE" w:rsidP="009269AE">
      <w:pPr>
        <w:pStyle w:val="NormalnyWeb"/>
        <w:jc w:val="both"/>
        <w:rPr>
          <w:rFonts w:ascii="Arial Narrow" w:hAnsi="Arial Narrow"/>
        </w:rPr>
      </w:pPr>
    </w:p>
    <w:p w:rsidR="009269AE" w:rsidRDefault="009269AE" w:rsidP="009269AE">
      <w:pPr>
        <w:pStyle w:val="NormalnyWeb"/>
        <w:jc w:val="both"/>
        <w:rPr>
          <w:rFonts w:ascii="Arial Narrow" w:hAnsi="Arial Narrow"/>
        </w:rPr>
      </w:pPr>
    </w:p>
    <w:p w:rsidR="009269AE" w:rsidRDefault="009269AE" w:rsidP="009269AE">
      <w:pPr>
        <w:pStyle w:val="NormalnyWeb"/>
        <w:jc w:val="both"/>
        <w:rPr>
          <w:rFonts w:ascii="Arial Narrow" w:hAnsi="Arial Narrow"/>
        </w:rPr>
      </w:pPr>
    </w:p>
    <w:p w:rsidR="009269AE" w:rsidRDefault="009269AE" w:rsidP="009269AE">
      <w:pPr>
        <w:pStyle w:val="NormalnyWeb"/>
        <w:jc w:val="both"/>
        <w:rPr>
          <w:rFonts w:ascii="Arial Narrow" w:hAnsi="Arial Narrow"/>
        </w:rPr>
      </w:pPr>
    </w:p>
    <w:sectPr w:rsidR="00926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69AE"/>
    <w:rsid w:val="0067424F"/>
    <w:rsid w:val="00803711"/>
    <w:rsid w:val="009269AE"/>
    <w:rsid w:val="00E70800"/>
    <w:rsid w:val="00EE2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88121C-381E-4D83-93C7-99A652390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269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rsid w:val="009269AE"/>
    <w:pPr>
      <w:spacing w:before="100" w:beforeAutospacing="1" w:after="100" w:afterAutospacing="1"/>
    </w:pPr>
  </w:style>
  <w:style w:type="character" w:styleId="Pogrubienie">
    <w:name w:val="Strong"/>
    <w:uiPriority w:val="22"/>
    <w:qFormat/>
    <w:rsid w:val="009269AE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7080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70800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210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A.Hoppen-Anyszko</dc:creator>
  <cp:keywords/>
  <dc:description/>
  <cp:lastModifiedBy>A.Hoppen-Anyszko</cp:lastModifiedBy>
  <cp:revision>3</cp:revision>
  <cp:lastPrinted>2015-10-27T11:19:00Z</cp:lastPrinted>
  <dcterms:created xsi:type="dcterms:W3CDTF">2015-10-27T11:01:00Z</dcterms:created>
  <dcterms:modified xsi:type="dcterms:W3CDTF">2015-10-27T11:19:00Z</dcterms:modified>
</cp:coreProperties>
</file>