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1FE0122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760F32">
        <w:rPr>
          <w:rFonts w:ascii="Cambria" w:hAnsi="Cambria"/>
          <w:b/>
          <w:bCs/>
        </w:rPr>
        <w:t>9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0403570D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760F32">
        <w:rPr>
          <w:rFonts w:ascii="Cambria" w:hAnsi="Cambria"/>
          <w:b/>
          <w:i/>
          <w:iCs/>
        </w:rPr>
        <w:t>„</w:t>
      </w:r>
      <w:r w:rsidR="00760F32" w:rsidRPr="00760F32">
        <w:rPr>
          <w:rFonts w:ascii="Cambria" w:hAnsi="Cambria"/>
          <w:i/>
          <w:iCs/>
        </w:rPr>
        <w:t>Remont drogi gminnej nr 310011T- ul. Zarzecze w miejscowości Szewna od km 0+000 do km 0+990</w:t>
      </w:r>
      <w:r w:rsidR="00EC7FD1" w:rsidRPr="00760F32">
        <w:rPr>
          <w:rFonts w:ascii="Cambria" w:hAnsi="Cambria" w:cstheme="minorHAnsi"/>
          <w:b/>
          <w:i/>
          <w:iCs/>
        </w:rPr>
        <w:t>”</w:t>
      </w:r>
      <w:r w:rsidR="006320EE" w:rsidRPr="00760F32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AAD3407-3A2E-4FA3-AC00-06BFFF06B9E8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AAD3407-3A2E-4FA3-AC00-06BFFF06B9E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2023-07-18T05:34:00Z</dcterms:created>
  <dcterms:modified xsi:type="dcterms:W3CDTF">2023-07-18T05:36:00Z</dcterms:modified>
</cp:coreProperties>
</file>