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8242F" w14:textId="77777777" w:rsidR="00344F02" w:rsidRDefault="00344F02" w:rsidP="00712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A6A74" w14:textId="77777777" w:rsidR="00E57DC2" w:rsidRDefault="00712767" w:rsidP="00712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767">
        <w:rPr>
          <w:rFonts w:ascii="Times New Roman" w:hAnsi="Times New Roman" w:cs="Times New Roman"/>
          <w:b/>
          <w:bCs/>
          <w:sz w:val="28"/>
          <w:szCs w:val="28"/>
        </w:rPr>
        <w:t xml:space="preserve">Laptopy, laptopy przeglądarkowe i tablety </w:t>
      </w:r>
    </w:p>
    <w:p w14:paraId="7E8AA2AE" w14:textId="004E0D21" w:rsidR="00914765" w:rsidRPr="00914765" w:rsidRDefault="00712767" w:rsidP="00712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767">
        <w:rPr>
          <w:rFonts w:ascii="Times New Roman" w:hAnsi="Times New Roman" w:cs="Times New Roman"/>
          <w:b/>
          <w:bCs/>
          <w:sz w:val="28"/>
          <w:szCs w:val="28"/>
        </w:rPr>
        <w:t xml:space="preserve">dla </w:t>
      </w:r>
      <w:r w:rsidR="00E57DC2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712767">
        <w:rPr>
          <w:rFonts w:ascii="Times New Roman" w:hAnsi="Times New Roman" w:cs="Times New Roman"/>
          <w:b/>
          <w:bCs/>
          <w:sz w:val="28"/>
          <w:szCs w:val="28"/>
        </w:rPr>
        <w:t>zk</w:t>
      </w:r>
      <w:r w:rsidR="00244F57">
        <w:rPr>
          <w:rFonts w:ascii="Times New Roman" w:hAnsi="Times New Roman" w:cs="Times New Roman"/>
          <w:b/>
          <w:bCs/>
          <w:sz w:val="28"/>
          <w:szCs w:val="28"/>
        </w:rPr>
        <w:t>oły</w:t>
      </w:r>
      <w:r w:rsidR="00E57DC2">
        <w:rPr>
          <w:rFonts w:ascii="Times New Roman" w:hAnsi="Times New Roman" w:cs="Times New Roman"/>
          <w:b/>
          <w:bCs/>
          <w:sz w:val="28"/>
          <w:szCs w:val="28"/>
        </w:rPr>
        <w:t xml:space="preserve"> Podstawowej w Goraju</w:t>
      </w:r>
    </w:p>
    <w:p w14:paraId="78678DA0" w14:textId="77777777" w:rsidR="00344F02" w:rsidRDefault="00344F02" w:rsidP="00344F02">
      <w:pPr>
        <w:spacing w:line="360" w:lineRule="auto"/>
        <w:jc w:val="both"/>
      </w:pPr>
      <w:r>
        <w:tab/>
      </w:r>
    </w:p>
    <w:p w14:paraId="42DCDF9E" w14:textId="77777777" w:rsidR="00661F44" w:rsidRDefault="00344F02" w:rsidP="00344F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914765" w:rsidRPr="00914765">
        <w:rPr>
          <w:rFonts w:ascii="Times New Roman" w:hAnsi="Times New Roman" w:cs="Times New Roman"/>
          <w:sz w:val="24"/>
          <w:szCs w:val="24"/>
        </w:rPr>
        <w:t>Gmina</w:t>
      </w:r>
      <w:r w:rsidR="00712767" w:rsidRPr="00344F02">
        <w:rPr>
          <w:rFonts w:ascii="Times New Roman" w:hAnsi="Times New Roman" w:cs="Times New Roman"/>
          <w:sz w:val="24"/>
          <w:szCs w:val="24"/>
        </w:rPr>
        <w:t xml:space="preserve"> Goraj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w dniu </w:t>
      </w:r>
      <w:r w:rsidR="00712767" w:rsidRPr="00344F02">
        <w:rPr>
          <w:rFonts w:ascii="Times New Roman" w:hAnsi="Times New Roman" w:cs="Times New Roman"/>
          <w:sz w:val="24"/>
          <w:szCs w:val="24"/>
        </w:rPr>
        <w:t>10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października 2025 r.</w:t>
      </w:r>
      <w:r w:rsidRPr="00344F02">
        <w:rPr>
          <w:rFonts w:ascii="Times New Roman" w:hAnsi="Times New Roman" w:cs="Times New Roman"/>
          <w:sz w:val="24"/>
          <w:szCs w:val="24"/>
        </w:rPr>
        <w:t xml:space="preserve"> zawarła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</w:t>
      </w:r>
      <w:r w:rsidRPr="00344F02">
        <w:rPr>
          <w:rFonts w:ascii="Times New Roman" w:hAnsi="Times New Roman" w:cs="Times New Roman"/>
          <w:sz w:val="24"/>
          <w:szCs w:val="24"/>
        </w:rPr>
        <w:t xml:space="preserve">z Ministrem Cyfryzacji w imieniu którego działa Naukowa i Akademicka Sieć Komputerowa – Państwowy Instytut Badawczy </w:t>
      </w:r>
      <w:r w:rsidR="00914765" w:rsidRPr="00914765">
        <w:rPr>
          <w:rFonts w:ascii="Times New Roman" w:hAnsi="Times New Roman" w:cs="Times New Roman"/>
          <w:sz w:val="24"/>
          <w:szCs w:val="24"/>
        </w:rPr>
        <w:t>umowę nr C15G/9</w:t>
      </w:r>
      <w:r w:rsidR="00712767" w:rsidRPr="00344F02">
        <w:rPr>
          <w:rFonts w:ascii="Times New Roman" w:hAnsi="Times New Roman" w:cs="Times New Roman"/>
          <w:sz w:val="24"/>
          <w:szCs w:val="24"/>
        </w:rPr>
        <w:t>928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/2025 nieodpłatnego przekazania sprzętu w ramach </w:t>
      </w:r>
      <w:r w:rsidRPr="00344F02">
        <w:rPr>
          <w:rFonts w:ascii="Times New Roman" w:hAnsi="Times New Roman" w:cs="Times New Roman"/>
          <w:sz w:val="24"/>
          <w:szCs w:val="24"/>
        </w:rPr>
        <w:t xml:space="preserve">realizacji przedsięwzięcia pn.: </w:t>
      </w:r>
    </w:p>
    <w:p w14:paraId="5478D793" w14:textId="77777777" w:rsidR="00661F44" w:rsidRDefault="00914765" w:rsidP="00344F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 xml:space="preserve">„Wdrażanie inwestycji C2.1.2 Wyrównywanie poziomu wyposażenia szkół w przenośne urządzenia multimedialne – inwestycje związane ze spełnieniem minimalnych standardów sprzętowych, wskaźnik C15G Nowe komputery przenośne (laptopy, laptopy przeglądarkowe i tablety) do dyspozycji uczniów”. </w:t>
      </w:r>
    </w:p>
    <w:p w14:paraId="278FD942" w14:textId="26150A9F" w:rsidR="00914765" w:rsidRPr="00914765" w:rsidRDefault="00914765" w:rsidP="00344F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 xml:space="preserve">W ramach tej inwestycji w grudniu br. </w:t>
      </w:r>
      <w:r w:rsidR="00344F02" w:rsidRPr="00344F02">
        <w:rPr>
          <w:rFonts w:ascii="Times New Roman" w:hAnsi="Times New Roman" w:cs="Times New Roman"/>
          <w:sz w:val="24"/>
          <w:szCs w:val="24"/>
        </w:rPr>
        <w:t>d</w:t>
      </w:r>
      <w:r w:rsidRPr="00914765">
        <w:rPr>
          <w:rFonts w:ascii="Times New Roman" w:hAnsi="Times New Roman" w:cs="Times New Roman"/>
          <w:sz w:val="24"/>
          <w:szCs w:val="24"/>
        </w:rPr>
        <w:t>o</w:t>
      </w:r>
      <w:r w:rsidR="00344F02" w:rsidRPr="00344F02">
        <w:rPr>
          <w:rFonts w:ascii="Times New Roman" w:hAnsi="Times New Roman" w:cs="Times New Roman"/>
          <w:sz w:val="24"/>
          <w:szCs w:val="24"/>
        </w:rPr>
        <w:t xml:space="preserve"> Szkoły Podstawowej im. </w:t>
      </w:r>
      <w:r w:rsidR="000960F1">
        <w:rPr>
          <w:rFonts w:ascii="Times New Roman" w:hAnsi="Times New Roman" w:cs="Times New Roman"/>
          <w:sz w:val="24"/>
          <w:szCs w:val="24"/>
        </w:rPr>
        <w:t>g</w:t>
      </w:r>
      <w:r w:rsidR="00344F02" w:rsidRPr="00344F02">
        <w:rPr>
          <w:rFonts w:ascii="Times New Roman" w:hAnsi="Times New Roman" w:cs="Times New Roman"/>
          <w:sz w:val="24"/>
          <w:szCs w:val="24"/>
        </w:rPr>
        <w:t>en</w:t>
      </w:r>
      <w:r w:rsidR="000960F1">
        <w:rPr>
          <w:rFonts w:ascii="Times New Roman" w:hAnsi="Times New Roman" w:cs="Times New Roman"/>
          <w:sz w:val="24"/>
          <w:szCs w:val="24"/>
        </w:rPr>
        <w:t>.</w:t>
      </w:r>
      <w:r w:rsidR="00344F02" w:rsidRPr="00344F02">
        <w:rPr>
          <w:rFonts w:ascii="Times New Roman" w:hAnsi="Times New Roman" w:cs="Times New Roman"/>
          <w:sz w:val="24"/>
          <w:szCs w:val="24"/>
        </w:rPr>
        <w:t xml:space="preserve"> Władysława Sikorskiego w Goraju </w:t>
      </w:r>
      <w:r w:rsidRPr="00914765">
        <w:rPr>
          <w:rFonts w:ascii="Times New Roman" w:hAnsi="Times New Roman" w:cs="Times New Roman"/>
          <w:sz w:val="24"/>
          <w:szCs w:val="24"/>
        </w:rPr>
        <w:t>przekazano nowoczesny sprzęt komputerowy:</w:t>
      </w:r>
    </w:p>
    <w:p w14:paraId="548E901E" w14:textId="4BE14B2A" w:rsidR="00914765" w:rsidRPr="00914765" w:rsidRDefault="00914765" w:rsidP="00344F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 xml:space="preserve">– laptopy: </w:t>
      </w:r>
      <w:r w:rsidR="00712767" w:rsidRPr="00344F02">
        <w:rPr>
          <w:rFonts w:ascii="Times New Roman" w:hAnsi="Times New Roman" w:cs="Times New Roman"/>
          <w:sz w:val="24"/>
          <w:szCs w:val="24"/>
        </w:rPr>
        <w:t>23</w:t>
      </w:r>
      <w:r w:rsidRPr="00914765">
        <w:rPr>
          <w:rFonts w:ascii="Times New Roman" w:hAnsi="Times New Roman" w:cs="Times New Roman"/>
          <w:sz w:val="24"/>
          <w:szCs w:val="24"/>
        </w:rPr>
        <w:t xml:space="preserve"> szt.</w:t>
      </w:r>
    </w:p>
    <w:p w14:paraId="7C3BB240" w14:textId="23F159D6" w:rsidR="00914765" w:rsidRPr="00914765" w:rsidRDefault="00914765" w:rsidP="00344F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 xml:space="preserve">– laptopy przeglądarkowe: </w:t>
      </w:r>
      <w:r w:rsidR="00712767" w:rsidRPr="00344F02">
        <w:rPr>
          <w:rFonts w:ascii="Times New Roman" w:hAnsi="Times New Roman" w:cs="Times New Roman"/>
          <w:sz w:val="24"/>
          <w:szCs w:val="24"/>
        </w:rPr>
        <w:t>7</w:t>
      </w:r>
      <w:r w:rsidRPr="00914765">
        <w:rPr>
          <w:rFonts w:ascii="Times New Roman" w:hAnsi="Times New Roman" w:cs="Times New Roman"/>
          <w:sz w:val="24"/>
          <w:szCs w:val="24"/>
        </w:rPr>
        <w:t xml:space="preserve"> szt.</w:t>
      </w:r>
    </w:p>
    <w:p w14:paraId="19323BE9" w14:textId="70A7A709" w:rsidR="00914765" w:rsidRPr="00914765" w:rsidRDefault="00914765" w:rsidP="00344F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>– tablety: 1</w:t>
      </w:r>
      <w:r w:rsidR="00712767" w:rsidRPr="00344F02">
        <w:rPr>
          <w:rFonts w:ascii="Times New Roman" w:hAnsi="Times New Roman" w:cs="Times New Roman"/>
          <w:sz w:val="24"/>
          <w:szCs w:val="24"/>
        </w:rPr>
        <w:t>3</w:t>
      </w:r>
      <w:r w:rsidRPr="00914765">
        <w:rPr>
          <w:rFonts w:ascii="Times New Roman" w:hAnsi="Times New Roman" w:cs="Times New Roman"/>
          <w:sz w:val="24"/>
          <w:szCs w:val="24"/>
        </w:rPr>
        <w:t xml:space="preserve"> szt.</w:t>
      </w:r>
    </w:p>
    <w:p w14:paraId="61556968" w14:textId="18425E0C" w:rsidR="00997757" w:rsidRPr="00344F02" w:rsidRDefault="00344F02" w:rsidP="00344F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4F02">
        <w:rPr>
          <w:rFonts w:ascii="Times New Roman" w:hAnsi="Times New Roman" w:cs="Times New Roman"/>
          <w:sz w:val="24"/>
          <w:szCs w:val="24"/>
        </w:rPr>
        <w:t xml:space="preserve">Łączna kwota dofinansowania z Unii Europejskiej wynosi: 1 410 000 000,00 </w:t>
      </w:r>
      <w:r w:rsidR="00B40276">
        <w:rPr>
          <w:rFonts w:ascii="Times New Roman" w:hAnsi="Times New Roman" w:cs="Times New Roman"/>
          <w:sz w:val="24"/>
          <w:szCs w:val="24"/>
        </w:rPr>
        <w:t xml:space="preserve">zł </w:t>
      </w:r>
      <w:r w:rsidRPr="00344F02">
        <w:rPr>
          <w:rFonts w:ascii="Times New Roman" w:hAnsi="Times New Roman" w:cs="Times New Roman"/>
          <w:sz w:val="24"/>
          <w:szCs w:val="24"/>
        </w:rPr>
        <w:t>dla wszystkich beneficjentów.</w:t>
      </w:r>
    </w:p>
    <w:sectPr w:rsidR="00997757" w:rsidRPr="00344F0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5AEE2" w14:textId="77777777" w:rsidR="00E86530" w:rsidRDefault="00E86530" w:rsidP="00712767">
      <w:pPr>
        <w:spacing w:after="0" w:line="240" w:lineRule="auto"/>
      </w:pPr>
      <w:r>
        <w:separator/>
      </w:r>
    </w:p>
  </w:endnote>
  <w:endnote w:type="continuationSeparator" w:id="0">
    <w:p w14:paraId="7FB289D4" w14:textId="77777777" w:rsidR="00E86530" w:rsidRDefault="00E86530" w:rsidP="007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17AB" w14:textId="00100A69" w:rsidR="004138B1" w:rsidRDefault="004138B1">
    <w:pPr>
      <w:pStyle w:val="Stopka"/>
    </w:pPr>
    <w:r w:rsidRPr="00712767">
      <w:rPr>
        <w:noProof/>
      </w:rPr>
      <w:drawing>
        <wp:inline distT="0" distB="0" distL="0" distR="0" wp14:anchorId="026C1BAB" wp14:editId="4BDF04D4">
          <wp:extent cx="5760720" cy="772160"/>
          <wp:effectExtent l="0" t="0" r="0" b="8890"/>
          <wp:docPr id="5471358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40099" w14:textId="77777777" w:rsidR="00E86530" w:rsidRDefault="00E86530" w:rsidP="00712767">
      <w:pPr>
        <w:spacing w:after="0" w:line="240" w:lineRule="auto"/>
      </w:pPr>
      <w:r>
        <w:separator/>
      </w:r>
    </w:p>
  </w:footnote>
  <w:footnote w:type="continuationSeparator" w:id="0">
    <w:p w14:paraId="48406D12" w14:textId="77777777" w:rsidR="00E86530" w:rsidRDefault="00E86530" w:rsidP="007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2BFE" w14:textId="086433E7" w:rsidR="00712767" w:rsidRPr="00712767" w:rsidRDefault="00712767" w:rsidP="00712767">
    <w:pPr>
      <w:pStyle w:val="Nagwek"/>
    </w:pPr>
    <w:r w:rsidRPr="00712767">
      <w:rPr>
        <w:noProof/>
      </w:rPr>
      <w:drawing>
        <wp:inline distT="0" distB="0" distL="0" distR="0" wp14:anchorId="31215B49" wp14:editId="472175F1">
          <wp:extent cx="5760720" cy="772160"/>
          <wp:effectExtent l="0" t="0" r="0" b="8890"/>
          <wp:docPr id="19413118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5D64FE"/>
    <w:multiLevelType w:val="multilevel"/>
    <w:tmpl w:val="791C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593C52"/>
    <w:multiLevelType w:val="multilevel"/>
    <w:tmpl w:val="BD120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2231967">
    <w:abstractNumId w:val="1"/>
  </w:num>
  <w:num w:numId="2" w16cid:durableId="42607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5"/>
    <w:rsid w:val="000442C8"/>
    <w:rsid w:val="000960F1"/>
    <w:rsid w:val="00244F57"/>
    <w:rsid w:val="00344F02"/>
    <w:rsid w:val="004138B1"/>
    <w:rsid w:val="004C4EB1"/>
    <w:rsid w:val="005147FD"/>
    <w:rsid w:val="00552D25"/>
    <w:rsid w:val="00657175"/>
    <w:rsid w:val="00661F44"/>
    <w:rsid w:val="00687064"/>
    <w:rsid w:val="00712767"/>
    <w:rsid w:val="00724F81"/>
    <w:rsid w:val="0088710F"/>
    <w:rsid w:val="00914765"/>
    <w:rsid w:val="00997757"/>
    <w:rsid w:val="00AB7FC7"/>
    <w:rsid w:val="00B40276"/>
    <w:rsid w:val="00B4200B"/>
    <w:rsid w:val="00DE4717"/>
    <w:rsid w:val="00E57DC2"/>
    <w:rsid w:val="00E66E5A"/>
    <w:rsid w:val="00E8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7AA29"/>
  <w15:chartTrackingRefBased/>
  <w15:docId w15:val="{496A52BF-22C1-4574-9ECD-3A08A62D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4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4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4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4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4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4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4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4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47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4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47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7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47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47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47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47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47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4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4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4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4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4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47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47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47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4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47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476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12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2767"/>
  </w:style>
  <w:style w:type="paragraph" w:styleId="Stopka">
    <w:name w:val="footer"/>
    <w:basedOn w:val="Normalny"/>
    <w:link w:val="StopkaZnak"/>
    <w:uiPriority w:val="99"/>
    <w:unhideWhenUsed/>
    <w:rsid w:val="00712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Dziura</dc:creator>
  <cp:keywords/>
  <dc:description/>
  <cp:lastModifiedBy>Katarzyna Dziura</cp:lastModifiedBy>
  <cp:revision>6</cp:revision>
  <dcterms:created xsi:type="dcterms:W3CDTF">2025-12-31T08:15:00Z</dcterms:created>
  <dcterms:modified xsi:type="dcterms:W3CDTF">2025-12-31T09:09:00Z</dcterms:modified>
</cp:coreProperties>
</file>