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7436B334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BF311D">
        <w:rPr>
          <w:rFonts w:ascii="Cambria" w:hAnsi="Cambria"/>
          <w:b/>
          <w:bCs/>
        </w:rPr>
        <w:t>1</w:t>
      </w:r>
      <w:r w:rsidR="00A776C7">
        <w:rPr>
          <w:rFonts w:ascii="Cambria" w:hAnsi="Cambria"/>
          <w:b/>
          <w:bCs/>
        </w:rPr>
        <w:t>4</w:t>
      </w:r>
      <w:r w:rsidR="00FD155C">
        <w:rPr>
          <w:rFonts w:ascii="Cambria" w:hAnsi="Cambria"/>
          <w:b/>
          <w:bCs/>
        </w:rPr>
        <w:t>.202</w:t>
      </w:r>
      <w:r w:rsidR="00A776C7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385C18DD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202</w:t>
            </w:r>
            <w:r w:rsidR="00A776C7">
              <w:rPr>
                <w:rFonts w:ascii="Cambria" w:hAnsi="Cambria"/>
                <w:b/>
              </w:rPr>
              <w:t>4</w:t>
            </w:r>
            <w:r w:rsidR="00AC799C" w:rsidRPr="00AC799C">
              <w:rPr>
                <w:rFonts w:ascii="Cambria" w:hAnsi="Cambria"/>
                <w:b/>
              </w:rPr>
              <w:t>.1</w:t>
            </w:r>
            <w:r w:rsidR="00A776C7">
              <w:rPr>
                <w:rFonts w:ascii="Cambria" w:hAnsi="Cambria"/>
                <w:b/>
              </w:rPr>
              <w:t>320 t</w:t>
            </w:r>
            <w:r w:rsidR="00AC799C" w:rsidRPr="00AC799C">
              <w:rPr>
                <w:rFonts w:ascii="Cambria" w:hAnsi="Cambria"/>
                <w:b/>
              </w:rPr>
              <w:t>.</w:t>
            </w:r>
            <w:r w:rsidR="00A776C7">
              <w:rPr>
                <w:rFonts w:ascii="Cambria" w:hAnsi="Cambria"/>
                <w:b/>
              </w:rPr>
              <w:t>j.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68015A5B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 w:rsidRPr="007F60B0">
        <w:rPr>
          <w:rFonts w:ascii="Cambria" w:hAnsi="Cambria"/>
          <w:b/>
          <w:i/>
          <w:iCs/>
        </w:rPr>
        <w:t>„</w:t>
      </w:r>
      <w:r w:rsidR="007F60B0" w:rsidRPr="007F60B0">
        <w:rPr>
          <w:rFonts w:ascii="Cambria" w:hAnsi="Cambria"/>
          <w:b/>
        </w:rPr>
        <w:t>Zakup paliw płynnych</w:t>
      </w:r>
      <w:r w:rsidR="00F74435" w:rsidRPr="007F60B0">
        <w:rPr>
          <w:rFonts w:ascii="Cambria" w:hAnsi="Cambria" w:cstheme="minorHAnsi"/>
          <w:b/>
          <w:i/>
          <w:iCs/>
        </w:rPr>
        <w:t>”</w:t>
      </w:r>
      <w:r w:rsidRPr="007F60B0">
        <w:rPr>
          <w:rFonts w:ascii="Cambria" w:hAnsi="Cambria" w:cstheme="minorHAnsi"/>
          <w:b/>
          <w:i/>
          <w:iCs/>
          <w:snapToGrid w:val="0"/>
        </w:rPr>
        <w:t>,</w:t>
      </w:r>
      <w:r w:rsidRPr="007F60B0">
        <w:rPr>
          <w:rFonts w:ascii="Cambria" w:hAnsi="Cambria"/>
          <w:b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F4C505F-FDC2-4D8F-A1DE-3CE36503CDB0}"/>
  </w:docVars>
  <w:rsids>
    <w:rsidRoot w:val="0023534F"/>
    <w:rsid w:val="00021EE4"/>
    <w:rsid w:val="000373A2"/>
    <w:rsid w:val="000501F9"/>
    <w:rsid w:val="000506E6"/>
    <w:rsid w:val="0007434C"/>
    <w:rsid w:val="00092EF0"/>
    <w:rsid w:val="000A6B7B"/>
    <w:rsid w:val="000C3958"/>
    <w:rsid w:val="000E05CC"/>
    <w:rsid w:val="000E1321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7F60B0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776C7"/>
    <w:rsid w:val="00A8020B"/>
    <w:rsid w:val="00A9620C"/>
    <w:rsid w:val="00AC799C"/>
    <w:rsid w:val="00AC7BB0"/>
    <w:rsid w:val="00AE654B"/>
    <w:rsid w:val="00AF0EDA"/>
    <w:rsid w:val="00B02580"/>
    <w:rsid w:val="00B04E5D"/>
    <w:rsid w:val="00B12720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209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4C505F-FDC2-4D8F-A1DE-3CE36503CDB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2024-11-19T08:51:00Z</dcterms:created>
  <dcterms:modified xsi:type="dcterms:W3CDTF">2024-11-19T08:52:00Z</dcterms:modified>
</cp:coreProperties>
</file>