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E1E217" w14:textId="54885FD9" w:rsidR="00CC2744" w:rsidRPr="00CC2744" w:rsidRDefault="00CC2744" w:rsidP="00CC2744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CC2744">
        <w:rPr>
          <w:rFonts w:ascii="Arial Narrow" w:eastAsia="Times New Roman" w:hAnsi="Arial Narrow" w:cs="Times New Roman"/>
          <w:sz w:val="24"/>
          <w:szCs w:val="24"/>
          <w:lang w:eastAsia="pl-PL"/>
        </w:rPr>
        <w:t>W.0050.88.2023</w:t>
      </w:r>
    </w:p>
    <w:p w14:paraId="5B4244C0" w14:textId="30BCB210" w:rsidR="0058380E" w:rsidRPr="00AE0A7B" w:rsidRDefault="0058380E" w:rsidP="008C16A6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  <w:r w:rsidRPr="00AE0A7B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>Zarządzenie Nr</w:t>
      </w:r>
      <w:r w:rsidR="00EA3418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 88</w:t>
      </w:r>
    </w:p>
    <w:p w14:paraId="18545EFB" w14:textId="77777777" w:rsidR="0058380E" w:rsidRPr="00AE0A7B" w:rsidRDefault="0058380E" w:rsidP="0058380E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  <w:r w:rsidRPr="00AE0A7B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>Wójta Gminy Siedlce</w:t>
      </w:r>
    </w:p>
    <w:p w14:paraId="77CC85DE" w14:textId="0CE211E1" w:rsidR="0058380E" w:rsidRPr="00AE0A7B" w:rsidRDefault="001502D3" w:rsidP="0058380E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z </w:t>
      </w:r>
      <w:r w:rsidR="00CC2744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dnia 4 października </w:t>
      </w:r>
      <w:r w:rsidR="00EC494E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>2023</w:t>
      </w:r>
      <w:r w:rsidR="0058380E" w:rsidRPr="00AE0A7B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 roku</w:t>
      </w:r>
    </w:p>
    <w:p w14:paraId="7C3888CF" w14:textId="77777777" w:rsidR="0058380E" w:rsidRPr="00AE0A7B" w:rsidRDefault="0058380E" w:rsidP="0058380E">
      <w:pPr>
        <w:spacing w:after="0" w:line="240" w:lineRule="auto"/>
        <w:jc w:val="both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</w:p>
    <w:p w14:paraId="1FE57472" w14:textId="57D499A3" w:rsidR="0058380E" w:rsidRPr="00AE0A7B" w:rsidRDefault="0058380E" w:rsidP="00CC2744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  <w:r w:rsidRPr="00AE0A7B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w sprawie </w:t>
      </w:r>
      <w:r w:rsidR="001B7B9E" w:rsidRPr="00AE0A7B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>obniżenia</w:t>
      </w:r>
      <w:r w:rsidR="006D7ABA" w:rsidRPr="00AE0A7B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 wartości nieruchomości</w:t>
      </w:r>
      <w:r w:rsidR="00E24163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 przeznaczonej do sprzedaży</w:t>
      </w:r>
    </w:p>
    <w:p w14:paraId="40B10E02" w14:textId="77777777" w:rsidR="0058380E" w:rsidRPr="00AE0A7B" w:rsidRDefault="0058380E" w:rsidP="0058380E">
      <w:pPr>
        <w:spacing w:after="0" w:line="240" w:lineRule="auto"/>
        <w:jc w:val="both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</w:p>
    <w:p w14:paraId="746275AC" w14:textId="1B8C0ACD" w:rsidR="0058380E" w:rsidRPr="00CC2744" w:rsidRDefault="0058380E" w:rsidP="00CC2744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Na podstawie art. 30 ust. 2 pkt. 3 ustawy z dnia 8 marca 1990 r. o samo</w:t>
      </w:r>
      <w:r w:rsidR="00CC2744">
        <w:rPr>
          <w:rFonts w:ascii="Arial Narrow" w:eastAsia="Times New Roman" w:hAnsi="Arial Narrow" w:cs="Times New Roman"/>
          <w:sz w:val="24"/>
          <w:szCs w:val="24"/>
          <w:lang w:eastAsia="pl-PL"/>
        </w:rPr>
        <w:t>rządzie gminnym (t</w:t>
      </w:r>
      <w:r w:rsidR="008535B2"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j.</w:t>
      </w:r>
      <w:r w:rsidR="001502D3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Dz. U.                   </w:t>
      </w:r>
      <w:r w:rsidR="00CC2744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z 2023 r. </w:t>
      </w:r>
      <w:r w:rsidR="00A02A59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poz. 40 </w:t>
      </w:r>
      <w:r w:rsidR="00CC2744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z </w:t>
      </w:r>
      <w:proofErr w:type="spellStart"/>
      <w:r w:rsidR="00CC2744">
        <w:rPr>
          <w:rFonts w:ascii="Arial Narrow" w:eastAsia="Times New Roman" w:hAnsi="Arial Narrow" w:cs="Times New Roman"/>
          <w:sz w:val="24"/>
          <w:szCs w:val="24"/>
          <w:lang w:eastAsia="pl-PL"/>
        </w:rPr>
        <w:t>późn</w:t>
      </w:r>
      <w:proofErr w:type="spellEnd"/>
      <w:r w:rsidR="00CC2744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. </w:t>
      </w:r>
      <w:r w:rsidR="0068575A">
        <w:rPr>
          <w:rFonts w:ascii="Arial Narrow" w:eastAsia="Times New Roman" w:hAnsi="Arial Narrow" w:cs="Times New Roman"/>
          <w:sz w:val="24"/>
          <w:szCs w:val="24"/>
          <w:lang w:eastAsia="pl-PL"/>
        </w:rPr>
        <w:t>zm.</w:t>
      </w:r>
      <w:r w:rsidR="00CC2744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) </w:t>
      </w: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oraz </w:t>
      </w:r>
      <w:r w:rsidR="00C3180D"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art.</w:t>
      </w:r>
      <w:r w:rsidR="002F4AA3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39 ust. 1</w:t>
      </w:r>
      <w:r w:rsidR="008535B2"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i</w:t>
      </w:r>
      <w:r w:rsidR="006D7ABA"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art. 67</w:t>
      </w:r>
      <w:r w:rsidR="008535B2"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ust. 2</w:t>
      </w:r>
      <w:r w:rsidR="005E4EC3"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pkt 2</w:t>
      </w: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ustawy</w:t>
      </w:r>
      <w:r w:rsidR="0087566E"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z dnia 21 sierpnia 1997 r.</w:t>
      </w:r>
      <w:r w:rsidR="004C1990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="00FC1DBF">
        <w:rPr>
          <w:rFonts w:ascii="Arial Narrow" w:eastAsia="Times New Roman" w:hAnsi="Arial Narrow" w:cs="Times New Roman"/>
          <w:sz w:val="24"/>
          <w:szCs w:val="24"/>
          <w:lang w:eastAsia="pl-PL"/>
        </w:rPr>
        <w:br/>
      </w: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o gospodarce nieruchomościami (</w:t>
      </w:r>
      <w:r w:rsidR="00CC2744">
        <w:rPr>
          <w:rFonts w:ascii="Arial Narrow" w:eastAsia="Times New Roman" w:hAnsi="Arial Narrow" w:cs="Times New Roman"/>
          <w:sz w:val="24"/>
          <w:szCs w:val="24"/>
          <w:lang w:eastAsia="pl-PL"/>
        </w:rPr>
        <w:t>t</w:t>
      </w:r>
      <w:r w:rsidR="004B616D"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j.</w:t>
      </w:r>
      <w:r w:rsidR="00A02A59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Dz. U. z 2023</w:t>
      </w:r>
      <w:r w:rsidR="00CC2744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. </w:t>
      </w: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poz.</w:t>
      </w:r>
      <w:r w:rsidR="00CE4FEF"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="00CC2744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344 z </w:t>
      </w:r>
      <w:proofErr w:type="spellStart"/>
      <w:r w:rsidR="00CC2744">
        <w:rPr>
          <w:rFonts w:ascii="Arial Narrow" w:eastAsia="Times New Roman" w:hAnsi="Arial Narrow" w:cs="Times New Roman"/>
          <w:sz w:val="24"/>
          <w:szCs w:val="24"/>
          <w:lang w:eastAsia="pl-PL"/>
        </w:rPr>
        <w:t>późn</w:t>
      </w:r>
      <w:proofErr w:type="spellEnd"/>
      <w:r w:rsidR="00CC2744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. </w:t>
      </w: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zm.) </w:t>
      </w:r>
      <w:r w:rsidR="00CC2744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Pr="00AE0A7B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>zarządza</w:t>
      </w:r>
      <w:r w:rsidR="00CC2744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 się</w:t>
      </w:r>
      <w:r w:rsidRPr="00AE0A7B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>, co następuje:</w:t>
      </w:r>
    </w:p>
    <w:p w14:paraId="004949F0" w14:textId="77777777" w:rsidR="00014C8D" w:rsidRPr="00AE0A7B" w:rsidRDefault="00014C8D" w:rsidP="0058380E">
      <w:pPr>
        <w:spacing w:after="0" w:line="240" w:lineRule="auto"/>
        <w:ind w:left="3540" w:firstLine="708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16A638CF" w14:textId="77777777" w:rsidR="00014C8D" w:rsidRPr="00AE0A7B" w:rsidRDefault="0058380E" w:rsidP="00CC2744">
      <w:pPr>
        <w:spacing w:after="0" w:line="240" w:lineRule="auto"/>
        <w:jc w:val="center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§ 1</w:t>
      </w:r>
    </w:p>
    <w:p w14:paraId="01DE0EA8" w14:textId="77777777" w:rsidR="003D6305" w:rsidRPr="00AE0A7B" w:rsidRDefault="003D6305" w:rsidP="00142944">
      <w:pPr>
        <w:spacing w:after="0" w:line="240" w:lineRule="auto"/>
        <w:ind w:left="3540" w:firstLine="708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3EE50061" w14:textId="50025562" w:rsidR="00AD0C3D" w:rsidRDefault="00F3172C" w:rsidP="001502D3">
      <w:pPr>
        <w:pStyle w:val="Akapitzlist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AD0C3D">
        <w:rPr>
          <w:rFonts w:ascii="Arial Narrow" w:eastAsia="Times New Roman" w:hAnsi="Arial Narrow" w:cs="Times New Roman"/>
          <w:sz w:val="24"/>
          <w:szCs w:val="24"/>
          <w:lang w:eastAsia="pl-PL"/>
        </w:rPr>
        <w:t>Obniża</w:t>
      </w:r>
      <w:r w:rsidR="0024330E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się </w:t>
      </w:r>
      <w:r w:rsidR="00B8410A">
        <w:rPr>
          <w:rFonts w:ascii="Arial Narrow" w:eastAsia="Times New Roman" w:hAnsi="Arial Narrow" w:cs="Times New Roman"/>
          <w:sz w:val="24"/>
          <w:szCs w:val="24"/>
          <w:lang w:eastAsia="pl-PL"/>
        </w:rPr>
        <w:t>o 4</w:t>
      </w:r>
      <w:r w:rsidR="00FE72AF">
        <w:rPr>
          <w:rFonts w:ascii="Arial Narrow" w:eastAsia="Times New Roman" w:hAnsi="Arial Narrow" w:cs="Times New Roman"/>
          <w:sz w:val="24"/>
          <w:szCs w:val="24"/>
          <w:lang w:eastAsia="pl-PL"/>
        </w:rPr>
        <w:t>0%</w:t>
      </w:r>
      <w:r w:rsidR="005600AD" w:rsidRPr="00AD0C3D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="00AD0C3D" w:rsidRPr="00AD0C3D">
        <w:rPr>
          <w:rFonts w:ascii="Arial Narrow" w:eastAsia="Times New Roman" w:hAnsi="Arial Narrow" w:cs="Times New Roman"/>
          <w:sz w:val="24"/>
          <w:szCs w:val="24"/>
          <w:lang w:eastAsia="pl-PL"/>
        </w:rPr>
        <w:t>cenę nieruchomośc</w:t>
      </w:r>
      <w:r w:rsidR="0095244A">
        <w:rPr>
          <w:rFonts w:ascii="Arial Narrow" w:eastAsia="Times New Roman" w:hAnsi="Arial Narrow" w:cs="Times New Roman"/>
          <w:sz w:val="24"/>
          <w:szCs w:val="24"/>
          <w:lang w:eastAsia="pl-PL"/>
        </w:rPr>
        <w:t>i</w:t>
      </w:r>
      <w:r w:rsidR="001502D3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o</w:t>
      </w:r>
      <w:r w:rsidR="00FC1DBF">
        <w:rPr>
          <w:rFonts w:ascii="Arial Narrow" w:eastAsia="Times New Roman" w:hAnsi="Arial Narrow" w:cs="Times New Roman"/>
          <w:sz w:val="24"/>
          <w:szCs w:val="24"/>
          <w:lang w:eastAsia="pl-PL"/>
        </w:rPr>
        <w:t>znaczonej jako działka nr 45</w:t>
      </w:r>
      <w:r w:rsidR="00651CC4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="00FC1DBF">
        <w:rPr>
          <w:rFonts w:ascii="Arial Narrow" w:eastAsia="Times New Roman" w:hAnsi="Arial Narrow" w:cs="Times New Roman"/>
          <w:sz w:val="24"/>
          <w:szCs w:val="24"/>
          <w:lang w:eastAsia="pl-PL"/>
        </w:rPr>
        <w:t>o powierzchni 2,8278</w:t>
      </w:r>
      <w:r w:rsidR="00AD0C3D" w:rsidRPr="00AD0C3D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ha</w:t>
      </w:r>
      <w:r w:rsidR="0024330E">
        <w:rPr>
          <w:rFonts w:ascii="Arial Narrow" w:eastAsia="Times New Roman" w:hAnsi="Arial Narrow" w:cs="Times New Roman"/>
          <w:sz w:val="24"/>
          <w:szCs w:val="24"/>
          <w:lang w:eastAsia="pl-PL"/>
        </w:rPr>
        <w:t>,</w:t>
      </w:r>
      <w:r w:rsidR="00AD0C3D" w:rsidRPr="00AD0C3D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położonej</w:t>
      </w:r>
      <w:r w:rsidR="00FE72AF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="00A02A59">
        <w:rPr>
          <w:rFonts w:ascii="Arial Narrow" w:eastAsia="Times New Roman" w:hAnsi="Arial Narrow" w:cs="Times New Roman"/>
          <w:sz w:val="24"/>
          <w:szCs w:val="24"/>
          <w:lang w:eastAsia="pl-PL"/>
        </w:rPr>
        <w:t>w miejscowości</w:t>
      </w:r>
      <w:r w:rsidR="00FC1DBF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Pruszyn</w:t>
      </w:r>
      <w:r w:rsidR="0024330E">
        <w:rPr>
          <w:rFonts w:ascii="Arial Narrow" w:eastAsia="Times New Roman" w:hAnsi="Arial Narrow" w:cs="Times New Roman"/>
          <w:sz w:val="24"/>
          <w:szCs w:val="24"/>
          <w:lang w:eastAsia="pl-PL"/>
        </w:rPr>
        <w:t>,</w:t>
      </w:r>
      <w:r w:rsidR="00A02A59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="0024330E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oszacowanej przez rzeczoznawcę w pierwszym przetargu na </w:t>
      </w:r>
      <w:r w:rsidR="00FC1DBF">
        <w:rPr>
          <w:rFonts w:ascii="Arial Narrow" w:eastAsia="Times New Roman" w:hAnsi="Arial Narrow" w:cs="Times New Roman"/>
          <w:sz w:val="24"/>
          <w:szCs w:val="24"/>
          <w:lang w:eastAsia="pl-PL"/>
        </w:rPr>
        <w:t>kwotę 22 154</w:t>
      </w:r>
      <w:r w:rsidR="00E36EB9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zł netto</w:t>
      </w:r>
      <w:r w:rsidR="00AD0C3D">
        <w:rPr>
          <w:rFonts w:ascii="Arial Narrow" w:eastAsia="Times New Roman" w:hAnsi="Arial Narrow" w:cs="Times New Roman"/>
          <w:sz w:val="24"/>
          <w:szCs w:val="24"/>
          <w:lang w:eastAsia="pl-PL"/>
        </w:rPr>
        <w:t>.</w:t>
      </w:r>
    </w:p>
    <w:p w14:paraId="724C61DC" w14:textId="1F555C24" w:rsidR="00AD0C3D" w:rsidRPr="00AD0C3D" w:rsidRDefault="00AD0C3D" w:rsidP="001502D3">
      <w:pPr>
        <w:pStyle w:val="Akapitzlist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sz w:val="24"/>
          <w:szCs w:val="24"/>
          <w:lang w:eastAsia="pl-PL"/>
        </w:rPr>
        <w:t>Określa</w:t>
      </w:r>
      <w:r w:rsidR="00857CB0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się cenę </w:t>
      </w:r>
      <w:r>
        <w:rPr>
          <w:rFonts w:ascii="Arial Narrow" w:eastAsia="Times New Roman" w:hAnsi="Arial Narrow" w:cs="Times New Roman"/>
          <w:sz w:val="24"/>
          <w:szCs w:val="24"/>
          <w:lang w:eastAsia="pl-PL"/>
        </w:rPr>
        <w:t>nieruchomości</w:t>
      </w:r>
      <w:r w:rsidR="0024330E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, o której mowa w ust. 1 </w:t>
      </w:r>
      <w:r w:rsidR="00E36EB9">
        <w:rPr>
          <w:rFonts w:ascii="Arial Narrow" w:eastAsia="Times New Roman" w:hAnsi="Arial Narrow" w:cs="Times New Roman"/>
          <w:sz w:val="24"/>
          <w:szCs w:val="24"/>
          <w:lang w:eastAsia="pl-PL"/>
        </w:rPr>
        <w:t>w kolej</w:t>
      </w:r>
      <w:r w:rsidR="004C1990">
        <w:rPr>
          <w:rFonts w:ascii="Arial Narrow" w:eastAsia="Times New Roman" w:hAnsi="Arial Narrow" w:cs="Times New Roman"/>
          <w:sz w:val="24"/>
          <w:szCs w:val="24"/>
          <w:lang w:eastAsia="pl-PL"/>
        </w:rPr>
        <w:t>n</w:t>
      </w:r>
      <w:r w:rsidR="005146F6">
        <w:rPr>
          <w:rFonts w:ascii="Arial Narrow" w:eastAsia="Times New Roman" w:hAnsi="Arial Narrow" w:cs="Times New Roman"/>
          <w:sz w:val="24"/>
          <w:szCs w:val="24"/>
          <w:lang w:eastAsia="pl-PL"/>
        </w:rPr>
        <w:t>ym przetargu</w:t>
      </w:r>
      <w:r w:rsidR="00FE31C5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na kwotę </w:t>
      </w:r>
      <w:r w:rsidR="00857CB0">
        <w:rPr>
          <w:rFonts w:ascii="Arial Narrow" w:eastAsia="Times New Roman" w:hAnsi="Arial Narrow" w:cs="Times New Roman"/>
          <w:sz w:val="24"/>
          <w:szCs w:val="24"/>
          <w:lang w:eastAsia="pl-PL"/>
        </w:rPr>
        <w:t>13 292,40</w:t>
      </w:r>
      <w:r w:rsidR="00E36EB9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zł netto.</w:t>
      </w:r>
    </w:p>
    <w:p w14:paraId="7753290F" w14:textId="77777777" w:rsidR="00E36EB9" w:rsidRDefault="00E36EB9" w:rsidP="00342045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4C5B1345" w14:textId="77777777" w:rsidR="0058380E" w:rsidRPr="00AE0A7B" w:rsidRDefault="0058380E" w:rsidP="00CC2744">
      <w:pPr>
        <w:spacing w:after="0" w:line="240" w:lineRule="auto"/>
        <w:jc w:val="center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§ 2</w:t>
      </w:r>
    </w:p>
    <w:p w14:paraId="5CFF0A6B" w14:textId="77777777" w:rsidR="00014C8D" w:rsidRPr="00AE0A7B" w:rsidRDefault="00014C8D" w:rsidP="0058380E">
      <w:pPr>
        <w:spacing w:after="0" w:line="240" w:lineRule="auto"/>
        <w:jc w:val="center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3F3F883B" w14:textId="4988D2A6" w:rsidR="0058380E" w:rsidRPr="00AE0A7B" w:rsidRDefault="00CC2744" w:rsidP="0058380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sz w:val="24"/>
          <w:szCs w:val="24"/>
          <w:lang w:eastAsia="pl-PL"/>
        </w:rPr>
        <w:t>Wykonanie Z</w:t>
      </w:r>
      <w:r w:rsidR="0058380E"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arządzenia po</w:t>
      </w:r>
      <w:r w:rsidR="0068575A">
        <w:rPr>
          <w:rFonts w:ascii="Arial Narrow" w:eastAsia="Times New Roman" w:hAnsi="Arial Narrow" w:cs="Times New Roman"/>
          <w:sz w:val="24"/>
          <w:szCs w:val="24"/>
          <w:lang w:eastAsia="pl-PL"/>
        </w:rPr>
        <w:t>wierza się Kierownikowi Wydziału</w:t>
      </w:r>
      <w:r w:rsidR="0058380E"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Infrastruktury</w:t>
      </w:r>
      <w:r w:rsidR="0068575A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i Ochrony Środowiska.</w:t>
      </w:r>
    </w:p>
    <w:p w14:paraId="035A25B7" w14:textId="77777777" w:rsidR="0068575A" w:rsidRDefault="0068575A" w:rsidP="0058380E">
      <w:pPr>
        <w:spacing w:after="0" w:line="240" w:lineRule="auto"/>
        <w:jc w:val="center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34658EA2" w14:textId="2105F695" w:rsidR="0058380E" w:rsidRPr="00AE0A7B" w:rsidRDefault="004B616D" w:rsidP="00CC2744">
      <w:pPr>
        <w:spacing w:after="0" w:line="240" w:lineRule="auto"/>
        <w:jc w:val="center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§ 3</w:t>
      </w:r>
    </w:p>
    <w:p w14:paraId="371DBCB0" w14:textId="77777777" w:rsidR="00014C8D" w:rsidRPr="00AE0A7B" w:rsidRDefault="00014C8D" w:rsidP="0058380E">
      <w:pPr>
        <w:spacing w:after="0" w:line="240" w:lineRule="auto"/>
        <w:jc w:val="center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0ADC6BA1" w14:textId="0D6F40B8" w:rsidR="0058380E" w:rsidRPr="00AE0A7B" w:rsidRDefault="001502D3" w:rsidP="0058380E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Zarządzenie wchodzi w życie z </w:t>
      </w:r>
      <w:r w:rsidR="00CC2744">
        <w:rPr>
          <w:rFonts w:ascii="Arial Narrow" w:eastAsia="Times New Roman" w:hAnsi="Arial Narrow" w:cs="Times New Roman"/>
          <w:sz w:val="24"/>
          <w:szCs w:val="24"/>
          <w:lang w:eastAsia="pl-PL"/>
        </w:rPr>
        <w:t>dniem podpisania.</w:t>
      </w:r>
    </w:p>
    <w:p w14:paraId="4519C219" w14:textId="77777777" w:rsidR="00014C8D" w:rsidRPr="00AE0A7B" w:rsidRDefault="00014C8D" w:rsidP="0058380E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2BFC9696" w14:textId="60D1A931" w:rsidR="00EA3418" w:rsidRPr="00CC2744" w:rsidRDefault="00EA3418" w:rsidP="00EA3418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 w:cs="Arial Narrow"/>
          <w:sz w:val="24"/>
          <w:szCs w:val="24"/>
        </w:rPr>
        <w:t xml:space="preserve">      </w:t>
      </w:r>
      <w:r w:rsidR="00CC2744">
        <w:rPr>
          <w:rFonts w:ascii="Arial Narrow" w:hAnsi="Arial Narrow" w:cs="Arial Narrow"/>
          <w:sz w:val="24"/>
          <w:szCs w:val="24"/>
        </w:rPr>
        <w:t xml:space="preserve">             </w:t>
      </w:r>
      <w:bookmarkStart w:id="0" w:name="_GoBack"/>
      <w:bookmarkEnd w:id="0"/>
      <w:r>
        <w:rPr>
          <w:rFonts w:ascii="Arial Narrow" w:hAnsi="Arial Narrow" w:cs="Arial Narrow"/>
          <w:sz w:val="24"/>
          <w:szCs w:val="24"/>
        </w:rPr>
        <w:t xml:space="preserve">  </w:t>
      </w:r>
      <w:r w:rsidRPr="00CC2744">
        <w:rPr>
          <w:rFonts w:ascii="Arial Narrow" w:hAnsi="Arial Narrow"/>
          <w:sz w:val="20"/>
          <w:szCs w:val="20"/>
        </w:rPr>
        <w:t>WÓJT</w:t>
      </w:r>
    </w:p>
    <w:p w14:paraId="23E6F382" w14:textId="77777777" w:rsidR="00EA3418" w:rsidRPr="00CC2744" w:rsidRDefault="00EA3418" w:rsidP="00EA3418">
      <w:pPr>
        <w:tabs>
          <w:tab w:val="left" w:pos="6390"/>
        </w:tabs>
        <w:ind w:firstLine="6372"/>
        <w:rPr>
          <w:rFonts w:ascii="Arial Narrow" w:hAnsi="Arial Narrow"/>
          <w:sz w:val="20"/>
          <w:szCs w:val="20"/>
        </w:rPr>
      </w:pPr>
      <w:r w:rsidRPr="00CC2744">
        <w:rPr>
          <w:rFonts w:ascii="Arial Narrow" w:hAnsi="Arial Narrow"/>
          <w:sz w:val="20"/>
          <w:szCs w:val="20"/>
        </w:rPr>
        <w:t xml:space="preserve">            dr inż. Henryk Brodowski</w:t>
      </w:r>
    </w:p>
    <w:p w14:paraId="6E189458" w14:textId="77777777" w:rsidR="00EA3418" w:rsidRDefault="00EA3418" w:rsidP="00EA3418">
      <w:pPr>
        <w:rPr>
          <w:rFonts w:ascii="Arial Narrow" w:hAnsi="Arial Narrow" w:cs="Arial Narrow"/>
          <w:sz w:val="24"/>
          <w:szCs w:val="24"/>
        </w:rPr>
      </w:pPr>
    </w:p>
    <w:p w14:paraId="08382548" w14:textId="77777777" w:rsidR="00014C8D" w:rsidRPr="00AE0A7B" w:rsidRDefault="00014C8D" w:rsidP="0058380E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6CFAF9B8" w14:textId="77777777" w:rsidR="0058380E" w:rsidRPr="00AE0A7B" w:rsidRDefault="0058380E" w:rsidP="00DA4380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734AFB61" w14:textId="77777777" w:rsidR="00014C8D" w:rsidRPr="00AE0A7B" w:rsidRDefault="00014C8D" w:rsidP="0058380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1E9ABC0A" w14:textId="77777777" w:rsidR="00014C8D" w:rsidRPr="00AE0A7B" w:rsidRDefault="00014C8D" w:rsidP="0058380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312C9297" w14:textId="77777777" w:rsidR="00014C8D" w:rsidRPr="00AE0A7B" w:rsidRDefault="00014C8D" w:rsidP="0058380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16008539" w14:textId="77777777" w:rsidR="00014C8D" w:rsidRPr="00AE0A7B" w:rsidRDefault="00014C8D" w:rsidP="0058380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2D03916F" w14:textId="77777777" w:rsidR="00014C8D" w:rsidRPr="00AE0A7B" w:rsidRDefault="00014C8D" w:rsidP="0058380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7CEF0BDD" w14:textId="77777777" w:rsidR="00014C8D" w:rsidRPr="00AE0A7B" w:rsidRDefault="00014C8D" w:rsidP="0058380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79A7147E" w14:textId="77777777" w:rsidR="00014C8D" w:rsidRDefault="00014C8D" w:rsidP="0058380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19CA25AE" w14:textId="77777777" w:rsidR="00342045" w:rsidRDefault="00342045" w:rsidP="0058380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7B143A15" w14:textId="77777777" w:rsidR="00342045" w:rsidRDefault="00342045" w:rsidP="0058380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52052878" w14:textId="77777777" w:rsidR="00342045" w:rsidRDefault="00342045" w:rsidP="0058380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2AEE72B7" w14:textId="77777777" w:rsidR="00342045" w:rsidRDefault="00342045" w:rsidP="0058380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18B39845" w14:textId="77777777" w:rsidR="00342045" w:rsidRPr="00AE0A7B" w:rsidRDefault="00342045" w:rsidP="0058380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6D7C00BE" w14:textId="77777777" w:rsidR="00014C8D" w:rsidRPr="00AE0A7B" w:rsidRDefault="00014C8D">
      <w:pPr>
        <w:rPr>
          <w:rFonts w:ascii="Arial Narrow" w:hAnsi="Arial Narrow"/>
          <w:sz w:val="24"/>
          <w:szCs w:val="24"/>
        </w:rPr>
      </w:pPr>
    </w:p>
    <w:sectPr w:rsidR="00014C8D" w:rsidRPr="00AE0A7B" w:rsidSect="00142944">
      <w:pgSz w:w="11906" w:h="16838"/>
      <w:pgMar w:top="1417" w:right="1417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FF7DBB"/>
    <w:multiLevelType w:val="hybridMultilevel"/>
    <w:tmpl w:val="2C7C1F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414955"/>
    <w:multiLevelType w:val="hybridMultilevel"/>
    <w:tmpl w:val="2B9C8974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A96ADE88">
      <w:start w:val="1"/>
      <w:numFmt w:val="lowerLetter"/>
      <w:lvlText w:val="%2)"/>
      <w:lvlJc w:val="left"/>
      <w:pPr>
        <w:ind w:left="2160" w:hanging="360"/>
      </w:pPr>
      <w:rPr>
        <w:rFonts w:ascii="Arial Narrow" w:eastAsia="Times New Roman" w:hAnsi="Arial Narrow"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87C49D6"/>
    <w:multiLevelType w:val="hybridMultilevel"/>
    <w:tmpl w:val="B1C8E4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B2C40C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347930"/>
    <w:multiLevelType w:val="hybridMultilevel"/>
    <w:tmpl w:val="F5E4D846"/>
    <w:lvl w:ilvl="0" w:tplc="C85E6DA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80E"/>
    <w:rsid w:val="00014C8D"/>
    <w:rsid w:val="0002653D"/>
    <w:rsid w:val="00030CAB"/>
    <w:rsid w:val="0007172D"/>
    <w:rsid w:val="000A4602"/>
    <w:rsid w:val="000A5FA5"/>
    <w:rsid w:val="000B2E2A"/>
    <w:rsid w:val="000C44E4"/>
    <w:rsid w:val="000E6216"/>
    <w:rsid w:val="000F01EE"/>
    <w:rsid w:val="00121A1A"/>
    <w:rsid w:val="001229BE"/>
    <w:rsid w:val="00142944"/>
    <w:rsid w:val="001502D3"/>
    <w:rsid w:val="001B7B9E"/>
    <w:rsid w:val="001F4A16"/>
    <w:rsid w:val="0020553E"/>
    <w:rsid w:val="00210E9E"/>
    <w:rsid w:val="00217A40"/>
    <w:rsid w:val="002317F1"/>
    <w:rsid w:val="0024330E"/>
    <w:rsid w:val="00263C99"/>
    <w:rsid w:val="002830EB"/>
    <w:rsid w:val="002A4FDC"/>
    <w:rsid w:val="002F4AA3"/>
    <w:rsid w:val="0030032A"/>
    <w:rsid w:val="00342045"/>
    <w:rsid w:val="003A3128"/>
    <w:rsid w:val="003D6305"/>
    <w:rsid w:val="003D6EE0"/>
    <w:rsid w:val="003D7D53"/>
    <w:rsid w:val="00422D61"/>
    <w:rsid w:val="00440D2A"/>
    <w:rsid w:val="0045509A"/>
    <w:rsid w:val="004B616D"/>
    <w:rsid w:val="004C1990"/>
    <w:rsid w:val="005146F6"/>
    <w:rsid w:val="00526AE3"/>
    <w:rsid w:val="005600AD"/>
    <w:rsid w:val="0058380E"/>
    <w:rsid w:val="005A5D45"/>
    <w:rsid w:val="005E4EC3"/>
    <w:rsid w:val="005F2845"/>
    <w:rsid w:val="00604032"/>
    <w:rsid w:val="00651CC4"/>
    <w:rsid w:val="0068575A"/>
    <w:rsid w:val="006B3882"/>
    <w:rsid w:val="006C74BF"/>
    <w:rsid w:val="006D7ABA"/>
    <w:rsid w:val="006E5F2D"/>
    <w:rsid w:val="006F00B3"/>
    <w:rsid w:val="006F4D72"/>
    <w:rsid w:val="00707BC1"/>
    <w:rsid w:val="00743787"/>
    <w:rsid w:val="00762B84"/>
    <w:rsid w:val="00783CE7"/>
    <w:rsid w:val="007C0807"/>
    <w:rsid w:val="00820840"/>
    <w:rsid w:val="008535B2"/>
    <w:rsid w:val="00857CB0"/>
    <w:rsid w:val="0087566E"/>
    <w:rsid w:val="008A0EE6"/>
    <w:rsid w:val="008C16A6"/>
    <w:rsid w:val="008C265A"/>
    <w:rsid w:val="008C5675"/>
    <w:rsid w:val="008C5C00"/>
    <w:rsid w:val="0095244A"/>
    <w:rsid w:val="009573DF"/>
    <w:rsid w:val="009738C0"/>
    <w:rsid w:val="009C0E72"/>
    <w:rsid w:val="00A02A59"/>
    <w:rsid w:val="00A24FFF"/>
    <w:rsid w:val="00A527DE"/>
    <w:rsid w:val="00A52F3A"/>
    <w:rsid w:val="00AA1A01"/>
    <w:rsid w:val="00AD0C3D"/>
    <w:rsid w:val="00AE0A7B"/>
    <w:rsid w:val="00B1797D"/>
    <w:rsid w:val="00B26AC1"/>
    <w:rsid w:val="00B54B1A"/>
    <w:rsid w:val="00B8410A"/>
    <w:rsid w:val="00BA71A8"/>
    <w:rsid w:val="00BB7A3C"/>
    <w:rsid w:val="00BE4179"/>
    <w:rsid w:val="00BF3119"/>
    <w:rsid w:val="00C2464F"/>
    <w:rsid w:val="00C3180D"/>
    <w:rsid w:val="00C66F9D"/>
    <w:rsid w:val="00CA39E6"/>
    <w:rsid w:val="00CC2744"/>
    <w:rsid w:val="00CD2919"/>
    <w:rsid w:val="00CE2835"/>
    <w:rsid w:val="00CE4FEF"/>
    <w:rsid w:val="00D03314"/>
    <w:rsid w:val="00D50372"/>
    <w:rsid w:val="00DA4380"/>
    <w:rsid w:val="00DB3C98"/>
    <w:rsid w:val="00E24163"/>
    <w:rsid w:val="00E36EB9"/>
    <w:rsid w:val="00E5000F"/>
    <w:rsid w:val="00EA3418"/>
    <w:rsid w:val="00EB19D7"/>
    <w:rsid w:val="00EC494E"/>
    <w:rsid w:val="00EF727B"/>
    <w:rsid w:val="00F1503E"/>
    <w:rsid w:val="00F3172C"/>
    <w:rsid w:val="00F81145"/>
    <w:rsid w:val="00FB1FBE"/>
    <w:rsid w:val="00FC1DBF"/>
    <w:rsid w:val="00FC45CF"/>
    <w:rsid w:val="00FC7A09"/>
    <w:rsid w:val="00FE2D91"/>
    <w:rsid w:val="00FE31C5"/>
    <w:rsid w:val="00FE7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C2B2A"/>
  <w15:chartTrackingRefBased/>
  <w15:docId w15:val="{E0A70F64-5CA5-4796-BA0B-AC6DBFC11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nakZnakZnakZnakZnakZnakZnakZnakZnak">
    <w:name w:val="Znak Znak Znak Znak Znak Znak Znak Znak Znak"/>
    <w:basedOn w:val="Normalny"/>
    <w:rsid w:val="005838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B61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B616D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8535B2"/>
    <w:pPr>
      <w:ind w:left="720"/>
      <w:contextualSpacing/>
    </w:pPr>
  </w:style>
  <w:style w:type="paragraph" w:styleId="Poprawka">
    <w:name w:val="Revision"/>
    <w:hidden/>
    <w:uiPriority w:val="99"/>
    <w:semiHidden/>
    <w:rsid w:val="0024330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304C8A-B75D-4522-9268-0D03063FD3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147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a_piotrowska</dc:creator>
  <cp:keywords/>
  <dc:description/>
  <cp:lastModifiedBy>Alicja Wołosiak</cp:lastModifiedBy>
  <cp:revision>2</cp:revision>
  <cp:lastPrinted>2023-08-16T07:18:00Z</cp:lastPrinted>
  <dcterms:created xsi:type="dcterms:W3CDTF">2023-10-04T08:03:00Z</dcterms:created>
  <dcterms:modified xsi:type="dcterms:W3CDTF">2023-10-04T08:03:00Z</dcterms:modified>
</cp:coreProperties>
</file>