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42B8E" w14:textId="77777777" w:rsidR="00D33FD7" w:rsidRDefault="004C4B62" w:rsidP="004C4B62">
      <w:pPr>
        <w:jc w:val="center"/>
        <w:rPr>
          <w:rFonts w:ascii="Arial" w:hAnsi="Arial" w:cs="Arial"/>
          <w:b/>
        </w:rPr>
      </w:pPr>
      <w:r w:rsidRPr="00D33FD7">
        <w:rPr>
          <w:rFonts w:ascii="Arial" w:hAnsi="Arial" w:cs="Arial"/>
          <w:b/>
        </w:rPr>
        <w:t xml:space="preserve">ZARZĄDZENIE NR  </w:t>
      </w:r>
      <w:r w:rsidR="007222B6" w:rsidRPr="00D33FD7">
        <w:rPr>
          <w:rFonts w:ascii="Arial" w:hAnsi="Arial" w:cs="Arial"/>
          <w:b/>
        </w:rPr>
        <w:t>29/2021</w:t>
      </w:r>
      <w:r w:rsidRPr="00D33FD7">
        <w:rPr>
          <w:rFonts w:ascii="Arial" w:hAnsi="Arial" w:cs="Arial"/>
          <w:b/>
        </w:rPr>
        <w:br/>
        <w:t xml:space="preserve">WÓJTA GMINY </w:t>
      </w:r>
      <w:r w:rsidRPr="00D33FD7">
        <w:rPr>
          <w:rFonts w:ascii="Arial" w:hAnsi="Arial" w:cs="Arial"/>
          <w:b/>
        </w:rPr>
        <w:br/>
        <w:t>z dnia</w:t>
      </w:r>
      <w:r w:rsidR="007222B6" w:rsidRPr="00D33FD7">
        <w:rPr>
          <w:rFonts w:ascii="Arial" w:hAnsi="Arial" w:cs="Arial"/>
          <w:b/>
        </w:rPr>
        <w:t xml:space="preserve"> 29</w:t>
      </w:r>
      <w:r w:rsidR="00D33FD7">
        <w:rPr>
          <w:rFonts w:ascii="Arial" w:hAnsi="Arial" w:cs="Arial"/>
          <w:b/>
        </w:rPr>
        <w:t xml:space="preserve"> października </w:t>
      </w:r>
      <w:r w:rsidR="007222B6" w:rsidRPr="00D33FD7">
        <w:rPr>
          <w:rFonts w:ascii="Arial" w:hAnsi="Arial" w:cs="Arial"/>
          <w:b/>
        </w:rPr>
        <w:t>2021 r.</w:t>
      </w:r>
    </w:p>
    <w:p w14:paraId="2F950530" w14:textId="2A0FCA07" w:rsidR="004C4B62" w:rsidRPr="00D33FD7" w:rsidRDefault="004C4B62" w:rsidP="00D33FD7">
      <w:pPr>
        <w:spacing w:line="240" w:lineRule="auto"/>
        <w:rPr>
          <w:rFonts w:ascii="Arial" w:hAnsi="Arial" w:cs="Arial"/>
          <w:b/>
        </w:rPr>
      </w:pPr>
      <w:r w:rsidRPr="00D33FD7">
        <w:rPr>
          <w:rFonts w:ascii="Arial" w:hAnsi="Arial" w:cs="Arial"/>
          <w:b/>
        </w:rPr>
        <w:t xml:space="preserve">w sprawie utworzenia Pionu Ochrony Informacji Niejawnych  </w:t>
      </w:r>
      <w:r w:rsidRPr="00D33FD7">
        <w:rPr>
          <w:rFonts w:ascii="Arial" w:hAnsi="Arial" w:cs="Arial"/>
          <w:b/>
        </w:rPr>
        <w:br/>
      </w:r>
    </w:p>
    <w:p w14:paraId="02F4CC52" w14:textId="620BE820" w:rsidR="004C4B62" w:rsidRPr="00E754D9" w:rsidRDefault="004C4B62" w:rsidP="00E754D9">
      <w:pPr>
        <w:pStyle w:val="Teksttreci50"/>
        <w:shd w:val="clear" w:color="auto" w:fill="auto"/>
        <w:spacing w:before="0" w:after="334"/>
        <w:ind w:firstLine="0"/>
        <w:rPr>
          <w:b/>
          <w:i w:val="0"/>
          <w:iCs w:val="0"/>
        </w:rPr>
      </w:pPr>
      <w:r w:rsidRPr="00D33FD7">
        <w:t>Na podstawie art. 15 ust. 2 w związku z art.  14 ust. 1, art. 52 ust. 1 ustawy z dnia 5 sierpnia 2010 r. o ochronie informacji niejawnych (Dz. U. z 2019 r. poz. 742</w:t>
      </w:r>
      <w:r w:rsidRPr="00D33FD7">
        <w:rPr>
          <w:i w:val="0"/>
          <w:iCs w:val="0"/>
        </w:rPr>
        <w:t xml:space="preserve">), </w:t>
      </w:r>
      <w:r w:rsidR="00D33FD7" w:rsidRPr="002F3A91">
        <w:rPr>
          <w:rStyle w:val="Teksttreci5Pogrubienie"/>
          <w:b w:val="0"/>
          <w:bCs w:val="0"/>
          <w:i/>
          <w:iCs/>
        </w:rPr>
        <w:t>zarządzam co następuje:</w:t>
      </w:r>
    </w:p>
    <w:p w14:paraId="6A18D0E9" w14:textId="1ECD9D7A" w:rsidR="004C4B62" w:rsidRDefault="0048620B" w:rsidP="0048620B">
      <w:pPr>
        <w:rPr>
          <w:rFonts w:ascii="Arial" w:hAnsi="Arial" w:cs="Arial"/>
        </w:rPr>
      </w:pPr>
      <w:r w:rsidRPr="0048620B">
        <w:rPr>
          <w:rFonts w:ascii="Arial" w:hAnsi="Arial" w:cs="Arial"/>
          <w:b/>
          <w:bCs/>
        </w:rPr>
        <w:t>§ 1.</w:t>
      </w:r>
      <w:r w:rsidR="004C4B62" w:rsidRPr="00D33FD7">
        <w:rPr>
          <w:rFonts w:ascii="Arial" w:hAnsi="Arial" w:cs="Arial"/>
        </w:rPr>
        <w:t xml:space="preserve"> </w:t>
      </w:r>
      <w:r w:rsidR="00680D03" w:rsidRPr="00D33FD7">
        <w:rPr>
          <w:rFonts w:ascii="Arial" w:hAnsi="Arial" w:cs="Arial"/>
        </w:rPr>
        <w:t>W</w:t>
      </w:r>
      <w:r w:rsidR="004C4B62" w:rsidRPr="00D33FD7">
        <w:rPr>
          <w:rFonts w:ascii="Arial" w:hAnsi="Arial" w:cs="Arial"/>
        </w:rPr>
        <w:t xml:space="preserve"> celu zapewnienia ochrony informacji niejawnych w Urzędzie powoł</w:t>
      </w:r>
      <w:r w:rsidR="00E754D9">
        <w:rPr>
          <w:rFonts w:ascii="Arial" w:hAnsi="Arial" w:cs="Arial"/>
        </w:rPr>
        <w:t>uję</w:t>
      </w:r>
      <w:r>
        <w:rPr>
          <w:rFonts w:ascii="Arial" w:hAnsi="Arial" w:cs="Arial"/>
        </w:rPr>
        <w:t xml:space="preserve"> </w:t>
      </w:r>
      <w:r w:rsidR="004C4B62" w:rsidRPr="00D33FD7">
        <w:rPr>
          <w:rFonts w:ascii="Arial" w:hAnsi="Arial" w:cs="Arial"/>
        </w:rPr>
        <w:t>Pion</w:t>
      </w:r>
      <w:r>
        <w:rPr>
          <w:rFonts w:ascii="Arial" w:hAnsi="Arial" w:cs="Arial"/>
        </w:rPr>
        <w:t xml:space="preserve"> </w:t>
      </w:r>
      <w:r w:rsidR="004C4B62" w:rsidRPr="00D33FD7">
        <w:rPr>
          <w:rFonts w:ascii="Arial" w:hAnsi="Arial" w:cs="Arial"/>
        </w:rPr>
        <w:t>Ochrony Informacji Niejawnych</w:t>
      </w:r>
      <w:r w:rsidR="00E754D9">
        <w:rPr>
          <w:rFonts w:ascii="Arial" w:hAnsi="Arial" w:cs="Arial"/>
        </w:rPr>
        <w:t>:</w:t>
      </w:r>
    </w:p>
    <w:p w14:paraId="717D5D81" w14:textId="71993D32" w:rsidR="002A58DE" w:rsidRPr="00E754D9" w:rsidRDefault="00E754D9" w:rsidP="00E754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E754D9">
        <w:rPr>
          <w:rFonts w:ascii="Arial" w:hAnsi="Arial" w:cs="Arial"/>
        </w:rPr>
        <w:t>W skład Pion</w:t>
      </w:r>
      <w:r>
        <w:rPr>
          <w:rFonts w:ascii="Arial" w:hAnsi="Arial" w:cs="Arial"/>
        </w:rPr>
        <w:t>u</w:t>
      </w:r>
      <w:r w:rsidRPr="00E754D9">
        <w:rPr>
          <w:rFonts w:ascii="Arial" w:hAnsi="Arial" w:cs="Arial"/>
        </w:rPr>
        <w:t xml:space="preserve"> Ochrony Informacji Niejawnych</w:t>
      </w:r>
      <w:r>
        <w:rPr>
          <w:rFonts w:ascii="Arial" w:hAnsi="Arial" w:cs="Arial"/>
        </w:rPr>
        <w:t xml:space="preserve"> wchodzą:</w:t>
      </w:r>
    </w:p>
    <w:p w14:paraId="55135CCA" w14:textId="31D6D38A" w:rsidR="004C4B62" w:rsidRPr="00D33FD7" w:rsidRDefault="00D0713A" w:rsidP="00D0713A">
      <w:pPr>
        <w:pStyle w:val="Akapitzlist"/>
        <w:numPr>
          <w:ilvl w:val="0"/>
          <w:numId w:val="1"/>
        </w:numPr>
        <w:rPr>
          <w:rFonts w:ascii="Arial" w:eastAsiaTheme="minorHAnsi" w:hAnsi="Arial" w:cs="Arial"/>
          <w:sz w:val="22"/>
        </w:rPr>
      </w:pPr>
      <w:r w:rsidRPr="00D33FD7">
        <w:rPr>
          <w:rFonts w:ascii="Arial" w:hAnsi="Arial" w:cs="Arial"/>
        </w:rPr>
        <w:t>Alicja Hoppen-Anyszko</w:t>
      </w:r>
      <w:r w:rsidR="004C4B62" w:rsidRPr="00D33FD7">
        <w:rPr>
          <w:rFonts w:ascii="Arial" w:hAnsi="Arial" w:cs="Arial"/>
        </w:rPr>
        <w:t xml:space="preserve"> – Pełnomocnik ds. Ochrony Informacji Niejawnych;</w:t>
      </w:r>
    </w:p>
    <w:p w14:paraId="62DBA05A" w14:textId="67A61F98" w:rsidR="004C4B62" w:rsidRPr="00D33FD7" w:rsidRDefault="00D0713A" w:rsidP="00D0713A">
      <w:pPr>
        <w:pStyle w:val="Akapitzlist"/>
        <w:numPr>
          <w:ilvl w:val="0"/>
          <w:numId w:val="1"/>
        </w:numPr>
        <w:rPr>
          <w:rFonts w:ascii="Arial" w:eastAsiaTheme="minorHAnsi" w:hAnsi="Arial" w:cs="Arial"/>
          <w:sz w:val="22"/>
        </w:rPr>
      </w:pPr>
      <w:r w:rsidRPr="00D33FD7">
        <w:rPr>
          <w:rFonts w:ascii="Arial" w:hAnsi="Arial" w:cs="Arial"/>
        </w:rPr>
        <w:t>Alicja Hoppen-Anyszko</w:t>
      </w:r>
      <w:r w:rsidR="004C4B62" w:rsidRPr="00D33FD7">
        <w:rPr>
          <w:rFonts w:ascii="Arial" w:hAnsi="Arial" w:cs="Arial"/>
        </w:rPr>
        <w:t xml:space="preserve"> – Inspektor </w:t>
      </w:r>
      <w:r w:rsidR="005D6BE5" w:rsidRPr="00D33FD7">
        <w:rPr>
          <w:rFonts w:ascii="Arial" w:hAnsi="Arial" w:cs="Arial"/>
        </w:rPr>
        <w:t>B</w:t>
      </w:r>
      <w:r w:rsidR="004C4B62" w:rsidRPr="00D33FD7">
        <w:rPr>
          <w:rFonts w:ascii="Arial" w:hAnsi="Arial" w:cs="Arial"/>
        </w:rPr>
        <w:t xml:space="preserve">ezpieczeństwa </w:t>
      </w:r>
      <w:r w:rsidR="005D6BE5" w:rsidRPr="00D33FD7">
        <w:rPr>
          <w:rFonts w:ascii="Arial" w:hAnsi="Arial" w:cs="Arial"/>
        </w:rPr>
        <w:t>T</w:t>
      </w:r>
      <w:r w:rsidR="004C4B62" w:rsidRPr="00D33FD7">
        <w:rPr>
          <w:rFonts w:ascii="Arial" w:hAnsi="Arial" w:cs="Arial"/>
        </w:rPr>
        <w:t>eleinformatycznego;</w:t>
      </w:r>
    </w:p>
    <w:p w14:paraId="35613B76" w14:textId="703796E5" w:rsidR="004C4B62" w:rsidRPr="00D33FD7" w:rsidRDefault="007222B6" w:rsidP="004C4B6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33FD7">
        <w:rPr>
          <w:rFonts w:ascii="Arial" w:hAnsi="Arial" w:cs="Arial"/>
        </w:rPr>
        <w:t>Michał Czajka</w:t>
      </w:r>
      <w:r w:rsidR="004C4B62" w:rsidRPr="00D33FD7">
        <w:rPr>
          <w:rFonts w:ascii="Arial" w:hAnsi="Arial" w:cs="Arial"/>
        </w:rPr>
        <w:t xml:space="preserve"> – Administrator </w:t>
      </w:r>
      <w:r w:rsidR="005D6BE5" w:rsidRPr="00D33FD7">
        <w:rPr>
          <w:rFonts w:ascii="Arial" w:hAnsi="Arial" w:cs="Arial"/>
        </w:rPr>
        <w:t>S</w:t>
      </w:r>
      <w:r w:rsidR="004C4B62" w:rsidRPr="00D33FD7">
        <w:rPr>
          <w:rFonts w:ascii="Arial" w:hAnsi="Arial" w:cs="Arial"/>
        </w:rPr>
        <w:t xml:space="preserve">ystemu </w:t>
      </w:r>
      <w:r w:rsidR="005D6BE5" w:rsidRPr="00D33FD7">
        <w:rPr>
          <w:rFonts w:ascii="Arial" w:hAnsi="Arial" w:cs="Arial"/>
        </w:rPr>
        <w:t>T</w:t>
      </w:r>
      <w:r w:rsidR="004C4B62" w:rsidRPr="00D33FD7">
        <w:rPr>
          <w:rFonts w:ascii="Arial" w:hAnsi="Arial" w:cs="Arial"/>
        </w:rPr>
        <w:t>eleinformatycznego;</w:t>
      </w:r>
    </w:p>
    <w:p w14:paraId="1EA376E9" w14:textId="678F1E49" w:rsidR="004C4B62" w:rsidRPr="00D33FD7" w:rsidRDefault="00425691" w:rsidP="004C4B6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pracownik sekretariatu gminy</w:t>
      </w:r>
      <w:r w:rsidR="004C4B62" w:rsidRPr="00D33FD7">
        <w:rPr>
          <w:rFonts w:ascii="Arial" w:hAnsi="Arial" w:cs="Arial"/>
        </w:rPr>
        <w:t xml:space="preserve"> – pracownik kancelarii materiałów niejawnych.</w:t>
      </w:r>
    </w:p>
    <w:p w14:paraId="001596CD" w14:textId="77777777" w:rsidR="004C4B62" w:rsidRPr="00D33FD7" w:rsidRDefault="004C4B62" w:rsidP="004C4B62">
      <w:pPr>
        <w:jc w:val="both"/>
        <w:rPr>
          <w:rFonts w:ascii="Arial" w:hAnsi="Arial" w:cs="Arial"/>
        </w:rPr>
      </w:pPr>
      <w:r w:rsidRPr="00D33FD7">
        <w:rPr>
          <w:rFonts w:ascii="Arial" w:hAnsi="Arial" w:cs="Arial"/>
        </w:rPr>
        <w:t>2. Pionem Ochrony Informacji Niejawnych kieruje Pełnomocnik ds. Ochrony Informacji Niejawnych.</w:t>
      </w:r>
    </w:p>
    <w:p w14:paraId="54723CAA" w14:textId="2A732AE3" w:rsidR="002A58DE" w:rsidRDefault="0048620B" w:rsidP="0048620B">
      <w:pPr>
        <w:rPr>
          <w:rFonts w:ascii="Arial" w:hAnsi="Arial" w:cs="Arial"/>
        </w:rPr>
      </w:pPr>
      <w:r w:rsidRPr="0048620B">
        <w:rPr>
          <w:rFonts w:ascii="Arial" w:hAnsi="Arial" w:cs="Arial"/>
          <w:b/>
          <w:bCs/>
        </w:rPr>
        <w:t>§ 2.</w:t>
      </w:r>
      <w:r>
        <w:rPr>
          <w:rFonts w:ascii="Arial" w:hAnsi="Arial" w:cs="Arial"/>
        </w:rPr>
        <w:t xml:space="preserve"> </w:t>
      </w:r>
      <w:r w:rsidR="002F3A91">
        <w:rPr>
          <w:rFonts w:ascii="Arial" w:hAnsi="Arial" w:cs="Arial"/>
        </w:rPr>
        <w:t xml:space="preserve">Zadania oraz podległość </w:t>
      </w:r>
      <w:r w:rsidR="004F622A">
        <w:rPr>
          <w:rFonts w:ascii="Arial" w:hAnsi="Arial" w:cs="Arial"/>
        </w:rPr>
        <w:t>Pionu Ochrony Informacji Niejawnych:</w:t>
      </w:r>
    </w:p>
    <w:p w14:paraId="5362254A" w14:textId="20C4F95F" w:rsidR="004C4B62" w:rsidRPr="0048620B" w:rsidRDefault="002A58DE" w:rsidP="004862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F622A">
        <w:rPr>
          <w:rFonts w:ascii="Arial" w:hAnsi="Arial" w:cs="Arial"/>
        </w:rPr>
        <w:t>Zadania</w:t>
      </w:r>
      <w:r>
        <w:rPr>
          <w:rFonts w:ascii="Arial" w:hAnsi="Arial" w:cs="Arial"/>
        </w:rPr>
        <w:t xml:space="preserve"> </w:t>
      </w:r>
      <w:r w:rsidR="004C4B62" w:rsidRPr="0048620B">
        <w:rPr>
          <w:rFonts w:ascii="Arial" w:hAnsi="Arial" w:cs="Arial"/>
        </w:rPr>
        <w:t>Pion</w:t>
      </w:r>
      <w:r>
        <w:rPr>
          <w:rFonts w:ascii="Arial" w:hAnsi="Arial" w:cs="Arial"/>
        </w:rPr>
        <w:t>u</w:t>
      </w:r>
      <w:r w:rsidR="004C4B62" w:rsidRPr="0048620B">
        <w:rPr>
          <w:rFonts w:ascii="Arial" w:hAnsi="Arial" w:cs="Arial"/>
        </w:rPr>
        <w:t xml:space="preserve"> Ochrony Informacji Niejawnych:</w:t>
      </w:r>
    </w:p>
    <w:p w14:paraId="773D7606" w14:textId="5373E2B4" w:rsidR="004C4B62" w:rsidRPr="00D33FD7" w:rsidRDefault="004C4B62" w:rsidP="004C4B62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D33FD7">
        <w:rPr>
          <w:rFonts w:ascii="Arial" w:hAnsi="Arial" w:cs="Arial"/>
        </w:rPr>
        <w:t xml:space="preserve"> odpowiada za zapewnienie ochrony, przechowywania i udostępniania informacji niejawnych w</w:t>
      </w:r>
      <w:r w:rsidR="007222B6" w:rsidRPr="00D33FD7">
        <w:rPr>
          <w:rFonts w:ascii="Arial" w:hAnsi="Arial" w:cs="Arial"/>
        </w:rPr>
        <w:t xml:space="preserve"> Urzędzie Gminy Skąpe</w:t>
      </w:r>
      <w:r w:rsidRPr="00D33FD7">
        <w:rPr>
          <w:rFonts w:ascii="Arial" w:hAnsi="Arial" w:cs="Arial"/>
        </w:rPr>
        <w:t xml:space="preserve"> w tym stosowanie środków bezpieczeństwa fizycznego, </w:t>
      </w:r>
    </w:p>
    <w:p w14:paraId="0BE5C4D6" w14:textId="77777777" w:rsidR="004C4B62" w:rsidRPr="00D33FD7" w:rsidRDefault="004C4B62" w:rsidP="004C4B62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D33FD7">
        <w:rPr>
          <w:rFonts w:ascii="Arial" w:hAnsi="Arial" w:cs="Arial"/>
        </w:rPr>
        <w:t>zarządza ryzykiem bezpieczeństwa informacji niejawnych, a w szczególności szacowaniem ryzyka,</w:t>
      </w:r>
    </w:p>
    <w:p w14:paraId="08BCF493" w14:textId="77777777" w:rsidR="004C4B62" w:rsidRPr="00D33FD7" w:rsidRDefault="004C4B62" w:rsidP="004C4B62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D33FD7">
        <w:rPr>
          <w:rFonts w:ascii="Arial" w:hAnsi="Arial" w:cs="Arial"/>
        </w:rPr>
        <w:t>kontroluje ochronę informacji niejawnych oraz przestrzeganie przepisów o ochronie tych informacji,</w:t>
      </w:r>
    </w:p>
    <w:p w14:paraId="53FF7308" w14:textId="77777777" w:rsidR="004C4B62" w:rsidRPr="00D33FD7" w:rsidRDefault="004C4B62" w:rsidP="004C4B62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D33FD7">
        <w:rPr>
          <w:rFonts w:ascii="Arial" w:hAnsi="Arial" w:cs="Arial"/>
        </w:rPr>
        <w:t xml:space="preserve"> zapewnia ochronę systemu teleinformatycznego, w którym przetwarzane </w:t>
      </w:r>
      <w:r w:rsidRPr="00D33FD7">
        <w:rPr>
          <w:rFonts w:ascii="Arial" w:hAnsi="Arial" w:cs="Arial"/>
        </w:rPr>
        <w:br/>
        <w:t xml:space="preserve">są informacje niejawne o klauzuli „zastrzeżone”.    </w:t>
      </w:r>
    </w:p>
    <w:p w14:paraId="09ECECA0" w14:textId="33622A82" w:rsidR="004C4B62" w:rsidRPr="002A58DE" w:rsidRDefault="002A58DE" w:rsidP="002A58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4C4B62" w:rsidRPr="002A58DE">
        <w:rPr>
          <w:rFonts w:ascii="Arial" w:hAnsi="Arial" w:cs="Arial"/>
        </w:rPr>
        <w:t xml:space="preserve">Pracownicy Pionu Ochrony Informacji Niejawnych podlegają Pełnomocnikowi </w:t>
      </w:r>
      <w:r w:rsidR="004C4B62" w:rsidRPr="002A58DE">
        <w:rPr>
          <w:rFonts w:ascii="Arial" w:hAnsi="Arial" w:cs="Arial"/>
        </w:rPr>
        <w:br/>
        <w:t xml:space="preserve">ds. ochrony informacji niejawnych w zakresie zadań związanych z zapewnieniem bezpieczeństwa informacji niejawnych. </w:t>
      </w:r>
    </w:p>
    <w:p w14:paraId="613E6D1F" w14:textId="3D932C9E" w:rsidR="004C4B62" w:rsidRPr="002A58DE" w:rsidRDefault="002A58DE" w:rsidP="002A58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4C4B62" w:rsidRPr="002A58DE">
        <w:rPr>
          <w:rFonts w:ascii="Arial" w:hAnsi="Arial" w:cs="Arial"/>
        </w:rPr>
        <w:t>Pełnomocnik ds. ochrony informacji niejawnych podlega bezpośrednio Wójtowi Gminy</w:t>
      </w:r>
      <w:r w:rsidR="00680D03" w:rsidRPr="002A58DE">
        <w:rPr>
          <w:rFonts w:ascii="Arial" w:hAnsi="Arial" w:cs="Arial"/>
        </w:rPr>
        <w:t>.</w:t>
      </w:r>
    </w:p>
    <w:p w14:paraId="043A8C4C" w14:textId="77777777" w:rsidR="0048620B" w:rsidRDefault="0048620B" w:rsidP="0048620B">
      <w:pPr>
        <w:rPr>
          <w:rFonts w:ascii="Arial" w:hAnsi="Arial" w:cs="Arial"/>
        </w:rPr>
      </w:pPr>
      <w:r w:rsidRPr="0048620B">
        <w:rPr>
          <w:rFonts w:ascii="Arial" w:hAnsi="Arial" w:cs="Arial"/>
          <w:b/>
          <w:bCs/>
        </w:rPr>
        <w:t>§ 3.</w:t>
      </w:r>
      <w:r>
        <w:rPr>
          <w:rFonts w:ascii="Arial" w:hAnsi="Arial" w:cs="Arial"/>
        </w:rPr>
        <w:t xml:space="preserve"> </w:t>
      </w:r>
      <w:r w:rsidR="004C4B62" w:rsidRPr="00D33FD7">
        <w:rPr>
          <w:rFonts w:ascii="Arial" w:hAnsi="Arial" w:cs="Arial"/>
        </w:rPr>
        <w:t>Wykonanie zarządzenia powierzam Pełnomocnikowi ds. Ochrony Informacji Niejawnych.</w:t>
      </w:r>
    </w:p>
    <w:p w14:paraId="488D05C4" w14:textId="01A6FF46" w:rsidR="004C4B62" w:rsidRPr="00D33FD7" w:rsidRDefault="0048620B" w:rsidP="0048620B">
      <w:pPr>
        <w:rPr>
          <w:rFonts w:ascii="Arial" w:hAnsi="Arial" w:cs="Arial"/>
        </w:rPr>
      </w:pPr>
      <w:r w:rsidRPr="0048620B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4</w:t>
      </w:r>
      <w:r w:rsidRPr="0048620B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</w:t>
      </w:r>
      <w:r w:rsidR="004C4B62" w:rsidRPr="00D33FD7">
        <w:rPr>
          <w:rFonts w:ascii="Arial" w:hAnsi="Arial" w:cs="Arial"/>
        </w:rPr>
        <w:t>Zarządzenie wchodzi w życie z dniem podpisania.</w:t>
      </w:r>
    </w:p>
    <w:p w14:paraId="107CDDD2" w14:textId="51093CA5" w:rsidR="00D844CC" w:rsidRPr="00D33FD7" w:rsidRDefault="00D844CC">
      <w:pPr>
        <w:rPr>
          <w:rFonts w:ascii="Arial" w:hAnsi="Arial" w:cs="Arial"/>
        </w:rPr>
      </w:pPr>
    </w:p>
    <w:sectPr w:rsidR="00D844CC" w:rsidRPr="00D33FD7" w:rsidSect="00E754D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F1F10"/>
    <w:multiLevelType w:val="hybridMultilevel"/>
    <w:tmpl w:val="BAC4A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215BF"/>
    <w:multiLevelType w:val="hybridMultilevel"/>
    <w:tmpl w:val="E2E4E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060AA"/>
    <w:multiLevelType w:val="hybridMultilevel"/>
    <w:tmpl w:val="C5362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D14"/>
    <w:rsid w:val="0011706A"/>
    <w:rsid w:val="002A58DE"/>
    <w:rsid w:val="002F3A91"/>
    <w:rsid w:val="00425691"/>
    <w:rsid w:val="00434C8B"/>
    <w:rsid w:val="0048620B"/>
    <w:rsid w:val="004C4B62"/>
    <w:rsid w:val="004F622A"/>
    <w:rsid w:val="005111BE"/>
    <w:rsid w:val="00560D14"/>
    <w:rsid w:val="005D6BE5"/>
    <w:rsid w:val="00680D03"/>
    <w:rsid w:val="007222B6"/>
    <w:rsid w:val="00775B71"/>
    <w:rsid w:val="00AA4E28"/>
    <w:rsid w:val="00D0713A"/>
    <w:rsid w:val="00D33FD7"/>
    <w:rsid w:val="00D844CC"/>
    <w:rsid w:val="00E7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56AAC"/>
  <w15:chartTrackingRefBased/>
  <w15:docId w15:val="{CAC5184F-EB26-4B98-BE50-9D6218FF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B62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4B62"/>
    <w:pPr>
      <w:ind w:left="720"/>
      <w:contextualSpacing/>
    </w:pPr>
  </w:style>
  <w:style w:type="character" w:customStyle="1" w:styleId="Teksttreci5">
    <w:name w:val="Tekst treści (5)_"/>
    <w:basedOn w:val="Domylnaczcionkaakapitu"/>
    <w:link w:val="Teksttreci50"/>
    <w:locked/>
    <w:rsid w:val="00D33FD7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33FD7"/>
    <w:pPr>
      <w:widowControl w:val="0"/>
      <w:shd w:val="clear" w:color="auto" w:fill="FFFFFF"/>
      <w:spacing w:before="480" w:after="480" w:line="230" w:lineRule="exact"/>
      <w:ind w:firstLine="760"/>
      <w:jc w:val="both"/>
    </w:pPr>
    <w:rPr>
      <w:rFonts w:ascii="Arial" w:eastAsia="Arial" w:hAnsi="Arial" w:cs="Arial"/>
      <w:i/>
      <w:iCs/>
      <w:sz w:val="20"/>
      <w:szCs w:val="20"/>
    </w:rPr>
  </w:style>
  <w:style w:type="character" w:customStyle="1" w:styleId="Teksttreci5Pogrubienie">
    <w:name w:val="Tekst treści (5) + Pogrubienie"/>
    <w:basedOn w:val="Teksttreci5"/>
    <w:rsid w:val="00D33FD7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Pawlus</dc:creator>
  <cp:keywords/>
  <dc:description/>
  <cp:lastModifiedBy>Adrianna Warwas</cp:lastModifiedBy>
  <cp:revision>13</cp:revision>
  <dcterms:created xsi:type="dcterms:W3CDTF">2021-12-02T11:58:00Z</dcterms:created>
  <dcterms:modified xsi:type="dcterms:W3CDTF">2021-12-29T12:14:00Z</dcterms:modified>
</cp:coreProperties>
</file>