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B4E" w:rsidRDefault="00792071" w:rsidP="00406B4E">
      <w:pPr>
        <w:spacing w:after="0" w:line="161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 VII/44</w:t>
      </w:r>
      <w:r w:rsidR="00406B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/2011</w:t>
      </w:r>
    </w:p>
    <w:p w:rsidR="00406B4E" w:rsidRDefault="00406B4E" w:rsidP="00406B4E">
      <w:pPr>
        <w:spacing w:after="0" w:line="161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21 kwietnia 2011 r.           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sprawie udzielenia dotacji na wykonanie prac konserwatorskich, restauratorskich i robót budowlanych przy zabytkach wpisanych do rejestru</w:t>
      </w:r>
    </w:p>
    <w:p w:rsidR="00406B4E" w:rsidRDefault="00406B4E" w:rsidP="00406B4E">
      <w:pPr>
        <w:spacing w:after="0" w:line="161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</w:p>
    <w:p w:rsidR="00406B4E" w:rsidRDefault="00406B4E" w:rsidP="00406B4E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81 ust. 1 w związku z art. 77 ustawy z dnia 23 lipca 2003r. o ochronie zabytków i opiece nad zabytkami (Dz. U. Nr 162, poz. 1568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zm.), </w:t>
      </w:r>
      <w:r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uchwala co następuje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Udziela się dotacji celowej na wykonanie w 2011r. prac konserwatorskich, restauratorskich i robót budowlanych na obiekcie kościoła p.w. </w:t>
      </w:r>
      <w:r>
        <w:rPr>
          <w:rStyle w:val="Uwydatnienie"/>
          <w:rFonts w:ascii="Arial" w:hAnsi="Arial" w:cs="Arial"/>
          <w:bCs/>
          <w:sz w:val="24"/>
          <w:szCs w:val="24"/>
        </w:rPr>
        <w:t>Zwiastowania Najświętszej Marii Panny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Pałcku wpisanym do rejestru zabytków w wysokości 3.690 zł (słownie: trzy tysiące sześćset dziewięćdziesiąt zł) z przeznaczeniem na wykonanie dokumentacji technicznej  na remont dachu zabytkowego kościoła.  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Udzielenie dotacji, o której mowa w § 1, nastąpi ze środków przeznaczonych na ten cel w budżecie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na 2011 r., na prace konserwatorskie, restauratorskie lub roboty budowlane określone w pozwoleniu wojewódzkiego konserwatora zabytków na prowadzenie prac, które mają być przedmiotem dotacji.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Udzielenie dotacji nastąpi na wniosek. Wniosek o udzielenie dotacji może złożyć Parafia w przypadku posiadania tytułu prawnego do zabytku wynikającego z prawa własności, użytkowania wieczystego, trwałego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zarządu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, ograniczonego prawa rzeczowego lub stosunku zobowiązaniowego, zwana dalej „Wnioskodawcą”.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Wniosek o udzielenie dotacji Wnioskodawca może złożyć na prace lub roboty, które zostaną przeprowadzone w roku złożenia wniosku.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Wzór wniosku określa załącznik Nr 1 do niniejszej uchwały.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4. Wnioskodawca do wniosku dołącza:</w:t>
      </w:r>
    </w:p>
    <w:p w:rsidR="00406B4E" w:rsidRDefault="00406B4E" w:rsidP="00406B4E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dokument potwierdzający posiadanie przez wnioskodawcę tytułu prawnego do zabytku,</w:t>
      </w:r>
    </w:p>
    <w:p w:rsidR="00406B4E" w:rsidRDefault="00406B4E" w:rsidP="00406B4E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decyzję o wpisie zabytku do rejestru zabytków,</w:t>
      </w:r>
    </w:p>
    <w:p w:rsidR="00406B4E" w:rsidRDefault="00406B4E" w:rsidP="00406B4E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pozwolenie wojewódzkiego konserwatora zabytków na prowadzenie prac, które mają być przedmiotem dotacji,</w:t>
      </w:r>
    </w:p>
    <w:p w:rsidR="00406B4E" w:rsidRDefault="00406B4E" w:rsidP="00406B4E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pozwolenie na budowę, jeżeli prace wymagają takiego pozwolenia.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Jeżeli przeprowadzenie prac wymaga wyłonienia ich wykonawcy na podstawie przepisów o zamówieniach publicznych, do wniosku dołącza się:</w:t>
      </w:r>
    </w:p>
    <w:p w:rsidR="00406B4E" w:rsidRDefault="00406B4E" w:rsidP="00406B4E">
      <w:pPr>
        <w:pStyle w:val="Akapitzlist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zalecenie konserwatorskie określające zakres i sposób przeprowadzenia planowanych przy zabytku prac,</w:t>
      </w:r>
    </w:p>
    <w:p w:rsidR="00406B4E" w:rsidRDefault="00406B4E" w:rsidP="00406B4E">
      <w:pPr>
        <w:pStyle w:val="Akapitzlist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kopię najkorzystniejszej oferty w rozumieniu przepisów o zamówieniach publicznych, wybranej w postępowaniu o udzielenie zamówienia publicznego, zawierającej wyodrębnione ceny zakupów materiałów niezbędnych do wykonania prac.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Warunkiem udzielenia dotacji jest zawarcie umowy przez Wójta Gminy Skąpe z Proboszczem Parafii.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Umowa o udzielenie dotacji powinna zawierać w szczególności:</w:t>
      </w:r>
    </w:p>
    <w:p w:rsidR="00406B4E" w:rsidRDefault="00406B4E" w:rsidP="00406B4E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a) zakres wykonywanych prac i termin ich realizacji,</w:t>
      </w:r>
    </w:p>
    <w:p w:rsidR="00406B4E" w:rsidRDefault="00406B4E" w:rsidP="00406B4E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b) wysokość udzielonej dotacji oraz termin i tryb jej płatności,</w:t>
      </w:r>
    </w:p>
    <w:p w:rsidR="00406B4E" w:rsidRDefault="00406B4E" w:rsidP="00406B4E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c) tryb kontroli wykonanej umowy, </w:t>
      </w:r>
    </w:p>
    <w:p w:rsidR="00406B4E" w:rsidRDefault="00406B4E" w:rsidP="00406B4E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d) sposób rozliczenia dotacji,</w:t>
      </w:r>
    </w:p>
    <w:p w:rsidR="00406B4E" w:rsidRDefault="00406B4E" w:rsidP="00406B4E">
      <w:pPr>
        <w:spacing w:after="0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e) warunki i sposób zwrotu niewykorzystanej dotacji lub dotacji wykorzystanej niezgodnie z przeznaczeniem.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Przekazanie dotacji nastąpi w całości – po wykonaniu dokumentacji, na wykonanie której została przyznana dotacja i przyjęciu rozliczenia.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Warunkiem przekazania dotacji jest przedłożenie przez Parafię następujących dokumentów:</w:t>
      </w:r>
    </w:p>
    <w:p w:rsidR="00406B4E" w:rsidRDefault="00406B4E" w:rsidP="00406B4E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oryginały rachunków i faktur,</w:t>
      </w:r>
    </w:p>
    <w:p w:rsidR="00406B4E" w:rsidRDefault="00406B4E" w:rsidP="00406B4E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uwierzytelnione kopie rachunków lub faktur,</w:t>
      </w:r>
    </w:p>
    <w:p w:rsidR="00406B4E" w:rsidRDefault="00406B4E" w:rsidP="00406B4E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wykaz rachunków lub faktur, o których mowa w § 5 ust. 2 lit. a, ze wskazaniem wystawcy, daty wystawienia i numery rachunku lub faktury wraz z wyszczególnieniem przedmiotu i wysokości wydatków,</w:t>
      </w:r>
    </w:p>
    <w:p w:rsidR="00406B4E" w:rsidRDefault="00406B4E" w:rsidP="00406B4E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protokołu odbioru robót lub prac.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3. Gmina zwraca niezwłocznie Parafii dokumenty, o których mowa w § 5 ust. 2 lit. a, po opatrzeniu pieczęcią o treści „sfinansowano ze środków budżetu Gminy Skąpe”. 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6.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Proboszcz Parafii Rzymsko – Katolickiej p.w. p.w. </w:t>
      </w:r>
      <w:r>
        <w:rPr>
          <w:rStyle w:val="Uwydatnienie"/>
          <w:rFonts w:ascii="Arial" w:hAnsi="Arial" w:cs="Arial"/>
          <w:bCs/>
          <w:sz w:val="24"/>
          <w:szCs w:val="24"/>
        </w:rPr>
        <w:t>Zwiastowania Najświętszej Marii Panny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Pałcku jest zobowiązany do wykorzystania dotacji zgodnie z przeznaczeniem.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2. Udzielona dotacja niewykorzystana lub wykorzystania niezgodnie z przeznaczeniem podlega zwrotowi do budżetu Gminy Skąpe. 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3. Zwrot dotacji w przypadkach określonych w ust. 2 następuje wraz z odsetkami zgodnie z art. 251 i 252 ustawy z dnia 27 sierpnia 2009r.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Uwydatnienie"/>
          <w:rFonts w:ascii="Arial" w:eastAsia="Calibri" w:hAnsi="Arial" w:cs="Arial"/>
          <w:sz w:val="24"/>
          <w:szCs w:val="24"/>
        </w:rPr>
        <w:t xml:space="preserve">(Dz. U. Nr 157 poz.1240 z </w:t>
      </w:r>
      <w:proofErr w:type="spellStart"/>
      <w:r>
        <w:rPr>
          <w:rStyle w:val="Uwydatnienie"/>
          <w:rFonts w:ascii="Arial" w:eastAsia="Calibri" w:hAnsi="Arial" w:cs="Arial"/>
          <w:sz w:val="24"/>
          <w:szCs w:val="24"/>
        </w:rPr>
        <w:t>późn</w:t>
      </w:r>
      <w:proofErr w:type="spellEnd"/>
      <w:r>
        <w:rPr>
          <w:rStyle w:val="Uwydatnienie"/>
          <w:rFonts w:ascii="Arial" w:eastAsia="Calibri" w:hAnsi="Arial" w:cs="Arial"/>
          <w:sz w:val="24"/>
          <w:szCs w:val="24"/>
        </w:rPr>
        <w:t>. zm.)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4. W przypadku stwierdzenia nieprawidłowości przeprowadza się kontrolę wykorzystania dotacji.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7.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Wykonanie uchwały powierza się Wójtowi Gminy Skąpe.</w:t>
      </w:r>
    </w:p>
    <w:p w:rsidR="00406B4E" w:rsidRDefault="00406B4E" w:rsidP="00406B4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6B4E">
        <w:rPr>
          <w:rFonts w:ascii="Arial" w:eastAsia="Times New Roman" w:hAnsi="Arial" w:cs="Arial"/>
          <w:b/>
          <w:sz w:val="24"/>
          <w:szCs w:val="24"/>
          <w:lang w:eastAsia="pl-PL"/>
        </w:rPr>
        <w:t>§ 8.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 i podlega wywieszeniu na tablicy ogłoszeń w Urzędzie Gminy Skąpe. </w:t>
      </w:r>
    </w:p>
    <w:p w:rsidR="00406B4E" w:rsidRDefault="00406B4E" w:rsidP="00406B4E">
      <w:pPr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center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Przewodniczący Rady</w:t>
      </w:r>
    </w:p>
    <w:p w:rsidR="00406B4E" w:rsidRDefault="00406B4E" w:rsidP="00406B4E">
      <w:pPr>
        <w:tabs>
          <w:tab w:val="center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Mirosław Olczak</w:t>
      </w:r>
    </w:p>
    <w:p w:rsidR="00406B4E" w:rsidRDefault="00406B4E" w:rsidP="00406B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Zał</w:t>
      </w:r>
      <w:r>
        <w:rPr>
          <w:rFonts w:ascii="Arial" w:hAnsi="Arial" w:cs="Arial"/>
        </w:rPr>
        <w:t>ą</w:t>
      </w:r>
      <w:r>
        <w:rPr>
          <w:rFonts w:ascii="Arial" w:hAnsi="Arial" w:cs="Arial"/>
          <w:b/>
          <w:bCs/>
        </w:rPr>
        <w:t>cznik Nr 1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Uchwały Nr VII/45/2011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Rady Gminy w Sk</w:t>
      </w:r>
      <w:r>
        <w:rPr>
          <w:rFonts w:ascii="Arial" w:hAnsi="Arial" w:cs="Arial"/>
        </w:rPr>
        <w:t>ą</w:t>
      </w:r>
      <w:r>
        <w:rPr>
          <w:rFonts w:ascii="Arial" w:hAnsi="Arial" w:cs="Arial"/>
          <w:b/>
          <w:bCs/>
        </w:rPr>
        <w:t>pem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dnia 21 kwietnia 2011 r.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WNIOSEK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 ……………………………………………………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(oznaczenie organu, u którego wnioskodawca ubiega się o dotację)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dotacji celowej na prace konserwatorskie, restauratorskie lub roboty budowlane, zwane dalej „pracami”, przy zabytku wpisanym do rejestru zabytków /gminnej ewidencji zabytków/, poło</w:t>
      </w:r>
      <w:r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onym w Gminie Sk</w:t>
      </w:r>
      <w:r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b/>
          <w:bCs/>
          <w:sz w:val="24"/>
          <w:szCs w:val="24"/>
        </w:rPr>
        <w:t>pe.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 Wnioskodawca: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(imię, nazwisko, miejsce zamieszkania i adres wnioskodawcy lub nazwa, adres i siedziba jednostki organizacyjnej będącej wnioskodawcą)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4"/>
          <w:szCs w:val="1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2. Dane o zabytku: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Miejscowość: ………………………………………………………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Gmina: ……………………………………………………………...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Określenie zabytku: …………………………………………………………………………..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Obiekt został wpisany w księdze rejestru (gminnej ewidencji zabytków)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 numerem 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dokładny adres obiektu ………………………………………………………………………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nieruchomość ujawniona w księdze wieczystej KW Nr ……………………… w Sądzie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Rejonowym w 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3. Wskazanie tytułu prawnego wnioskodawcy do zabytku: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 Okre</w:t>
      </w:r>
      <w:r>
        <w:rPr>
          <w:rFonts w:ascii="Arial" w:hAnsi="Arial" w:cs="Arial"/>
          <w:sz w:val="24"/>
          <w:szCs w:val="24"/>
        </w:rPr>
        <w:t>ś</w:t>
      </w:r>
      <w:r>
        <w:rPr>
          <w:rFonts w:ascii="Arial" w:hAnsi="Arial" w:cs="Arial"/>
          <w:b/>
          <w:bCs/>
          <w:sz w:val="24"/>
          <w:szCs w:val="24"/>
        </w:rPr>
        <w:t>lenie prac, na które ma by</w:t>
      </w:r>
      <w:r>
        <w:rPr>
          <w:rFonts w:ascii="Arial" w:hAnsi="Arial" w:cs="Arial"/>
          <w:sz w:val="24"/>
          <w:szCs w:val="24"/>
        </w:rPr>
        <w:t xml:space="preserve">ć </w:t>
      </w:r>
      <w:r>
        <w:rPr>
          <w:rFonts w:ascii="Arial" w:hAnsi="Arial" w:cs="Arial"/>
          <w:b/>
          <w:bCs/>
          <w:sz w:val="24"/>
          <w:szCs w:val="24"/>
        </w:rPr>
        <w:t>udzielona dotacja i termin ich wykonania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06B4E" w:rsidRDefault="00406B4E" w:rsidP="00406B4E">
      <w:pPr>
        <w:tabs>
          <w:tab w:val="center" w:pos="637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5. Wskazanie wysoko</w:t>
      </w:r>
      <w:r>
        <w:rPr>
          <w:rFonts w:ascii="Arial" w:hAnsi="Arial" w:cs="Arial"/>
          <w:sz w:val="24"/>
          <w:szCs w:val="24"/>
        </w:rPr>
        <w:t>ś</w:t>
      </w:r>
      <w:r>
        <w:rPr>
          <w:rFonts w:ascii="Arial" w:hAnsi="Arial" w:cs="Arial"/>
          <w:b/>
          <w:bCs/>
          <w:sz w:val="24"/>
          <w:szCs w:val="24"/>
        </w:rPr>
        <w:t>ci dotacji, o któr</w:t>
      </w:r>
      <w:r>
        <w:rPr>
          <w:rFonts w:ascii="Arial" w:hAnsi="Arial" w:cs="Arial"/>
          <w:sz w:val="24"/>
          <w:szCs w:val="24"/>
        </w:rPr>
        <w:t xml:space="preserve">ą </w:t>
      </w:r>
      <w:r>
        <w:rPr>
          <w:rFonts w:ascii="Arial" w:hAnsi="Arial" w:cs="Arial"/>
          <w:b/>
          <w:bCs/>
          <w:sz w:val="24"/>
          <w:szCs w:val="24"/>
        </w:rPr>
        <w:t>ubiega si</w:t>
      </w:r>
      <w:r>
        <w:rPr>
          <w:rFonts w:ascii="Arial" w:hAnsi="Arial" w:cs="Arial"/>
          <w:sz w:val="24"/>
          <w:szCs w:val="24"/>
        </w:rPr>
        <w:t xml:space="preserve">ę </w:t>
      </w:r>
      <w:r>
        <w:rPr>
          <w:rFonts w:ascii="Arial" w:hAnsi="Arial" w:cs="Arial"/>
          <w:b/>
          <w:bCs/>
          <w:sz w:val="24"/>
          <w:szCs w:val="24"/>
        </w:rPr>
        <w:t>wnioskodawca: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Ogólny koszt prac objętych wnioskiem ……………………………………………………..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Słownie: ………………………………………………………………………………………..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dotacji, o jaką ubiega się wnioskodawca, wyrażona w % w stosunku do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ogólnych kosztów prac ………………………………………………………………………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6. Wykaz prac wykonanych przy tym zabytku w okresie 5 lat, z podaniem wysoko</w:t>
      </w:r>
      <w:r>
        <w:rPr>
          <w:rFonts w:ascii="Arial" w:hAnsi="Arial" w:cs="Arial"/>
          <w:sz w:val="24"/>
          <w:szCs w:val="24"/>
        </w:rPr>
        <w:t>ś</w:t>
      </w:r>
      <w:r>
        <w:rPr>
          <w:rFonts w:ascii="Arial" w:hAnsi="Arial" w:cs="Arial"/>
          <w:b/>
          <w:bCs/>
          <w:sz w:val="24"/>
          <w:szCs w:val="24"/>
        </w:rPr>
        <w:t>ci wydatków poniesionych na ich przeprowadzenie:</w:t>
      </w:r>
    </w:p>
    <w:p w:rsidR="00406B4E" w:rsidRDefault="00406B4E" w:rsidP="00406B4E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3789"/>
        <w:gridCol w:w="2303"/>
        <w:gridCol w:w="2303"/>
      </w:tblGrid>
      <w:tr w:rsidR="00406B4E" w:rsidTr="00406B4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rok</w:t>
            </w: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zakres przeprowadzonych prac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poniesione wydatki</w:t>
            </w: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dotacje ze środków publicznych </w:t>
            </w:r>
          </w:p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wysokość, źródło i wskazanie prac, na które zostały przeznaczone</w:t>
            </w:r>
            <w:r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406B4E" w:rsidTr="00406B4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6B4E" w:rsidTr="00406B4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6B4E" w:rsidTr="00406B4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6B4E" w:rsidTr="00406B4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6B4E" w:rsidTr="00406B4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06B4E" w:rsidRDefault="00406B4E" w:rsidP="00406B4E">
      <w:pPr>
        <w:tabs>
          <w:tab w:val="center" w:pos="6379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center" w:pos="6379"/>
        </w:tabs>
        <w:spacing w:line="360" w:lineRule="auto"/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Wnioskodawca ubiega się o dotację na prace objęte wnioskiem u innych podmiotów:</w:t>
      </w:r>
    </w:p>
    <w:tbl>
      <w:tblPr>
        <w:tblStyle w:val="Tabela-Siatka"/>
        <w:tblW w:w="0" w:type="auto"/>
        <w:tblLook w:val="04A0"/>
      </w:tblPr>
      <w:tblGrid>
        <w:gridCol w:w="4644"/>
        <w:gridCol w:w="1497"/>
        <w:gridCol w:w="3071"/>
      </w:tblGrid>
      <w:tr w:rsidR="00406B4E" w:rsidTr="00406B4E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Podmiot, u którego wnioskodawca ubiega się o dotację</w:t>
            </w:r>
          </w:p>
        </w:tc>
        <w:tc>
          <w:tcPr>
            <w:tcW w:w="1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tak/nie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B4E" w:rsidRDefault="00406B4E">
            <w:pPr>
              <w:tabs>
                <w:tab w:val="center" w:pos="6379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Wysokość wnioskowanej dotacji</w:t>
            </w:r>
          </w:p>
        </w:tc>
      </w:tr>
      <w:tr w:rsidR="00406B4E" w:rsidTr="00406B4E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właściwy do spraw kultury i ochrony dziedzictwa</w:t>
            </w:r>
          </w:p>
        </w:tc>
        <w:tc>
          <w:tcPr>
            <w:tcW w:w="1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6B4E" w:rsidTr="00406B4E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Wojewódzki konserwator zabytków</w:t>
            </w:r>
          </w:p>
        </w:tc>
        <w:tc>
          <w:tcPr>
            <w:tcW w:w="1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6B4E" w:rsidTr="00406B4E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powiatu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6B4E" w:rsidTr="00406B4E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gminy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B4E" w:rsidRDefault="00406B4E">
            <w:pPr>
              <w:tabs>
                <w:tab w:val="center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6B4E" w:rsidRDefault="00406B4E" w:rsidP="00406B4E">
      <w:pPr>
        <w:tabs>
          <w:tab w:val="center" w:pos="6379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  <w:vertAlign w:val="superscript"/>
        </w:rPr>
      </w:pPr>
      <w:r>
        <w:rPr>
          <w:rFonts w:ascii="Arial" w:hAnsi="Arial" w:cs="Arial"/>
          <w:b/>
          <w:bCs/>
          <w:sz w:val="24"/>
          <w:szCs w:val="24"/>
        </w:rPr>
        <w:tab/>
        <w:t>8. Wykaz zał</w:t>
      </w:r>
      <w:r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b/>
          <w:bCs/>
          <w:sz w:val="24"/>
          <w:szCs w:val="24"/>
        </w:rPr>
        <w:t>czników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>1</w:t>
      </w:r>
    </w:p>
    <w:p w:rsidR="00406B4E" w:rsidRDefault="00406B4E" w:rsidP="00406B4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Pozwolenie wojewódzkiego konserwatora zabytków na przeprowadzenie 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prac objętych wnioskiem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Pozwolenie na budowę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Dokument potwierdzający posiadanie przez wnioskodawcę tytułu 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prawnego do zabytku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Decyzja o wpisie zabytku do rejestru zabytków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Kosztorys ofertowy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6) Kosztorys wstępny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Kosztorys powykonawczy prac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Oryginały rachunków lub faktur za przeprowadzone prace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Wykaz rachunków lub faktur, ze wskazaniem wystawcy, daty 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wystawienia i numeru rachunku lub faktury wraz z wyszczególnieniem 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przedmiotu i wysokości wydatków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Protokół odbioru przez wojewódzkiego konserwatora zabytków 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wykonanych prac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11) Potwierdzony przez wojewódzkiego konserwatora zabytków obmiar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przeprowadzonych prac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- tak/nie</w:t>
      </w: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6379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9. Numer konta bankowego wnioskodawcy ………………………………………</w:t>
      </w:r>
    </w:p>
    <w:p w:rsidR="00406B4E" w:rsidRDefault="00406B4E" w:rsidP="00406B4E">
      <w:pPr>
        <w:tabs>
          <w:tab w:val="left" w:pos="426"/>
          <w:tab w:val="center" w:pos="6379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………………………………………….</w:t>
      </w:r>
      <w:r>
        <w:rPr>
          <w:rFonts w:ascii="Arial" w:hAnsi="Arial" w:cs="Arial"/>
          <w:sz w:val="24"/>
          <w:szCs w:val="24"/>
        </w:rPr>
        <w:tab/>
        <w:t>……………………………………..</w:t>
      </w: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(miejscowość, data)</w:t>
      </w:r>
      <w:r>
        <w:rPr>
          <w:rFonts w:ascii="Arial" w:hAnsi="Arial" w:cs="Arial"/>
          <w:sz w:val="24"/>
          <w:szCs w:val="24"/>
          <w:vertAlign w:val="superscript"/>
        </w:rPr>
        <w:tab/>
        <w:t>(podpis)</w:t>
      </w: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406B4E" w:rsidRDefault="00406B4E" w:rsidP="00406B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  <w:vertAlign w:val="superscript"/>
        </w:rPr>
        <w:t>1</w:t>
      </w:r>
      <w:r>
        <w:rPr>
          <w:rFonts w:ascii="Arial" w:hAnsi="Arial" w:cs="Arial"/>
          <w:sz w:val="13"/>
          <w:szCs w:val="13"/>
        </w:rPr>
        <w:t xml:space="preserve"> </w:t>
      </w:r>
      <w:r>
        <w:rPr>
          <w:rFonts w:ascii="Arial" w:hAnsi="Arial" w:cs="Arial"/>
          <w:sz w:val="20"/>
          <w:szCs w:val="20"/>
        </w:rPr>
        <w:t>Jeżeli wnioskodawca dołącza do wniosku dany załącznik, w prostokąt przy jego nazwie należy</w:t>
      </w:r>
    </w:p>
    <w:p w:rsidR="00406B4E" w:rsidRDefault="00406B4E" w:rsidP="00406B4E">
      <w:pPr>
        <w:tabs>
          <w:tab w:val="left" w:pos="426"/>
          <w:tab w:val="center" w:pos="1843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wpisać wyraz „tak”, a w przeciwnym przypadku wyraz „nie”.</w:t>
      </w:r>
    </w:p>
    <w:p w:rsidR="00406B4E" w:rsidRDefault="00406B4E"/>
    <w:sectPr w:rsidR="00406B4E" w:rsidSect="00CB6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16027"/>
    <w:multiLevelType w:val="hybridMultilevel"/>
    <w:tmpl w:val="2488DF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230B8"/>
    <w:multiLevelType w:val="hybridMultilevel"/>
    <w:tmpl w:val="8EF0F6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E06007"/>
    <w:multiLevelType w:val="hybridMultilevel"/>
    <w:tmpl w:val="7C0E8B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6B4E"/>
    <w:rsid w:val="00406B4E"/>
    <w:rsid w:val="00792071"/>
    <w:rsid w:val="00CB6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B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6B4E"/>
    <w:pPr>
      <w:ind w:left="720"/>
      <w:contextualSpacing/>
    </w:pPr>
  </w:style>
  <w:style w:type="table" w:styleId="Tabela-Siatka">
    <w:name w:val="Table Grid"/>
    <w:basedOn w:val="Standardowy"/>
    <w:uiPriority w:val="59"/>
    <w:rsid w:val="00406B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qFormat/>
    <w:rsid w:val="00406B4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5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1122</Words>
  <Characters>6737</Characters>
  <Application>Microsoft Office Word</Application>
  <DocSecurity>0</DocSecurity>
  <Lines>56</Lines>
  <Paragraphs>15</Paragraphs>
  <ScaleCrop>false</ScaleCrop>
  <Company>Hewlett-Packard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2011-04-27T05:47:00Z</cp:lastPrinted>
  <dcterms:created xsi:type="dcterms:W3CDTF">2011-04-26T08:48:00Z</dcterms:created>
  <dcterms:modified xsi:type="dcterms:W3CDTF">2011-04-27T05:48:00Z</dcterms:modified>
</cp:coreProperties>
</file>