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3893" w14:textId="77777777" w:rsidR="00C6792E" w:rsidRPr="00834088" w:rsidRDefault="00C6792E" w:rsidP="00C67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088">
        <w:rPr>
          <w:rFonts w:ascii="Arial" w:hAnsi="Arial" w:cs="Arial"/>
          <w:b/>
          <w:sz w:val="24"/>
          <w:szCs w:val="24"/>
        </w:rPr>
        <w:t>KLAUZULA INFORMACYJNA</w:t>
      </w:r>
    </w:p>
    <w:p w14:paraId="10A8ABBD" w14:textId="77777777" w:rsidR="008566A2" w:rsidRDefault="00C6792E" w:rsidP="00856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dot.</w:t>
      </w:r>
      <w:r w:rsidR="008566A2">
        <w:rPr>
          <w:rFonts w:ascii="Arial" w:hAnsi="Arial" w:cs="Arial"/>
          <w:b/>
          <w:sz w:val="24"/>
          <w:szCs w:val="24"/>
        </w:rPr>
        <w:t xml:space="preserve"> współadministrowania danymi osobowymi </w:t>
      </w:r>
    </w:p>
    <w:p w14:paraId="5AA44441" w14:textId="7E36A018" w:rsidR="00C6792E" w:rsidRPr="00834088" w:rsidRDefault="008566A2" w:rsidP="00856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zakresie ochrony praw konsumenta</w:t>
      </w:r>
    </w:p>
    <w:p w14:paraId="7CB9127A" w14:textId="77777777" w:rsidR="00C6792E" w:rsidRPr="0049484C" w:rsidRDefault="00C6792E" w:rsidP="006F3F20">
      <w:pPr>
        <w:spacing w:after="0" w:line="240" w:lineRule="auto"/>
        <w:rPr>
          <w:rFonts w:ascii="Arial" w:hAnsi="Arial" w:cs="Arial"/>
          <w:b/>
          <w:color w:val="2F5496" w:themeColor="accent5" w:themeShade="BF"/>
        </w:rPr>
      </w:pPr>
    </w:p>
    <w:p w14:paraId="6306D79E" w14:textId="0AEE223B" w:rsidR="00C6792E" w:rsidRPr="0049484C" w:rsidRDefault="00C6792E" w:rsidP="00C6792E">
      <w:pPr>
        <w:spacing w:after="0" w:line="240" w:lineRule="auto"/>
        <w:rPr>
          <w:rFonts w:ascii="Arial" w:hAnsi="Arial" w:cs="Arial"/>
          <w:b/>
          <w:color w:val="2F5496" w:themeColor="accent5" w:themeShade="BF"/>
          <w:u w:val="single"/>
        </w:rPr>
      </w:pPr>
      <w:r w:rsidRPr="0049484C">
        <w:rPr>
          <w:rFonts w:ascii="Arial" w:hAnsi="Arial" w:cs="Arial"/>
          <w:b/>
          <w:color w:val="2F5496" w:themeColor="accent5" w:themeShade="BF"/>
          <w:u w:val="single"/>
        </w:rPr>
        <w:t>1.</w:t>
      </w:r>
      <w:r w:rsidR="008566A2">
        <w:rPr>
          <w:rFonts w:ascii="Arial" w:hAnsi="Arial" w:cs="Arial"/>
          <w:b/>
          <w:color w:val="2F5496" w:themeColor="accent5" w:themeShade="BF"/>
          <w:u w:val="single"/>
        </w:rPr>
        <w:t xml:space="preserve"> Współadministratorzy</w:t>
      </w:r>
      <w:r w:rsidRPr="0049484C">
        <w:rPr>
          <w:rFonts w:ascii="Arial" w:hAnsi="Arial" w:cs="Arial"/>
          <w:b/>
          <w:color w:val="2F5496" w:themeColor="accent5" w:themeShade="BF"/>
          <w:u w:val="single"/>
        </w:rPr>
        <w:t xml:space="preserve"> </w:t>
      </w:r>
      <w:r w:rsidR="009B69BE">
        <w:rPr>
          <w:rFonts w:ascii="Arial" w:hAnsi="Arial" w:cs="Arial"/>
          <w:b/>
          <w:color w:val="2F5496" w:themeColor="accent5" w:themeShade="BF"/>
          <w:u w:val="single"/>
        </w:rPr>
        <w:t>d</w:t>
      </w:r>
      <w:r w:rsidRPr="0049484C">
        <w:rPr>
          <w:rFonts w:ascii="Arial" w:hAnsi="Arial" w:cs="Arial"/>
          <w:b/>
          <w:color w:val="2F5496" w:themeColor="accent5" w:themeShade="BF"/>
          <w:u w:val="single"/>
        </w:rPr>
        <w:t>anych:</w:t>
      </w:r>
    </w:p>
    <w:p w14:paraId="2DB9AB0F" w14:textId="6CA3E834" w:rsidR="008566A2" w:rsidRDefault="008566A2" w:rsidP="00C6792E">
      <w:pPr>
        <w:pStyle w:val="divpara"/>
        <w:tabs>
          <w:tab w:val="left" w:pos="9072"/>
        </w:tabs>
        <w:spacing w:before="0"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Współadministratorami</w:t>
      </w:r>
      <w:r w:rsidR="00C6792E" w:rsidRPr="001D6106">
        <w:rPr>
          <w:rFonts w:ascii="Arial" w:hAnsi="Arial" w:cs="Arial"/>
          <w:sz w:val="22"/>
          <w:szCs w:val="22"/>
        </w:rPr>
        <w:t xml:space="preserve"> Pani/Pana danych osobowych </w:t>
      </w:r>
      <w:r>
        <w:rPr>
          <w:rFonts w:ascii="Arial" w:hAnsi="Arial" w:cs="Arial"/>
          <w:sz w:val="22"/>
          <w:szCs w:val="22"/>
        </w:rPr>
        <w:t>są:</w:t>
      </w:r>
    </w:p>
    <w:p w14:paraId="14B2C80E" w14:textId="5D3349F2" w:rsidR="008566A2" w:rsidRPr="001D6106" w:rsidRDefault="008566A2" w:rsidP="008566A2">
      <w:pPr>
        <w:pStyle w:val="divpara"/>
        <w:tabs>
          <w:tab w:val="left" w:pos="9072"/>
        </w:tabs>
        <w:spacing w:before="0"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Starosta Pruszkowski z siedzibą w Pruszkowie </w:t>
      </w:r>
      <w:r w:rsidRPr="001D6106">
        <w:rPr>
          <w:rFonts w:ascii="Arial" w:hAnsi="Arial" w:cs="Arial"/>
          <w:sz w:val="22"/>
          <w:szCs w:val="22"/>
        </w:rPr>
        <w:t>ul. Drzymały 30,</w:t>
      </w:r>
      <w:r>
        <w:rPr>
          <w:rFonts w:ascii="Arial" w:hAnsi="Arial" w:cs="Arial"/>
          <w:sz w:val="22"/>
          <w:szCs w:val="22"/>
        </w:rPr>
        <w:t xml:space="preserve"> 05-800 Pruszków.</w:t>
      </w:r>
    </w:p>
    <w:p w14:paraId="3C8F7DB6" w14:textId="32DFAF9A" w:rsidR="008566A2" w:rsidRDefault="008566A2" w:rsidP="008566A2">
      <w:pPr>
        <w:pStyle w:val="divpara"/>
        <w:tabs>
          <w:tab w:val="left" w:pos="9072"/>
        </w:tabs>
        <w:spacing w:before="0" w:line="240" w:lineRule="auto"/>
        <w:ind w:right="0"/>
        <w:rPr>
          <w:rFonts w:ascii="Arial" w:hAnsi="Arial" w:cs="Arial"/>
          <w:sz w:val="22"/>
          <w:szCs w:val="22"/>
        </w:rPr>
      </w:pPr>
      <w:r w:rsidRPr="001D6106">
        <w:rPr>
          <w:rFonts w:ascii="Arial" w:hAnsi="Arial" w:cs="Arial"/>
          <w:sz w:val="22"/>
          <w:szCs w:val="22"/>
        </w:rPr>
        <w:t>Kontakt: tel.</w:t>
      </w:r>
      <w:r w:rsidR="00925B6E" w:rsidRPr="00925B6E">
        <w:rPr>
          <w:rFonts w:ascii="Arial" w:hAnsi="Arial" w:cs="Arial"/>
        </w:rPr>
        <w:t xml:space="preserve"> </w:t>
      </w:r>
      <w:r w:rsidR="00925B6E" w:rsidRPr="001D6106">
        <w:rPr>
          <w:rFonts w:ascii="Arial" w:hAnsi="Arial" w:cs="Arial"/>
          <w:sz w:val="22"/>
          <w:szCs w:val="22"/>
        </w:rPr>
        <w:t>(0-22) 738-14-22, sekretariat@powiat.pruszkow.pl</w:t>
      </w:r>
    </w:p>
    <w:p w14:paraId="1A4DC686" w14:textId="4C5EE64D" w:rsidR="00C6792E" w:rsidRPr="008566A2" w:rsidRDefault="008566A2" w:rsidP="00C6792E">
      <w:pPr>
        <w:pStyle w:val="divpara"/>
        <w:tabs>
          <w:tab w:val="left" w:pos="9072"/>
        </w:tabs>
        <w:spacing w:before="0"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C6792E">
        <w:rPr>
          <w:rFonts w:ascii="Arial" w:hAnsi="Arial" w:cs="Arial"/>
          <w:sz w:val="22"/>
          <w:szCs w:val="22"/>
        </w:rPr>
        <w:t>Powiatowy Rzecznik Konsumentów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C6792E">
        <w:rPr>
          <w:rFonts w:ascii="Arial" w:hAnsi="Arial" w:cs="Arial"/>
          <w:sz w:val="22"/>
          <w:szCs w:val="22"/>
        </w:rPr>
        <w:t xml:space="preserve">w Pruszkowie </w:t>
      </w:r>
      <w:r w:rsidR="00C6792E" w:rsidRPr="001D6106">
        <w:rPr>
          <w:rFonts w:ascii="Arial" w:hAnsi="Arial" w:cs="Arial"/>
          <w:sz w:val="22"/>
          <w:szCs w:val="22"/>
        </w:rPr>
        <w:t>przy ul. Drzymały 30,</w:t>
      </w:r>
      <w:r w:rsidR="00C6792E">
        <w:rPr>
          <w:rFonts w:ascii="Arial" w:hAnsi="Arial" w:cs="Arial"/>
          <w:sz w:val="22"/>
          <w:szCs w:val="22"/>
        </w:rPr>
        <w:t xml:space="preserve"> 05-800 Pruszków.</w:t>
      </w:r>
      <w:r>
        <w:rPr>
          <w:rFonts w:ascii="Arial" w:hAnsi="Arial" w:cs="Arial"/>
          <w:sz w:val="22"/>
          <w:szCs w:val="22"/>
        </w:rPr>
        <w:t xml:space="preserve"> </w:t>
      </w:r>
      <w:r w:rsidR="00C6792E" w:rsidRPr="001D6106">
        <w:rPr>
          <w:rFonts w:ascii="Arial" w:hAnsi="Arial" w:cs="Arial"/>
          <w:sz w:val="22"/>
          <w:szCs w:val="22"/>
        </w:rPr>
        <w:t xml:space="preserve">Kontakt: tel. </w:t>
      </w:r>
      <w:r w:rsidR="00C6792E" w:rsidRPr="008566A2">
        <w:rPr>
          <w:rFonts w:ascii="Arial" w:hAnsi="Arial" w:cs="Arial"/>
          <w:sz w:val="22"/>
          <w:szCs w:val="22"/>
        </w:rPr>
        <w:t>(22)</w:t>
      </w:r>
      <w:r w:rsidRPr="001D6106">
        <w:rPr>
          <w:rFonts w:ascii="Arial" w:hAnsi="Arial" w:cs="Arial"/>
          <w:sz w:val="22"/>
          <w:szCs w:val="22"/>
        </w:rPr>
        <w:t xml:space="preserve"> </w:t>
      </w:r>
      <w:r w:rsidR="008C02D9">
        <w:rPr>
          <w:rFonts w:ascii="Arial" w:hAnsi="Arial" w:cs="Arial"/>
          <w:sz w:val="22"/>
          <w:szCs w:val="22"/>
        </w:rPr>
        <w:t>738-14-50</w:t>
      </w:r>
      <w:r w:rsidRPr="001D61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mail:</w:t>
      </w:r>
      <w:r w:rsidRPr="001D6106">
        <w:rPr>
          <w:rFonts w:ascii="Arial" w:hAnsi="Arial" w:cs="Arial"/>
          <w:sz w:val="22"/>
          <w:szCs w:val="22"/>
        </w:rPr>
        <w:t xml:space="preserve"> </w:t>
      </w:r>
      <w:r w:rsidR="008C02D9">
        <w:rPr>
          <w:rFonts w:ascii="Arial" w:hAnsi="Arial" w:cs="Arial"/>
          <w:sz w:val="22"/>
          <w:szCs w:val="22"/>
        </w:rPr>
        <w:t>rzecznik.konsumentow@powiat.pruszkow.pl</w:t>
      </w:r>
    </w:p>
    <w:p w14:paraId="34C5BFE6" w14:textId="77777777" w:rsidR="00C6792E" w:rsidRPr="008566A2" w:rsidRDefault="00C6792E" w:rsidP="00C6792E">
      <w:pPr>
        <w:spacing w:after="0" w:line="240" w:lineRule="auto"/>
        <w:rPr>
          <w:rFonts w:ascii="Arial" w:hAnsi="Arial" w:cs="Arial"/>
          <w:b/>
          <w:color w:val="2F5496" w:themeColor="accent5" w:themeShade="BF"/>
          <w:u w:val="single"/>
        </w:rPr>
      </w:pPr>
    </w:p>
    <w:p w14:paraId="215F9D65" w14:textId="77777777" w:rsidR="00C6792E" w:rsidRPr="0049484C" w:rsidRDefault="00C6792E" w:rsidP="00C6792E">
      <w:pPr>
        <w:spacing w:after="0" w:line="240" w:lineRule="auto"/>
        <w:rPr>
          <w:rFonts w:ascii="Arial" w:hAnsi="Arial" w:cs="Arial"/>
          <w:b/>
          <w:color w:val="2F5496" w:themeColor="accent5" w:themeShade="BF"/>
          <w:u w:val="single"/>
        </w:rPr>
      </w:pPr>
      <w:r w:rsidRPr="0049484C">
        <w:rPr>
          <w:rFonts w:ascii="Arial" w:hAnsi="Arial" w:cs="Arial"/>
          <w:b/>
          <w:color w:val="2F5496" w:themeColor="accent5" w:themeShade="BF"/>
          <w:u w:val="single"/>
        </w:rPr>
        <w:t>2. In</w:t>
      </w:r>
      <w:r>
        <w:rPr>
          <w:rFonts w:ascii="Arial" w:hAnsi="Arial" w:cs="Arial"/>
          <w:b/>
          <w:color w:val="2F5496" w:themeColor="accent5" w:themeShade="BF"/>
          <w:u w:val="single"/>
        </w:rPr>
        <w:t>spektor Ochrony Danych</w:t>
      </w:r>
      <w:r w:rsidRPr="0049484C">
        <w:rPr>
          <w:rFonts w:ascii="Arial" w:hAnsi="Arial" w:cs="Arial"/>
          <w:b/>
          <w:color w:val="2F5496" w:themeColor="accent5" w:themeShade="BF"/>
          <w:u w:val="single"/>
        </w:rPr>
        <w:t>:</w:t>
      </w:r>
    </w:p>
    <w:p w14:paraId="6C25E010" w14:textId="0E41583F" w:rsidR="00C6792E" w:rsidRPr="001D6106" w:rsidRDefault="00C6792E" w:rsidP="00C6792E">
      <w:pPr>
        <w:pStyle w:val="divpara"/>
        <w:tabs>
          <w:tab w:val="left" w:pos="9072"/>
        </w:tabs>
        <w:ind w:right="0"/>
        <w:rPr>
          <w:rFonts w:ascii="Arial" w:hAnsi="Arial" w:cs="Arial"/>
          <w:sz w:val="22"/>
          <w:szCs w:val="22"/>
        </w:rPr>
      </w:pPr>
      <w:r w:rsidRPr="001D6106">
        <w:rPr>
          <w:rFonts w:ascii="Arial" w:hAnsi="Arial" w:cs="Arial"/>
          <w:sz w:val="22"/>
          <w:szCs w:val="22"/>
        </w:rPr>
        <w:t>W celu zagwarantowania bezpieczeństwa Pa</w:t>
      </w:r>
      <w:r w:rsidR="009B69BE">
        <w:rPr>
          <w:rFonts w:ascii="Arial" w:hAnsi="Arial" w:cs="Arial"/>
          <w:sz w:val="22"/>
          <w:szCs w:val="22"/>
        </w:rPr>
        <w:t>ni/Pana</w:t>
      </w:r>
      <w:r w:rsidRPr="001D6106">
        <w:rPr>
          <w:rFonts w:ascii="Arial" w:hAnsi="Arial" w:cs="Arial"/>
          <w:sz w:val="22"/>
          <w:szCs w:val="22"/>
        </w:rPr>
        <w:t xml:space="preserve"> danych osobowych </w:t>
      </w:r>
      <w:r w:rsidR="008566A2">
        <w:rPr>
          <w:rFonts w:ascii="Arial" w:hAnsi="Arial" w:cs="Arial"/>
          <w:sz w:val="22"/>
          <w:szCs w:val="22"/>
        </w:rPr>
        <w:t>Współadministratorzy wyznaczyli</w:t>
      </w:r>
      <w:r w:rsidRPr="001D6106">
        <w:rPr>
          <w:rFonts w:ascii="Arial" w:hAnsi="Arial" w:cs="Arial"/>
          <w:sz w:val="22"/>
          <w:szCs w:val="22"/>
        </w:rPr>
        <w:t xml:space="preserve"> Inspektora Ochrony Danych (IOD), z którym można się kontaktować wysyłając maila na adres: </w:t>
      </w:r>
      <w:hyperlink r:id="rId7" w:history="1">
        <w:r w:rsidRPr="001D6106">
          <w:rPr>
            <w:rStyle w:val="Hipercze"/>
            <w:rFonts w:ascii="Arial" w:hAnsi="Arial" w:cs="Arial"/>
            <w:sz w:val="22"/>
            <w:szCs w:val="22"/>
          </w:rPr>
          <w:t>ochrona.danych@powiat.pruszkow.pl</w:t>
        </w:r>
      </w:hyperlink>
      <w:r w:rsidRPr="001D6106">
        <w:rPr>
          <w:rFonts w:ascii="Arial" w:hAnsi="Arial" w:cs="Arial"/>
          <w:sz w:val="22"/>
          <w:szCs w:val="22"/>
        </w:rPr>
        <w:t>, bądź pisemnie, pisząc na adres wskazany powyżej.</w:t>
      </w:r>
    </w:p>
    <w:p w14:paraId="0411C4BF" w14:textId="77777777" w:rsidR="00C6792E" w:rsidRDefault="00C6792E" w:rsidP="00C6792E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u w:val="single"/>
        </w:rPr>
      </w:pPr>
    </w:p>
    <w:p w14:paraId="38B57B79" w14:textId="77777777" w:rsidR="00C6792E" w:rsidRPr="0049484C" w:rsidRDefault="00C6792E" w:rsidP="00C6792E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u w:val="single"/>
        </w:rPr>
      </w:pPr>
      <w:r w:rsidRPr="0049484C">
        <w:rPr>
          <w:rFonts w:ascii="Arial" w:hAnsi="Arial" w:cs="Arial"/>
          <w:b/>
          <w:color w:val="2F5496" w:themeColor="accent5" w:themeShade="BF"/>
          <w:u w:val="single"/>
        </w:rPr>
        <w:t>3. Cele przetwarzania i podstawa prawna przetwarzania</w:t>
      </w:r>
      <w:r>
        <w:rPr>
          <w:rFonts w:ascii="Arial" w:hAnsi="Arial" w:cs="Arial"/>
          <w:b/>
          <w:color w:val="2F5496" w:themeColor="accent5" w:themeShade="BF"/>
          <w:u w:val="single"/>
        </w:rPr>
        <w:t>:</w:t>
      </w:r>
      <w:r w:rsidRPr="0049484C">
        <w:rPr>
          <w:rFonts w:ascii="Arial" w:hAnsi="Arial" w:cs="Arial"/>
          <w:b/>
          <w:color w:val="2F5496" w:themeColor="accent5" w:themeShade="BF"/>
          <w:u w:val="single"/>
        </w:rPr>
        <w:t xml:space="preserve"> </w:t>
      </w:r>
    </w:p>
    <w:p w14:paraId="3F592CB6" w14:textId="31F38B45" w:rsidR="005170A8" w:rsidRDefault="00C6792E" w:rsidP="00C6792E">
      <w:pPr>
        <w:jc w:val="both"/>
        <w:rPr>
          <w:rFonts w:ascii="Arial" w:hAnsi="Arial" w:cs="Arial"/>
        </w:rPr>
      </w:pPr>
      <w:r w:rsidRPr="001C155A">
        <w:rPr>
          <w:rFonts w:ascii="Arial" w:hAnsi="Arial" w:cs="Arial"/>
        </w:rPr>
        <w:t xml:space="preserve">Podstawą prawną przetwarzania Pani/Pana danych osobowych </w:t>
      </w:r>
      <w:r w:rsidR="004B30F9">
        <w:rPr>
          <w:rFonts w:ascii="Arial" w:hAnsi="Arial" w:cs="Arial"/>
        </w:rPr>
        <w:t xml:space="preserve">jest </w:t>
      </w:r>
      <w:r w:rsidRPr="001C155A">
        <w:rPr>
          <w:rFonts w:ascii="Arial" w:hAnsi="Arial" w:cs="Arial"/>
        </w:rPr>
        <w:t>art. 6 ust. 1 lit. c</w:t>
      </w:r>
      <w:r w:rsidR="009B69BE">
        <w:rPr>
          <w:rFonts w:ascii="Arial" w:hAnsi="Arial" w:cs="Arial"/>
        </w:rPr>
        <w:t xml:space="preserve">                 </w:t>
      </w:r>
      <w:r w:rsidR="00EC2532">
        <w:rPr>
          <w:rFonts w:ascii="Arial" w:hAnsi="Arial" w:cs="Arial"/>
        </w:rPr>
        <w:t xml:space="preserve">    </w:t>
      </w:r>
      <w:r w:rsidR="008C02D9">
        <w:rPr>
          <w:rFonts w:ascii="Arial" w:hAnsi="Arial" w:cs="Arial"/>
        </w:rPr>
        <w:t xml:space="preserve">Rozporządzenia RODO </w:t>
      </w:r>
      <w:r w:rsidR="00EC2532">
        <w:rPr>
          <w:rFonts w:ascii="Arial" w:hAnsi="Arial" w:cs="Arial"/>
        </w:rPr>
        <w:t>w związku</w:t>
      </w:r>
      <w:r w:rsidRPr="001C155A">
        <w:rPr>
          <w:rFonts w:ascii="Arial" w:hAnsi="Arial" w:cs="Arial"/>
        </w:rPr>
        <w:t xml:space="preserve"> </w:t>
      </w:r>
      <w:r w:rsidR="004B30F9">
        <w:rPr>
          <w:rFonts w:ascii="Arial" w:hAnsi="Arial" w:cs="Arial"/>
        </w:rPr>
        <w:t xml:space="preserve">z art. </w:t>
      </w:r>
      <w:r w:rsidR="00F42482">
        <w:rPr>
          <w:rFonts w:ascii="Arial" w:hAnsi="Arial" w:cs="Arial"/>
        </w:rPr>
        <w:t>39 oraz art. 42 ustawy z dnia 16.02.2007 r. o ochronie konkurencji</w:t>
      </w:r>
      <w:r w:rsidR="008C02D9">
        <w:rPr>
          <w:rFonts w:ascii="Arial" w:hAnsi="Arial" w:cs="Arial"/>
        </w:rPr>
        <w:t xml:space="preserve"> </w:t>
      </w:r>
      <w:r w:rsidR="00F42482">
        <w:rPr>
          <w:rFonts w:ascii="Arial" w:hAnsi="Arial" w:cs="Arial"/>
        </w:rPr>
        <w:t>i konsumentów</w:t>
      </w:r>
      <w:r w:rsidR="006F3F20">
        <w:rPr>
          <w:rFonts w:ascii="Arial" w:hAnsi="Arial" w:cs="Arial"/>
        </w:rPr>
        <w:t xml:space="preserve">, a także </w:t>
      </w:r>
      <w:r w:rsidR="00AF4E3D">
        <w:rPr>
          <w:rFonts w:ascii="Arial" w:hAnsi="Arial" w:cs="Arial"/>
        </w:rPr>
        <w:t>w</w:t>
      </w:r>
      <w:r w:rsidR="006F3F20">
        <w:rPr>
          <w:rFonts w:ascii="Arial" w:hAnsi="Arial" w:cs="Arial"/>
        </w:rPr>
        <w:t xml:space="preserve"> ściśle określonych przypadkach art. 6 ust. 1 lit. a </w:t>
      </w:r>
      <w:r w:rsidR="009B69BE">
        <w:rPr>
          <w:rFonts w:ascii="Arial" w:hAnsi="Arial" w:cs="Arial"/>
        </w:rPr>
        <w:t>Rozporządzenia RODO,</w:t>
      </w:r>
      <w:r w:rsidR="009B69BE" w:rsidRPr="009B69BE">
        <w:rPr>
          <w:rFonts w:ascii="Arial" w:hAnsi="Arial" w:cs="Arial"/>
        </w:rPr>
        <w:t xml:space="preserve"> </w:t>
      </w:r>
      <w:r w:rsidR="009B69BE">
        <w:rPr>
          <w:rFonts w:ascii="Arial" w:hAnsi="Arial" w:cs="Arial"/>
        </w:rPr>
        <w:t>czyli zgod</w:t>
      </w:r>
      <w:r w:rsidR="008C02D9">
        <w:rPr>
          <w:rFonts w:ascii="Arial" w:hAnsi="Arial" w:cs="Arial"/>
        </w:rPr>
        <w:t>y</w:t>
      </w:r>
      <w:r w:rsidR="009B69BE">
        <w:rPr>
          <w:rFonts w:ascii="Arial" w:hAnsi="Arial" w:cs="Arial"/>
        </w:rPr>
        <w:t xml:space="preserve">. </w:t>
      </w:r>
    </w:p>
    <w:p w14:paraId="5684F57F" w14:textId="00FA2D19" w:rsidR="00F42482" w:rsidRPr="001C155A" w:rsidRDefault="00C6792E" w:rsidP="00C6792E">
      <w:pPr>
        <w:jc w:val="both"/>
        <w:rPr>
          <w:rFonts w:ascii="Arial" w:hAnsi="Arial" w:cs="Arial"/>
        </w:rPr>
      </w:pPr>
      <w:r w:rsidRPr="001C155A">
        <w:rPr>
          <w:rFonts w:ascii="Arial" w:hAnsi="Arial" w:cs="Arial"/>
        </w:rPr>
        <w:t>Pani/Pana dane osobowe będą przetwarzane</w:t>
      </w:r>
      <w:r w:rsidR="00F42482">
        <w:rPr>
          <w:rFonts w:ascii="Arial" w:hAnsi="Arial" w:cs="Arial"/>
        </w:rPr>
        <w:t xml:space="preserve"> </w:t>
      </w:r>
      <w:r w:rsidRPr="001C155A">
        <w:rPr>
          <w:rFonts w:ascii="Arial" w:hAnsi="Arial" w:cs="Arial"/>
        </w:rPr>
        <w:t>w cel</w:t>
      </w:r>
      <w:r>
        <w:rPr>
          <w:rFonts w:ascii="Arial" w:hAnsi="Arial" w:cs="Arial"/>
        </w:rPr>
        <w:t>u</w:t>
      </w:r>
      <w:r w:rsidR="00F42482">
        <w:rPr>
          <w:rFonts w:ascii="Arial" w:hAnsi="Arial" w:cs="Arial"/>
        </w:rPr>
        <w:t xml:space="preserve"> </w:t>
      </w:r>
      <w:r w:rsidR="00EC2532" w:rsidRPr="001C155A">
        <w:rPr>
          <w:rFonts w:ascii="Arial" w:hAnsi="Arial" w:cs="Arial"/>
        </w:rPr>
        <w:t>niezbędn</w:t>
      </w:r>
      <w:r w:rsidR="00EC2532">
        <w:rPr>
          <w:rFonts w:ascii="Arial" w:hAnsi="Arial" w:cs="Arial"/>
        </w:rPr>
        <w:t>ym</w:t>
      </w:r>
      <w:r w:rsidR="00EC2532" w:rsidRPr="001C155A">
        <w:rPr>
          <w:rFonts w:ascii="Arial" w:hAnsi="Arial" w:cs="Arial"/>
        </w:rPr>
        <w:t xml:space="preserve"> do wypełnienia obowiązk</w:t>
      </w:r>
      <w:r w:rsidR="00EC2532">
        <w:rPr>
          <w:rFonts w:ascii="Arial" w:hAnsi="Arial" w:cs="Arial"/>
        </w:rPr>
        <w:t>ów</w:t>
      </w:r>
      <w:r w:rsidR="00EC2532" w:rsidRPr="001C155A">
        <w:rPr>
          <w:rFonts w:ascii="Arial" w:hAnsi="Arial" w:cs="Arial"/>
        </w:rPr>
        <w:t xml:space="preserve"> prawn</w:t>
      </w:r>
      <w:r w:rsidR="00EC2532">
        <w:rPr>
          <w:rFonts w:ascii="Arial" w:hAnsi="Arial" w:cs="Arial"/>
        </w:rPr>
        <w:t>ych</w:t>
      </w:r>
      <w:r w:rsidR="00EC2532" w:rsidRPr="001C155A">
        <w:rPr>
          <w:rFonts w:ascii="Arial" w:hAnsi="Arial" w:cs="Arial"/>
        </w:rPr>
        <w:t xml:space="preserve"> ciążąc</w:t>
      </w:r>
      <w:r w:rsidR="00EC2532">
        <w:rPr>
          <w:rFonts w:ascii="Arial" w:hAnsi="Arial" w:cs="Arial"/>
        </w:rPr>
        <w:t>ych</w:t>
      </w:r>
      <w:r w:rsidR="00EC2532" w:rsidRPr="001C155A">
        <w:rPr>
          <w:rFonts w:ascii="Arial" w:hAnsi="Arial" w:cs="Arial"/>
        </w:rPr>
        <w:t xml:space="preserve"> na Administrator</w:t>
      </w:r>
      <w:r w:rsidR="00EC2532">
        <w:rPr>
          <w:rFonts w:ascii="Arial" w:hAnsi="Arial" w:cs="Arial"/>
        </w:rPr>
        <w:t xml:space="preserve">ach tj.: realizacji zadań ustawowych przez Powiatowego Rzecznika Konsumentów w zakresie ochrony praw konsumenta, a także zadań Starosty </w:t>
      </w:r>
      <w:r w:rsidR="008C02D9">
        <w:rPr>
          <w:rFonts w:ascii="Arial" w:hAnsi="Arial" w:cs="Arial"/>
        </w:rPr>
        <w:t xml:space="preserve">            </w:t>
      </w:r>
      <w:r w:rsidR="00EC2532">
        <w:rPr>
          <w:rFonts w:ascii="Arial" w:hAnsi="Arial" w:cs="Arial"/>
        </w:rPr>
        <w:t>w zakresie m.in.: archiwizacji dokumentów oraz zapewnienia organizacyjnych i technicznych środków do realizacji zadań PRK.</w:t>
      </w:r>
    </w:p>
    <w:p w14:paraId="5700BA03" w14:textId="77777777" w:rsidR="00C6792E" w:rsidRPr="0049484C" w:rsidRDefault="00C6792E" w:rsidP="00C6792E">
      <w:pPr>
        <w:spacing w:after="0" w:line="240" w:lineRule="auto"/>
        <w:jc w:val="both"/>
        <w:rPr>
          <w:rFonts w:ascii="Arial" w:hAnsi="Arial" w:cs="Arial"/>
        </w:rPr>
      </w:pPr>
      <w:r w:rsidRPr="0049484C">
        <w:rPr>
          <w:rFonts w:ascii="Arial" w:hAnsi="Arial" w:cs="Arial"/>
          <w:b/>
          <w:color w:val="2F5496" w:themeColor="accent5" w:themeShade="BF"/>
          <w:u w:val="single"/>
        </w:rPr>
        <w:t>4. Okres przechowywania danych osobowych</w:t>
      </w:r>
      <w:r>
        <w:rPr>
          <w:rFonts w:ascii="Arial" w:hAnsi="Arial" w:cs="Arial"/>
          <w:b/>
          <w:color w:val="2F5496" w:themeColor="accent5" w:themeShade="BF"/>
          <w:u w:val="single"/>
        </w:rPr>
        <w:t>:</w:t>
      </w:r>
      <w:r w:rsidRPr="0049484C">
        <w:rPr>
          <w:rFonts w:ascii="Arial" w:hAnsi="Arial" w:cs="Arial"/>
          <w:b/>
          <w:color w:val="2F5496" w:themeColor="accent5" w:themeShade="BF"/>
          <w:u w:val="single"/>
        </w:rPr>
        <w:t xml:space="preserve"> </w:t>
      </w:r>
    </w:p>
    <w:p w14:paraId="51ECE718" w14:textId="70788631" w:rsidR="00C6792E" w:rsidRPr="0049484C" w:rsidRDefault="00C6792E" w:rsidP="00C67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9484C">
        <w:rPr>
          <w:rFonts w:ascii="Arial" w:hAnsi="Arial" w:cs="Arial"/>
          <w:color w:val="000000"/>
        </w:rPr>
        <w:t>Pani/Pana dane osobowe będą prze</w:t>
      </w:r>
      <w:r w:rsidR="006C655C">
        <w:rPr>
          <w:rFonts w:ascii="Arial" w:hAnsi="Arial" w:cs="Arial"/>
          <w:color w:val="000000"/>
        </w:rPr>
        <w:t xml:space="preserve">twarzane </w:t>
      </w:r>
      <w:r w:rsidRPr="0049484C">
        <w:rPr>
          <w:rFonts w:ascii="Arial" w:hAnsi="Arial" w:cs="Arial"/>
          <w:color w:val="000000"/>
        </w:rPr>
        <w:t>prz</w:t>
      </w:r>
      <w:r>
        <w:rPr>
          <w:rFonts w:ascii="Arial" w:hAnsi="Arial" w:cs="Arial"/>
          <w:color w:val="000000"/>
        </w:rPr>
        <w:t xml:space="preserve">ez okres </w:t>
      </w:r>
      <w:r w:rsidR="00EC2532">
        <w:rPr>
          <w:rFonts w:ascii="Arial" w:hAnsi="Arial" w:cs="Arial"/>
          <w:color w:val="000000"/>
        </w:rPr>
        <w:t xml:space="preserve">niezbędny do realizacji celu,          </w:t>
      </w:r>
      <w:r w:rsidR="006C655C">
        <w:rPr>
          <w:rFonts w:ascii="Arial" w:hAnsi="Arial" w:cs="Arial"/>
          <w:color w:val="000000"/>
        </w:rPr>
        <w:t xml:space="preserve">    </w:t>
      </w:r>
      <w:r w:rsidR="00EC2532">
        <w:rPr>
          <w:rFonts w:ascii="Arial" w:hAnsi="Arial" w:cs="Arial"/>
          <w:color w:val="000000"/>
        </w:rPr>
        <w:t xml:space="preserve"> a następnie</w:t>
      </w:r>
      <w:r w:rsidR="006C655C">
        <w:rPr>
          <w:rFonts w:ascii="Arial" w:hAnsi="Arial" w:cs="Arial"/>
          <w:color w:val="000000"/>
        </w:rPr>
        <w:t xml:space="preserve"> przechowywane zgodnie z obowiązującymi przepisami dotyczącymi archiwizacji dokumentów. </w:t>
      </w:r>
      <w:r>
        <w:rPr>
          <w:rFonts w:ascii="Arial" w:hAnsi="Arial" w:cs="Arial"/>
          <w:color w:val="000000"/>
        </w:rPr>
        <w:t>O</w:t>
      </w:r>
      <w:r w:rsidRPr="0049484C">
        <w:rPr>
          <w:rFonts w:ascii="Arial" w:hAnsi="Arial" w:cs="Arial"/>
          <w:color w:val="000000"/>
        </w:rPr>
        <w:t xml:space="preserve">kres przechowywania uzależniony jest od załatwianej sprawy oraz od danej kategorii archiwalnej. </w:t>
      </w:r>
    </w:p>
    <w:p w14:paraId="086A740A" w14:textId="77777777" w:rsidR="00C6792E" w:rsidRDefault="00C6792E" w:rsidP="00C6792E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u w:val="single"/>
        </w:rPr>
      </w:pPr>
    </w:p>
    <w:p w14:paraId="76F261D2" w14:textId="0106DFDD" w:rsidR="00C6792E" w:rsidRPr="0049484C" w:rsidRDefault="00C6792E" w:rsidP="00C6792E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u w:val="single"/>
        </w:rPr>
      </w:pPr>
      <w:r w:rsidRPr="0049484C">
        <w:rPr>
          <w:rFonts w:ascii="Arial" w:hAnsi="Arial" w:cs="Arial"/>
          <w:b/>
          <w:color w:val="2F5496" w:themeColor="accent5" w:themeShade="BF"/>
          <w:u w:val="single"/>
        </w:rPr>
        <w:t>5. Odbiorcy danych</w:t>
      </w:r>
      <w:r>
        <w:rPr>
          <w:rFonts w:ascii="Arial" w:hAnsi="Arial" w:cs="Arial"/>
          <w:b/>
          <w:color w:val="2F5496" w:themeColor="accent5" w:themeShade="BF"/>
          <w:u w:val="single"/>
        </w:rPr>
        <w:t>:</w:t>
      </w:r>
    </w:p>
    <w:p w14:paraId="47A3C44C" w14:textId="7D74C471" w:rsidR="00C6792E" w:rsidRPr="00C6792E" w:rsidRDefault="00C6792E" w:rsidP="00C6792E">
      <w:pPr>
        <w:spacing w:after="0" w:line="240" w:lineRule="auto"/>
        <w:jc w:val="both"/>
        <w:rPr>
          <w:rFonts w:ascii="Arial" w:hAnsi="Arial" w:cs="Arial"/>
        </w:rPr>
      </w:pPr>
      <w:r w:rsidRPr="0049484C">
        <w:rPr>
          <w:rFonts w:ascii="Arial" w:hAnsi="Arial" w:cs="Arial"/>
        </w:rPr>
        <w:t>Odbiorcami Pani/Pana danych będą:</w:t>
      </w:r>
    </w:p>
    <w:p w14:paraId="70AE7C03" w14:textId="303FEB59" w:rsidR="00C6792E" w:rsidRPr="0049484C" w:rsidRDefault="00C6792E" w:rsidP="00C6792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a) </w:t>
      </w:r>
      <w:r w:rsidRPr="008B7BEF">
        <w:rPr>
          <w:rFonts w:ascii="Arial" w:hAnsi="Arial" w:cs="Arial"/>
          <w:bCs/>
          <w:sz w:val="22"/>
          <w:szCs w:val="22"/>
        </w:rPr>
        <w:t>podmioty przetwarzające</w:t>
      </w:r>
      <w:r w:rsidRPr="00494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484C">
        <w:rPr>
          <w:rFonts w:ascii="Arial" w:hAnsi="Arial" w:cs="Arial"/>
          <w:sz w:val="22"/>
          <w:szCs w:val="22"/>
        </w:rPr>
        <w:t>dane</w:t>
      </w:r>
      <w:r>
        <w:rPr>
          <w:rFonts w:ascii="Arial" w:hAnsi="Arial" w:cs="Arial"/>
          <w:sz w:val="22"/>
          <w:szCs w:val="22"/>
        </w:rPr>
        <w:t xml:space="preserve"> osobowe</w:t>
      </w:r>
      <w:r w:rsidRPr="0049484C">
        <w:rPr>
          <w:rFonts w:ascii="Arial" w:hAnsi="Arial" w:cs="Arial"/>
          <w:sz w:val="22"/>
          <w:szCs w:val="22"/>
        </w:rPr>
        <w:t xml:space="preserve"> w naszym imieniu, uczestniczące w wykonywaniu czynności na naszą rzecz na podstawie stosownych umów podpisanych z Administrator</w:t>
      </w:r>
      <w:r w:rsidR="00C11450">
        <w:rPr>
          <w:rFonts w:ascii="Arial" w:hAnsi="Arial" w:cs="Arial"/>
          <w:sz w:val="22"/>
          <w:szCs w:val="22"/>
        </w:rPr>
        <w:t>em</w:t>
      </w:r>
      <w:r w:rsidRPr="0049484C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anych</w:t>
      </w:r>
      <w:r w:rsidR="00C11450">
        <w:rPr>
          <w:rFonts w:ascii="Arial" w:hAnsi="Arial" w:cs="Arial"/>
          <w:sz w:val="22"/>
          <w:szCs w:val="22"/>
        </w:rPr>
        <w:t xml:space="preserve"> – Starostą Pruszkowskim</w:t>
      </w:r>
      <w:r>
        <w:rPr>
          <w:rFonts w:ascii="Arial" w:hAnsi="Arial" w:cs="Arial"/>
          <w:sz w:val="22"/>
          <w:szCs w:val="22"/>
        </w:rPr>
        <w:t>;</w:t>
      </w:r>
    </w:p>
    <w:p w14:paraId="70D86836" w14:textId="65B4C5E7" w:rsidR="00C6792E" w:rsidRDefault="00C6792E" w:rsidP="00C6792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c) w</w:t>
      </w:r>
      <w:r w:rsidRPr="0049484C">
        <w:rPr>
          <w:rFonts w:ascii="Arial" w:hAnsi="Arial" w:cs="Arial"/>
          <w:sz w:val="22"/>
          <w:szCs w:val="22"/>
        </w:rPr>
        <w:t xml:space="preserve"> przypadku kontaktu w formie tradycyjnej odbiorcą będzie Poczta Polska. W przypadku komunikacji drogą elektroniczną odbiorcą Pani/Pana danych osobowych będzie operator poczty elektronicznej</w:t>
      </w:r>
      <w:r w:rsidR="00C11450">
        <w:rPr>
          <w:rFonts w:ascii="Arial" w:hAnsi="Arial" w:cs="Arial"/>
          <w:sz w:val="22"/>
          <w:szCs w:val="22"/>
        </w:rPr>
        <w:t>, a także minister cyfryzacji – w przypadku przesłania korespondencji przez e-PUAP</w:t>
      </w:r>
      <w:r>
        <w:rPr>
          <w:rFonts w:ascii="Arial" w:hAnsi="Arial" w:cs="Arial"/>
          <w:sz w:val="22"/>
          <w:szCs w:val="22"/>
        </w:rPr>
        <w:t>;</w:t>
      </w:r>
    </w:p>
    <w:p w14:paraId="3922D9D3" w14:textId="0798BD98" w:rsidR="00C6792E" w:rsidRPr="0049484C" w:rsidRDefault="00C6792E" w:rsidP="00C6792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inne podmioty uprawnione na podstawie przepisów prawa np.: organy kontrolne, UOKiK, przedsiębiorcy</w:t>
      </w:r>
      <w:r w:rsidR="001624D4">
        <w:rPr>
          <w:rFonts w:ascii="Arial" w:hAnsi="Arial" w:cs="Arial"/>
          <w:sz w:val="22"/>
          <w:szCs w:val="22"/>
        </w:rPr>
        <w:t>.</w:t>
      </w:r>
    </w:p>
    <w:p w14:paraId="090B5763" w14:textId="77777777" w:rsidR="00C6792E" w:rsidRDefault="00C6792E" w:rsidP="00C6792E">
      <w:pPr>
        <w:pStyle w:val="Default"/>
        <w:jc w:val="both"/>
        <w:rPr>
          <w:rFonts w:ascii="Arial" w:hAnsi="Arial" w:cs="Arial"/>
          <w:b/>
          <w:color w:val="2F5496" w:themeColor="accent5" w:themeShade="BF"/>
          <w:sz w:val="22"/>
          <w:szCs w:val="22"/>
          <w:u w:val="single"/>
        </w:rPr>
      </w:pPr>
    </w:p>
    <w:p w14:paraId="13241B61" w14:textId="77777777" w:rsidR="00C6792E" w:rsidRPr="0049484C" w:rsidRDefault="00C6792E" w:rsidP="00C6792E">
      <w:pPr>
        <w:pStyle w:val="Default"/>
        <w:jc w:val="both"/>
        <w:rPr>
          <w:rFonts w:ascii="Arial" w:hAnsi="Arial" w:cs="Arial"/>
          <w:color w:val="2F5496" w:themeColor="accent5" w:themeShade="BF"/>
          <w:sz w:val="22"/>
          <w:szCs w:val="22"/>
          <w:u w:val="single"/>
        </w:rPr>
      </w:pPr>
      <w:r w:rsidRPr="0049484C">
        <w:rPr>
          <w:rFonts w:ascii="Arial" w:hAnsi="Arial" w:cs="Arial"/>
          <w:b/>
          <w:color w:val="2F5496" w:themeColor="accent5" w:themeShade="BF"/>
          <w:sz w:val="22"/>
          <w:szCs w:val="22"/>
          <w:u w:val="single"/>
        </w:rPr>
        <w:t>6. Prawa związane z przetwarzaniem danych osobowych</w:t>
      </w:r>
      <w:r>
        <w:rPr>
          <w:rFonts w:ascii="Arial" w:hAnsi="Arial" w:cs="Arial"/>
          <w:b/>
          <w:color w:val="2F5496" w:themeColor="accent5" w:themeShade="BF"/>
          <w:sz w:val="22"/>
          <w:szCs w:val="22"/>
          <w:u w:val="single"/>
        </w:rPr>
        <w:t>:</w:t>
      </w:r>
    </w:p>
    <w:p w14:paraId="6B3B045E" w14:textId="77777777" w:rsidR="00C6792E" w:rsidRPr="0049484C" w:rsidRDefault="00C6792E" w:rsidP="00C67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9484C">
        <w:rPr>
          <w:rFonts w:ascii="Arial" w:hAnsi="Arial" w:cs="Arial"/>
          <w:color w:val="000000"/>
        </w:rPr>
        <w:t xml:space="preserve">W związku z przetwarzaniem danych osobowych przysługują Pani/Panu następujące uprawnienia: </w:t>
      </w:r>
    </w:p>
    <w:p w14:paraId="522389D3" w14:textId="4191DB76" w:rsidR="00C6792E" w:rsidRPr="0049484C" w:rsidRDefault="00C6792E" w:rsidP="00C67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9484C">
        <w:rPr>
          <w:rFonts w:ascii="Arial" w:hAnsi="Arial" w:cs="Arial"/>
          <w:iCs/>
          <w:color w:val="000000"/>
        </w:rPr>
        <w:t>a) prawo dostępu do danych osobowych</w:t>
      </w:r>
      <w:r w:rsidR="009B69BE">
        <w:rPr>
          <w:rFonts w:ascii="Arial" w:hAnsi="Arial" w:cs="Arial"/>
          <w:iCs/>
          <w:color w:val="000000"/>
        </w:rPr>
        <w:t>;</w:t>
      </w:r>
    </w:p>
    <w:p w14:paraId="386B5146" w14:textId="0F0D50A0" w:rsidR="00C6792E" w:rsidRPr="0049484C" w:rsidRDefault="00C6792E" w:rsidP="00C679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9484C">
        <w:rPr>
          <w:rFonts w:ascii="Arial" w:hAnsi="Arial" w:cs="Arial"/>
          <w:iCs/>
          <w:color w:val="000000"/>
        </w:rPr>
        <w:t>b) prawo do żądana sprostowania (poprawienia) danych osobowych – w przypadku, gdy dane są nieprawidłowe lub niekompletne</w:t>
      </w:r>
      <w:r w:rsidR="009B69BE">
        <w:rPr>
          <w:rFonts w:ascii="Arial" w:hAnsi="Arial" w:cs="Arial"/>
          <w:iCs/>
          <w:color w:val="000000"/>
        </w:rPr>
        <w:t>;</w:t>
      </w:r>
    </w:p>
    <w:p w14:paraId="01FE1970" w14:textId="7A4B61EF" w:rsidR="00AF4E3D" w:rsidRPr="00AF4E3D" w:rsidRDefault="00C6792E" w:rsidP="006F3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9484C">
        <w:rPr>
          <w:rFonts w:ascii="Arial" w:hAnsi="Arial" w:cs="Arial"/>
          <w:color w:val="000000"/>
        </w:rPr>
        <w:t>c)</w:t>
      </w:r>
      <w:r w:rsidRPr="0049484C">
        <w:rPr>
          <w:rFonts w:ascii="Arial" w:hAnsi="Arial" w:cs="Arial"/>
          <w:iCs/>
          <w:color w:val="000000"/>
        </w:rPr>
        <w:t xml:space="preserve"> prawo do żądania ograniczenia przetwarzania da</w:t>
      </w:r>
      <w:r>
        <w:rPr>
          <w:rFonts w:ascii="Arial" w:hAnsi="Arial" w:cs="Arial"/>
          <w:iCs/>
          <w:color w:val="000000"/>
        </w:rPr>
        <w:t>nych osobowych</w:t>
      </w:r>
      <w:r w:rsidR="001624D4">
        <w:rPr>
          <w:rFonts w:ascii="Arial" w:hAnsi="Arial" w:cs="Arial"/>
          <w:iCs/>
          <w:color w:val="000000"/>
        </w:rPr>
        <w:t>.</w:t>
      </w:r>
    </w:p>
    <w:p w14:paraId="67E06E70" w14:textId="42924F6E" w:rsidR="00C6792E" w:rsidRPr="006F3F20" w:rsidRDefault="00C6792E" w:rsidP="006F3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9484C">
        <w:rPr>
          <w:rFonts w:ascii="Arial" w:hAnsi="Arial" w:cs="Arial"/>
          <w:b/>
          <w:color w:val="2F5496" w:themeColor="accent5" w:themeShade="BF"/>
          <w:u w:val="single"/>
        </w:rPr>
        <w:lastRenderedPageBreak/>
        <w:t>7. Obowiązek podania danych i konsekwencje niepodania danych</w:t>
      </w:r>
      <w:r>
        <w:rPr>
          <w:rFonts w:ascii="Arial" w:hAnsi="Arial" w:cs="Arial"/>
          <w:b/>
          <w:color w:val="2F5496" w:themeColor="accent5" w:themeShade="BF"/>
          <w:u w:val="single"/>
        </w:rPr>
        <w:t>:</w:t>
      </w:r>
    </w:p>
    <w:p w14:paraId="27F9BB4C" w14:textId="786B605E" w:rsidR="00C6792E" w:rsidRPr="0049484C" w:rsidRDefault="00C6792E" w:rsidP="00C6792E">
      <w:pPr>
        <w:spacing w:after="0" w:line="240" w:lineRule="auto"/>
        <w:jc w:val="both"/>
        <w:rPr>
          <w:rFonts w:ascii="Arial" w:hAnsi="Arial" w:cs="Arial"/>
        </w:rPr>
      </w:pPr>
      <w:r w:rsidRPr="0049484C">
        <w:rPr>
          <w:rFonts w:ascii="Arial" w:hAnsi="Arial" w:cs="Arial"/>
        </w:rPr>
        <w:t>Obowiązek podania danych osobowych następuje w sytuacji, gdy przesłanką przetwarzania danych osobowych j</w:t>
      </w:r>
      <w:r>
        <w:rPr>
          <w:rFonts w:ascii="Arial" w:hAnsi="Arial" w:cs="Arial"/>
        </w:rPr>
        <w:t>est przepis prawa</w:t>
      </w:r>
      <w:r w:rsidRPr="0049484C">
        <w:rPr>
          <w:rFonts w:ascii="Arial" w:hAnsi="Arial" w:cs="Arial"/>
        </w:rPr>
        <w:t>. W przypadku niepodania danych nie będziemy mogli spełnić obowiązku ustawowego</w:t>
      </w:r>
      <w:r>
        <w:rPr>
          <w:rFonts w:ascii="Arial" w:hAnsi="Arial" w:cs="Arial"/>
        </w:rPr>
        <w:t>. W</w:t>
      </w:r>
      <w:r w:rsidRPr="0049484C">
        <w:rPr>
          <w:rFonts w:ascii="Arial" w:hAnsi="Arial" w:cs="Arial"/>
        </w:rPr>
        <w:t xml:space="preserve"> przypadku podania niepełnych danych zostanie Pani/Pan wezwan</w:t>
      </w:r>
      <w:r w:rsidR="001624D4">
        <w:rPr>
          <w:rFonts w:ascii="Arial" w:hAnsi="Arial" w:cs="Arial"/>
        </w:rPr>
        <w:t>a/wezwany</w:t>
      </w:r>
      <w:r w:rsidRPr="0049484C">
        <w:rPr>
          <w:rFonts w:ascii="Arial" w:hAnsi="Arial" w:cs="Arial"/>
        </w:rPr>
        <w:t xml:space="preserve"> do uzupełnienia danych.</w:t>
      </w:r>
      <w:r w:rsidR="00C11450">
        <w:rPr>
          <w:rFonts w:ascii="Arial" w:hAnsi="Arial" w:cs="Arial"/>
        </w:rPr>
        <w:t xml:space="preserve"> W zakresie w jakim podstawą przetwarzania danych osobowych będzie zgoda ma Pani/Pan prawo do jej cofnięcia bez wpływu na zgodność wcześniej dokonanego przetwarzania.</w:t>
      </w:r>
    </w:p>
    <w:p w14:paraId="329308B5" w14:textId="77777777" w:rsidR="00C6792E" w:rsidRDefault="00C6792E" w:rsidP="00C6792E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5" w:themeShade="BF"/>
          <w:u w:val="single"/>
          <w:lang w:eastAsia="pl-PL"/>
        </w:rPr>
      </w:pPr>
    </w:p>
    <w:p w14:paraId="4DC1E723" w14:textId="77777777" w:rsidR="00C6792E" w:rsidRPr="0049484C" w:rsidRDefault="00C6792E" w:rsidP="00C6792E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5" w:themeShade="BF"/>
          <w:u w:val="single"/>
          <w:lang w:eastAsia="pl-PL"/>
        </w:rPr>
      </w:pPr>
      <w:r w:rsidRPr="0049484C">
        <w:rPr>
          <w:rFonts w:ascii="Arial" w:eastAsia="Times New Roman" w:hAnsi="Arial" w:cs="Arial"/>
          <w:b/>
          <w:color w:val="2F5496" w:themeColor="accent5" w:themeShade="BF"/>
          <w:u w:val="single"/>
          <w:lang w:eastAsia="pl-PL"/>
        </w:rPr>
        <w:t>8. Prawo wniesienia skargi do Prezesa Urzędu Ochrony Danych Osobowych</w:t>
      </w:r>
      <w:r>
        <w:rPr>
          <w:rFonts w:ascii="Arial" w:eastAsia="Times New Roman" w:hAnsi="Arial" w:cs="Arial"/>
          <w:b/>
          <w:color w:val="2F5496" w:themeColor="accent5" w:themeShade="BF"/>
          <w:u w:val="single"/>
          <w:lang w:eastAsia="pl-PL"/>
        </w:rPr>
        <w:t>:</w:t>
      </w:r>
    </w:p>
    <w:p w14:paraId="31FB48CA" w14:textId="1052E8CA" w:rsidR="009B69BE" w:rsidRDefault="00C6792E" w:rsidP="009B6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9484C">
        <w:rPr>
          <w:rFonts w:ascii="Arial" w:hAnsi="Arial" w:cs="Arial"/>
        </w:rPr>
        <w:t xml:space="preserve">Ma Pani/Pan prawo wniesienia skargi do organu nadzorczego – Prezesa Urzędu Ochrony Danych Osobowych ul. Stawki 2, 00-193 Warszawa, </w:t>
      </w:r>
      <w:r w:rsidR="001624D4">
        <w:rPr>
          <w:rFonts w:ascii="Arial" w:hAnsi="Arial" w:cs="Arial"/>
        </w:rPr>
        <w:t>jeśli</w:t>
      </w:r>
      <w:r w:rsidRPr="00494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Pani/Pana zdaniem</w:t>
      </w:r>
      <w:r w:rsidRPr="0049484C">
        <w:rPr>
          <w:rFonts w:ascii="Arial" w:hAnsi="Arial" w:cs="Arial"/>
        </w:rPr>
        <w:t xml:space="preserve"> przetwarzanie danych osobowych narusza przepisy Ogólnego Rozporządzenia</w:t>
      </w:r>
      <w:r w:rsidR="00AF4E3D">
        <w:rPr>
          <w:rFonts w:ascii="Arial" w:hAnsi="Arial" w:cs="Arial"/>
        </w:rPr>
        <w:t xml:space="preserve"> (RODO)</w:t>
      </w:r>
      <w:r w:rsidR="009B69BE">
        <w:rPr>
          <w:rFonts w:ascii="Arial" w:hAnsi="Arial" w:cs="Arial"/>
        </w:rPr>
        <w:t xml:space="preserve">. </w:t>
      </w:r>
      <w:r w:rsidR="009B69BE" w:rsidRPr="0049484C">
        <w:rPr>
          <w:rFonts w:ascii="Arial" w:hAnsi="Arial" w:cs="Arial"/>
          <w:color w:val="000000"/>
        </w:rPr>
        <w:t>Pa</w:t>
      </w:r>
      <w:r w:rsidR="009B69BE">
        <w:rPr>
          <w:rFonts w:ascii="Arial" w:hAnsi="Arial" w:cs="Arial"/>
          <w:color w:val="000000"/>
        </w:rPr>
        <w:t>ni/Pana</w:t>
      </w:r>
      <w:r w:rsidR="009B69BE" w:rsidRPr="0049484C">
        <w:rPr>
          <w:rFonts w:ascii="Arial" w:hAnsi="Arial" w:cs="Arial"/>
          <w:color w:val="000000"/>
        </w:rPr>
        <w:t xml:space="preserve"> dane </w:t>
      </w:r>
      <w:r w:rsidR="009B69BE">
        <w:rPr>
          <w:rFonts w:ascii="Arial" w:hAnsi="Arial" w:cs="Arial"/>
          <w:color w:val="000000"/>
        </w:rPr>
        <w:t>nie będą</w:t>
      </w:r>
      <w:r w:rsidR="009B69BE" w:rsidRPr="0049484C">
        <w:rPr>
          <w:rFonts w:ascii="Arial" w:hAnsi="Arial" w:cs="Arial"/>
          <w:color w:val="000000"/>
        </w:rPr>
        <w:t xml:space="preserve"> przetwarzane w sposób zautomatyzowany</w:t>
      </w:r>
      <w:r w:rsidR="009B69BE">
        <w:rPr>
          <w:rFonts w:ascii="Arial" w:hAnsi="Arial" w:cs="Arial"/>
          <w:color w:val="000000"/>
        </w:rPr>
        <w:t xml:space="preserve"> oraz</w:t>
      </w:r>
      <w:r w:rsidR="009B69BE" w:rsidRPr="0049484C">
        <w:rPr>
          <w:rFonts w:ascii="Arial" w:hAnsi="Arial" w:cs="Arial"/>
          <w:color w:val="000000"/>
        </w:rPr>
        <w:t xml:space="preserve"> nie będą profilowane. </w:t>
      </w:r>
    </w:p>
    <w:p w14:paraId="22CD0C53" w14:textId="10242CDA" w:rsidR="00C6792E" w:rsidRPr="0049484C" w:rsidRDefault="00C6792E" w:rsidP="00C679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538599" w14:textId="0BFCA437" w:rsidR="00A02016" w:rsidRDefault="00A02016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76348381" w14:textId="57A5EE89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13BCF595" w14:textId="5326199D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77B1769F" w14:textId="6E20A2C0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75109CA7" w14:textId="1956AB15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2CEDF436" w14:textId="3FBE7C35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09AFC6C3" w14:textId="3768E196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4DA2FA8D" w14:textId="0072E2DF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09AAE12A" w14:textId="7B8CBD01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613BCAC5" w14:textId="4DDEC7B3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769FF996" w14:textId="7236EE58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406293BD" w14:textId="20CA978C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1724A031" w14:textId="73223278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01F7080E" w14:textId="7CFCA845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03D05F33" w14:textId="6BE0E2F1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2D6F3954" w14:textId="1EF71612" w:rsidR="00C6792E" w:rsidRDefault="00C6792E" w:rsidP="00A0201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pl-PL"/>
        </w:rPr>
      </w:pPr>
    </w:p>
    <w:p w14:paraId="0E0FEA35" w14:textId="77777777" w:rsidR="00E0028A" w:rsidRDefault="000B2F55"/>
    <w:sectPr w:rsidR="00E002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4BDD" w14:textId="77777777" w:rsidR="009B69BE" w:rsidRDefault="009B69BE" w:rsidP="009B69BE">
      <w:pPr>
        <w:spacing w:after="0" w:line="240" w:lineRule="auto"/>
      </w:pPr>
      <w:r>
        <w:separator/>
      </w:r>
    </w:p>
  </w:endnote>
  <w:endnote w:type="continuationSeparator" w:id="0">
    <w:p w14:paraId="2A3280B8" w14:textId="77777777" w:rsidR="009B69BE" w:rsidRDefault="009B69BE" w:rsidP="009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64522"/>
      <w:docPartObj>
        <w:docPartGallery w:val="Page Numbers (Bottom of Page)"/>
        <w:docPartUnique/>
      </w:docPartObj>
    </w:sdtPr>
    <w:sdtEndPr/>
    <w:sdtContent>
      <w:p w14:paraId="4D9CE50F" w14:textId="50C3C570" w:rsidR="009B69BE" w:rsidRDefault="009B6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E6C75C" w14:textId="77777777" w:rsidR="009B69BE" w:rsidRDefault="009B69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C4FE" w14:textId="77777777" w:rsidR="009B69BE" w:rsidRDefault="009B69BE" w:rsidP="009B69BE">
      <w:pPr>
        <w:spacing w:after="0" w:line="240" w:lineRule="auto"/>
      </w:pPr>
      <w:r>
        <w:separator/>
      </w:r>
    </w:p>
  </w:footnote>
  <w:footnote w:type="continuationSeparator" w:id="0">
    <w:p w14:paraId="27D80999" w14:textId="77777777" w:rsidR="009B69BE" w:rsidRDefault="009B69BE" w:rsidP="009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0A60"/>
    <w:multiLevelType w:val="hybridMultilevel"/>
    <w:tmpl w:val="840A0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4EE"/>
    <w:multiLevelType w:val="multilevel"/>
    <w:tmpl w:val="4138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E252E"/>
    <w:multiLevelType w:val="multilevel"/>
    <w:tmpl w:val="2DC2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272D0"/>
    <w:multiLevelType w:val="multilevel"/>
    <w:tmpl w:val="BA12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51"/>
    <w:rsid w:val="000C4DF6"/>
    <w:rsid w:val="001624D4"/>
    <w:rsid w:val="0017420A"/>
    <w:rsid w:val="002076E6"/>
    <w:rsid w:val="00216951"/>
    <w:rsid w:val="002F374A"/>
    <w:rsid w:val="00417255"/>
    <w:rsid w:val="004B30F9"/>
    <w:rsid w:val="005170A8"/>
    <w:rsid w:val="006C655C"/>
    <w:rsid w:val="006F3F20"/>
    <w:rsid w:val="008566A2"/>
    <w:rsid w:val="008C02D9"/>
    <w:rsid w:val="009137BA"/>
    <w:rsid w:val="00925B6E"/>
    <w:rsid w:val="009B69BE"/>
    <w:rsid w:val="00A02016"/>
    <w:rsid w:val="00A10103"/>
    <w:rsid w:val="00AF4E3D"/>
    <w:rsid w:val="00C11450"/>
    <w:rsid w:val="00C6792E"/>
    <w:rsid w:val="00CE4A37"/>
    <w:rsid w:val="00D56408"/>
    <w:rsid w:val="00EC2532"/>
    <w:rsid w:val="00F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3E7E"/>
  <w15:chartTrackingRefBased/>
  <w15:docId w15:val="{921FF1E4-FA9A-4E3A-A67C-216D2E47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92E"/>
    <w:rPr>
      <w:color w:val="0563C1" w:themeColor="hyperlink"/>
      <w:u w:val="single"/>
    </w:rPr>
  </w:style>
  <w:style w:type="paragraph" w:customStyle="1" w:styleId="Default">
    <w:name w:val="Default"/>
    <w:rsid w:val="00C6792E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divpara">
    <w:name w:val="div.para"/>
    <w:uiPriority w:val="99"/>
    <w:rsid w:val="00C6792E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5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9BE"/>
  </w:style>
  <w:style w:type="paragraph" w:styleId="Stopka">
    <w:name w:val="footer"/>
    <w:basedOn w:val="Normalny"/>
    <w:link w:val="StopkaZnak"/>
    <w:uiPriority w:val="99"/>
    <w:unhideWhenUsed/>
    <w:rsid w:val="009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rona.danych@powiat.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Rytel-Kuc</dc:creator>
  <cp:keywords/>
  <dc:description/>
  <cp:lastModifiedBy>Justyna Rytel</cp:lastModifiedBy>
  <cp:revision>13</cp:revision>
  <cp:lastPrinted>2021-09-28T12:56:00Z</cp:lastPrinted>
  <dcterms:created xsi:type="dcterms:W3CDTF">2021-09-01T11:05:00Z</dcterms:created>
  <dcterms:modified xsi:type="dcterms:W3CDTF">2021-10-15T09:15:00Z</dcterms:modified>
</cp:coreProperties>
</file>