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4A1CD9">
        <w:rPr>
          <w:rFonts w:ascii="Times New Roman" w:eastAsia="Times New Roman" w:hAnsi="Times New Roman" w:cs="Times New Roman"/>
          <w:sz w:val="24"/>
          <w:szCs w:val="24"/>
          <w:lang w:eastAsia="pl-PL"/>
        </w:rPr>
        <w:t>01.10</w:t>
      </w:r>
      <w:r w:rsidR="008444C2">
        <w:rPr>
          <w:rFonts w:ascii="Times New Roman" w:eastAsia="Times New Roman" w:hAnsi="Times New Roman" w:cs="Times New Roman"/>
          <w:sz w:val="24"/>
          <w:szCs w:val="24"/>
          <w:lang w:eastAsia="pl-PL"/>
        </w:rPr>
        <w:t>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EC207C" w:rsidRDefault="00293A0D" w:rsidP="00293A0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unieważnia postepowanie d</w:t>
      </w:r>
      <w:r w:rsidR="00866EA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CD6E47">
        <w:rPr>
          <w:rFonts w:ascii="Times New Roman" w:hAnsi="Times New Roman" w:cs="Times New Roman"/>
          <w:sz w:val="24"/>
          <w:szCs w:val="24"/>
        </w:rPr>
        <w:t>6 ust. 3 pkt</w:t>
      </w:r>
      <w:r w:rsidR="00507BBD">
        <w:rPr>
          <w:rFonts w:ascii="Times New Roman" w:hAnsi="Times New Roman" w:cs="Times New Roman"/>
          <w:sz w:val="24"/>
          <w:szCs w:val="24"/>
        </w:rPr>
        <w:t>. 2</w:t>
      </w:r>
      <w:r w:rsidR="00BA569A" w:rsidRPr="00374458">
        <w:rPr>
          <w:rFonts w:ascii="Times New Roman" w:hAnsi="Times New Roman" w:cs="Times New Roman"/>
          <w:sz w:val="24"/>
          <w:szCs w:val="24"/>
        </w:rPr>
        <w:t>)</w:t>
      </w:r>
      <w:r w:rsidR="008444C2">
        <w:rPr>
          <w:rFonts w:ascii="Times New Roman" w:hAnsi="Times New Roman" w:cs="Times New Roman"/>
          <w:sz w:val="24"/>
          <w:szCs w:val="24"/>
        </w:rPr>
        <w:t xml:space="preserve"> Zarządzenia nr 6/</w:t>
      </w:r>
      <w:r w:rsidR="00E3538B">
        <w:rPr>
          <w:rFonts w:ascii="Times New Roman" w:hAnsi="Times New Roman" w:cs="Times New Roman"/>
          <w:sz w:val="24"/>
          <w:szCs w:val="24"/>
        </w:rPr>
        <w:t>20</w:t>
      </w:r>
      <w:r w:rsidR="008444C2">
        <w:rPr>
          <w:rFonts w:ascii="Times New Roman" w:hAnsi="Times New Roman" w:cs="Times New Roman"/>
          <w:sz w:val="24"/>
          <w:szCs w:val="24"/>
        </w:rPr>
        <w:t>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8444C2">
        <w:rPr>
          <w:rFonts w:ascii="Times New Roman" w:hAnsi="Times New Roman" w:cs="Times New Roman"/>
          <w:sz w:val="24"/>
          <w:szCs w:val="24"/>
        </w:rPr>
        <w:t>12 lutego 2024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 w:rsidR="00E3538B"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="00BA569A" w:rsidRPr="00374458">
        <w:rPr>
          <w:rFonts w:ascii="Times New Roman" w:hAnsi="Times New Roman" w:cs="Times New Roman"/>
          <w:sz w:val="24"/>
          <w:szCs w:val="24"/>
        </w:rPr>
        <w:t>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>przekraczając</w:t>
      </w:r>
      <w:r>
        <w:rPr>
          <w:rFonts w:ascii="Times New Roman" w:hAnsi="Times New Roman" w:cs="Times New Roman"/>
          <w:sz w:val="24"/>
          <w:szCs w:val="24"/>
        </w:rPr>
        <w:t>ej wyrażonej w złotych wartości</w:t>
      </w:r>
      <w:r w:rsidR="00E3538B">
        <w:rPr>
          <w:rFonts w:ascii="Times New Roman" w:hAnsi="Times New Roman" w:cs="Times New Roman"/>
          <w:sz w:val="24"/>
          <w:szCs w:val="24"/>
        </w:rPr>
        <w:t xml:space="preserve">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>
        <w:rPr>
          <w:rFonts w:ascii="Times New Roman" w:hAnsi="Times New Roman" w:cs="Times New Roman"/>
          <w:sz w:val="24"/>
          <w:szCs w:val="24"/>
        </w:rPr>
        <w:t xml:space="preserve">stwa Powiatowego w Świebodzinie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4A1C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opracowanie dokumentacji projektowo - kosztorysowej </w:t>
      </w:r>
      <w:r w:rsidR="007551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pełnieniem nadzoru autorskiego </w:t>
      </w:r>
      <w:r w:rsidR="00EC207C">
        <w:rPr>
          <w:rFonts w:ascii="Times New Roman" w:eastAsia="Times New Roman" w:hAnsi="Times New Roman" w:cs="Times New Roman"/>
          <w:sz w:val="24"/>
          <w:szCs w:val="24"/>
          <w:lang w:eastAsia="pl-PL"/>
        </w:rPr>
        <w:t>dla zadania pn</w:t>
      </w:r>
      <w:r w:rsidR="00EC207C" w:rsidRPr="00EC2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„Przebudowa drogi powiatowej </w:t>
      </w:r>
      <w:r w:rsidR="004A1CD9" w:rsidRPr="00EC2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 1237F Łagów - Żelechów wraz z budową ścieżki rowerowej”.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4A1CD9">
      <w:pPr>
        <w:tabs>
          <w:tab w:val="left" w:pos="6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z najniższą ceną przewyższa kwotę, </w:t>
      </w:r>
      <w:r w:rsidR="00FC57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Zamawiający zamierza przeznaczyć na sfinansowanie zamówienia.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7EA3" w:rsidRPr="006F46BC" w:rsidRDefault="00A67EA3" w:rsidP="00A67EA3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A67EA3" w:rsidRDefault="00A67EA3" w:rsidP="00A67EA3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A67EA3" w:rsidRDefault="00A67EA3" w:rsidP="00A67E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A67EA3" w:rsidRDefault="00A67EA3" w:rsidP="00A67EA3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A67EA3" w:rsidRDefault="00A67EA3" w:rsidP="00A67EA3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5514B" w:rsidRDefault="0075514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  <w:r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  <w:r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>
        <w:rPr>
          <w:i/>
          <w:iCs/>
          <w:sz w:val="16"/>
          <w:szCs w:val="16"/>
          <w:lang w:eastAsia="pl-PL"/>
        </w:rPr>
        <w:t xml:space="preserve"> . </w:t>
      </w:r>
    </w:p>
    <w:p w:rsidR="00C662F3" w:rsidRPr="0075514B" w:rsidRDefault="00543BBB" w:rsidP="0075514B">
      <w:pPr>
        <w:spacing w:after="0" w:line="240" w:lineRule="auto"/>
        <w:rPr>
          <w:i/>
          <w:iCs/>
          <w:sz w:val="16"/>
          <w:szCs w:val="16"/>
          <w:lang w:eastAsia="pl-PL"/>
        </w:rPr>
      </w:pPr>
      <w:r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>
        <w:rPr>
          <w:i/>
          <w:iCs/>
          <w:sz w:val="16"/>
          <w:szCs w:val="16"/>
          <w:lang w:eastAsia="pl-PL"/>
        </w:rPr>
        <w:t>.</w:t>
      </w:r>
    </w:p>
    <w:sectPr w:rsidR="00C662F3" w:rsidRPr="0075514B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C30" w:rsidRDefault="00BB2C30" w:rsidP="00A031DD">
      <w:pPr>
        <w:spacing w:after="0" w:line="240" w:lineRule="auto"/>
      </w:pPr>
      <w:r>
        <w:separator/>
      </w:r>
    </w:p>
  </w:endnote>
  <w:endnote w:type="continuationSeparator" w:id="0">
    <w:p w:rsidR="00BB2C30" w:rsidRDefault="00BB2C30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C30" w:rsidRDefault="00BB2C30" w:rsidP="00A031DD">
      <w:pPr>
        <w:spacing w:after="0" w:line="240" w:lineRule="auto"/>
      </w:pPr>
      <w:r>
        <w:separator/>
      </w:r>
    </w:p>
  </w:footnote>
  <w:footnote w:type="continuationSeparator" w:id="0">
    <w:p w:rsidR="00BB2C30" w:rsidRDefault="00BB2C30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293A0D"/>
    <w:rsid w:val="002C3CE9"/>
    <w:rsid w:val="00374458"/>
    <w:rsid w:val="003956EB"/>
    <w:rsid w:val="003A75FF"/>
    <w:rsid w:val="00401683"/>
    <w:rsid w:val="0040684F"/>
    <w:rsid w:val="00413C30"/>
    <w:rsid w:val="00472954"/>
    <w:rsid w:val="004A1CD9"/>
    <w:rsid w:val="004A33B8"/>
    <w:rsid w:val="004F0FEC"/>
    <w:rsid w:val="00507BBD"/>
    <w:rsid w:val="00521FDB"/>
    <w:rsid w:val="00543BBB"/>
    <w:rsid w:val="00606A19"/>
    <w:rsid w:val="006A29AD"/>
    <w:rsid w:val="006D6E84"/>
    <w:rsid w:val="006F2DB7"/>
    <w:rsid w:val="0075514B"/>
    <w:rsid w:val="008444C2"/>
    <w:rsid w:val="00847C35"/>
    <w:rsid w:val="00850E06"/>
    <w:rsid w:val="00866EAF"/>
    <w:rsid w:val="008726D0"/>
    <w:rsid w:val="008B2317"/>
    <w:rsid w:val="009A28D5"/>
    <w:rsid w:val="00A031DD"/>
    <w:rsid w:val="00A22436"/>
    <w:rsid w:val="00A67EA3"/>
    <w:rsid w:val="00AE7DEB"/>
    <w:rsid w:val="00B025E6"/>
    <w:rsid w:val="00B34CA4"/>
    <w:rsid w:val="00B52E1E"/>
    <w:rsid w:val="00BA569A"/>
    <w:rsid w:val="00BB2C30"/>
    <w:rsid w:val="00C662F3"/>
    <w:rsid w:val="00C75CE4"/>
    <w:rsid w:val="00CD0832"/>
    <w:rsid w:val="00CD2A4E"/>
    <w:rsid w:val="00CD6E47"/>
    <w:rsid w:val="00D109D1"/>
    <w:rsid w:val="00DA7CCB"/>
    <w:rsid w:val="00DC0FF0"/>
    <w:rsid w:val="00DD4CDD"/>
    <w:rsid w:val="00E3538B"/>
    <w:rsid w:val="00E701F8"/>
    <w:rsid w:val="00E82542"/>
    <w:rsid w:val="00E96781"/>
    <w:rsid w:val="00EC207C"/>
    <w:rsid w:val="00F04BDE"/>
    <w:rsid w:val="00F54DE0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43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C42A8-6EAB-42BD-8621-3C6246DF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13</cp:revision>
  <cp:lastPrinted>2023-05-04T12:01:00Z</cp:lastPrinted>
  <dcterms:created xsi:type="dcterms:W3CDTF">2024-07-18T11:11:00Z</dcterms:created>
  <dcterms:modified xsi:type="dcterms:W3CDTF">2024-10-01T10:46:00Z</dcterms:modified>
</cp:coreProperties>
</file>