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3F58F" w14:textId="77777777" w:rsidR="00A06911" w:rsidRDefault="00A06911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F0590C" w14:textId="77777777" w:rsidR="007E2315" w:rsidRPr="005F2929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009502FF" w14:textId="77777777"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d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o Zarządzenia Nr </w:t>
      </w:r>
      <w:r w:rsidR="0084389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3/2019</w:t>
      </w:r>
    </w:p>
    <w:p w14:paraId="6FA097BF" w14:textId="77777777"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7EEA738B" w14:textId="77777777" w:rsidR="007E2315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dnia </w:t>
      </w:r>
      <w:r w:rsidR="00A0691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09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201</w:t>
      </w:r>
      <w:r w:rsidR="00A0691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9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035F9C4D" w14:textId="77777777" w:rsidR="007E2315" w:rsidRPr="005F2929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5FBF2BE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2D9C226A" w14:textId="77777777" w:rsidR="007E2315" w:rsidRPr="007677B6" w:rsidRDefault="007E2315" w:rsidP="007E231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Działa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jąc na podstawie art. 11 ust.2 i art.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13 ustawy z dnia 24 kwietnia 2003r. o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działalności pożytku publicznego i o wolontariacie </w:t>
      </w:r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(Dz. U. z 201</w:t>
      </w:r>
      <w:r w:rsidR="00D0246E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8</w:t>
      </w:r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r., poz. </w:t>
      </w:r>
      <w:r w:rsidR="00D0246E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450</w:t>
      </w:r>
      <w:r w:rsidR="0084389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z </w:t>
      </w:r>
      <w:proofErr w:type="spellStart"/>
      <w:r w:rsidR="0084389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późn</w:t>
      </w:r>
      <w:proofErr w:type="spellEnd"/>
      <w:r w:rsidR="0084389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. zm.</w:t>
      </w:r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)</w:t>
      </w:r>
    </w:p>
    <w:p w14:paraId="59E1099C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Ogłasza</w:t>
      </w:r>
    </w:p>
    <w:p w14:paraId="293A7BFE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43B37C57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realizacją z</w:t>
      </w:r>
      <w:r w:rsidR="00DF2C3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adań samorządu gminy w roku 201</w:t>
      </w:r>
      <w:r w:rsidR="00A069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zakresie:</w:t>
      </w:r>
    </w:p>
    <w:p w14:paraId="57B5F0DE" w14:textId="77777777"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79E657A0" w14:textId="77777777"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krzewienia kultury muzycznej oraz twórczości ludowej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działalności na rzecz osób niepełnosprawnych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14BC934F" w14:textId="77777777" w:rsidR="007E2315" w:rsidRPr="009D27EF" w:rsidRDefault="007E2315" w:rsidP="007E231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D27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4) </w:t>
      </w:r>
      <w:r w:rsidRPr="009D27EF">
        <w:rPr>
          <w:rFonts w:ascii="Arial" w:eastAsia="Times New Roman" w:hAnsi="Arial" w:cs="Arial"/>
          <w:b/>
          <w:sz w:val="24"/>
          <w:szCs w:val="24"/>
          <w:lang w:eastAsia="pl-PL"/>
        </w:rPr>
        <w:t>wspomagania rozwoju wspólnot i społeczności lokalnych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</w:p>
    <w:p w14:paraId="216BECAE" w14:textId="77777777" w:rsidR="007E2315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A07DE3">
        <w:rPr>
          <w:rFonts w:ascii="Arial" w:hAnsi="Arial" w:cs="Arial"/>
          <w:b/>
          <w:sz w:val="24"/>
          <w:szCs w:val="24"/>
        </w:rPr>
        <w:t xml:space="preserve">5) </w:t>
      </w:r>
      <w:r>
        <w:rPr>
          <w:rFonts w:ascii="Arial" w:hAnsi="Arial" w:cs="Arial"/>
          <w:b/>
          <w:sz w:val="24"/>
          <w:szCs w:val="24"/>
        </w:rPr>
        <w:t xml:space="preserve">kompleksowego </w:t>
      </w:r>
      <w:r w:rsidRPr="00A07DE3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="00A06911">
        <w:rPr>
          <w:rFonts w:ascii="Arial" w:hAnsi="Arial" w:cs="Arial"/>
          <w:b/>
          <w:sz w:val="24"/>
          <w:szCs w:val="24"/>
        </w:rPr>
        <w:t>,</w:t>
      </w:r>
    </w:p>
    <w:p w14:paraId="4463A4C7" w14:textId="77777777" w:rsidR="00A06911" w:rsidRPr="00A06911" w:rsidRDefault="00A06911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A06911">
        <w:rPr>
          <w:rFonts w:ascii="Arial" w:hAnsi="Arial" w:cs="Arial"/>
          <w:b/>
          <w:sz w:val="24"/>
          <w:szCs w:val="24"/>
        </w:rPr>
        <w:t>6) gospodarki komunalnej i ochrony środowiska w zakresie ekologii i ochrony zwierząt oraz dziedzictwa przyrodniczego</w:t>
      </w:r>
    </w:p>
    <w:p w14:paraId="3DB550C4" w14:textId="77777777"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kultury fizycznej i sportu, umożliwiające powszechny dostęp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uczestnictwo mieszkańców gminy w formach aktywności fizycznej na terenie Gminy Skąpe:</w:t>
      </w:r>
    </w:p>
    <w:p w14:paraId="6FE84D4F" w14:textId="77777777"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p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onadlokalnym</w:t>
      </w:r>
    </w:p>
    <w:p w14:paraId="3DEAD54C" w14:textId="77777777"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 nożnej w miejscowości Ołobok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piłki nożnej w miejscowości Pałck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</w:p>
    <w:p w14:paraId="7505995A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5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) 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</w:p>
    <w:p w14:paraId="72D8FC3E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tenisa stołowego poprzez:</w:t>
      </w:r>
    </w:p>
    <w:p w14:paraId="0951BBC1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</w:p>
    <w:p w14:paraId="1F9C9DE0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</w:t>
      </w:r>
      <w:r>
        <w:rPr>
          <w:rFonts w:ascii="Arial" w:eastAsia="Times New Roman" w:hAnsi="Arial" w:cs="Arial"/>
          <w:sz w:val="24"/>
          <w:szCs w:val="24"/>
          <w:lang w:eastAsia="pl-PL"/>
        </w:rPr>
        <w:t>ach i turniejach międzygminnych</w:t>
      </w:r>
    </w:p>
    <w:p w14:paraId="56616E25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upowszechniania kultury muzycznej oraz twórczości ludowej to:</w:t>
      </w:r>
    </w:p>
    <w:p w14:paraId="72CB5E20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wspieranie lokalnych zespołów muzycznych, chórów oraz organizacji zrzeszających lokalnych twórców ludowych,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2) organizowanie imprez kulturalnych o zasięgu lokalnym i ponadlokalnym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3) reprezentowanie gminy w imprezach kulturalnych o zasięgu lokalnym i ponadlokalnym</w:t>
      </w:r>
    </w:p>
    <w:p w14:paraId="7EE6E5E9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Przedsięwzięcia realizowane w ramach zadania z zakresu działalności na rzecz osób niepełnosprawnych to:</w:t>
      </w:r>
    </w:p>
    <w:p w14:paraId="7B0F183F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działania na rzecz rehabilitacji osób niepełnosprawnych dzieci i młodzieży oraz osób dorosłych przy wykorzystaniu istniejącej bazy rehabilitacyjnej </w:t>
      </w:r>
    </w:p>
    <w:p w14:paraId="0D222BCA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działania na rzecz integracji oraz zmniejszania skutków izolacji społecznej osób niepełnosprawnych</w:t>
      </w:r>
    </w:p>
    <w:p w14:paraId="72F6A472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Przedsięwzięcia realizowane w ramach zadania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zakresu wspomagania rozwoju wspólnot i społeczności lokalnych poprzez:</w:t>
      </w:r>
    </w:p>
    <w:p w14:paraId="7B0F8EDD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14:paraId="1EE8B264" w14:textId="77777777" w:rsidR="007E2315" w:rsidRPr="00A07DE3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gminy </w:t>
      </w:r>
    </w:p>
    <w:p w14:paraId="601074C7" w14:textId="77777777" w:rsidR="007E2315" w:rsidRPr="00781484" w:rsidRDefault="007E2315" w:rsidP="0078148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781484">
        <w:rPr>
          <w:rFonts w:ascii="Arial" w:hAnsi="Arial" w:cs="Arial"/>
          <w:sz w:val="24"/>
          <w:szCs w:val="24"/>
        </w:rPr>
        <w:t>5. Przedsięwzięcia realizowane w zakresie kompleksowego zabezpieczania kąpielisk w okresie letnim przez ratowników</w:t>
      </w:r>
      <w:r w:rsidR="00E51339" w:rsidRPr="00781484">
        <w:rPr>
          <w:rFonts w:ascii="Arial" w:hAnsi="Arial" w:cs="Arial"/>
          <w:sz w:val="24"/>
          <w:szCs w:val="24"/>
        </w:rPr>
        <w:t xml:space="preserve"> w miejscowości Niesulice</w:t>
      </w:r>
      <w:r w:rsidRPr="00781484">
        <w:rPr>
          <w:rFonts w:ascii="Arial" w:hAnsi="Arial" w:cs="Arial"/>
          <w:sz w:val="24"/>
          <w:szCs w:val="24"/>
        </w:rPr>
        <w:t>.</w:t>
      </w:r>
    </w:p>
    <w:p w14:paraId="725CD6F3" w14:textId="77777777" w:rsidR="00E51339" w:rsidRPr="00781484" w:rsidRDefault="00E51339" w:rsidP="0078148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781484">
        <w:rPr>
          <w:rFonts w:ascii="Arial" w:hAnsi="Arial" w:cs="Arial"/>
          <w:sz w:val="24"/>
          <w:szCs w:val="24"/>
        </w:rPr>
        <w:t>6. Przedsięwzięcia  gospodarki komunalnej i ochrony środowiska w zakresie ekologii i ochrony zwierząt oraz dziedzictwa przyrodniczego.</w:t>
      </w:r>
    </w:p>
    <w:p w14:paraId="6EAF0E41" w14:textId="77777777" w:rsidR="00E51339" w:rsidRPr="00777574" w:rsidRDefault="00E51339" w:rsidP="007E2315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CC2B5B2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C13EA9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najpóźniej z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dniem 31 grudnia 201</w:t>
      </w:r>
      <w:r w:rsidR="00E51339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648DC0CB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D2A1F10" w14:textId="77777777"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fizycznej i sportu w 201</w:t>
      </w:r>
      <w:r w:rsidR="00E51339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E51339">
        <w:rPr>
          <w:rFonts w:ascii="Arial" w:eastAsia="Times New Roman" w:hAnsi="Arial" w:cs="Arial"/>
          <w:b/>
          <w:sz w:val="24"/>
          <w:szCs w:val="24"/>
          <w:lang w:eastAsia="pl-PL"/>
        </w:rPr>
        <w:t>14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ł</w:t>
      </w:r>
    </w:p>
    <w:p w14:paraId="43F67131" w14:textId="77777777"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51339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="00FA1ADE">
        <w:rPr>
          <w:rFonts w:ascii="Arial" w:eastAsia="Times New Roman" w:hAnsi="Arial" w:cs="Arial"/>
          <w:sz w:val="24"/>
          <w:szCs w:val="24"/>
          <w:lang w:eastAsia="pl-PL"/>
        </w:rPr>
        <w:t>.0</w:t>
      </w:r>
      <w:r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0615079" w14:textId="77777777"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10.000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0590C79" w14:textId="77777777"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Ołobok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E51339">
        <w:rPr>
          <w:rFonts w:ascii="Arial" w:eastAsia="Times New Roman" w:hAnsi="Arial" w:cs="Arial"/>
          <w:sz w:val="24"/>
          <w:szCs w:val="24"/>
          <w:lang w:eastAsia="pl-PL"/>
        </w:rPr>
        <w:t>31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4340419E" w14:textId="77777777"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Ołobok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13</w:t>
      </w:r>
      <w:r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3222511" w14:textId="77777777"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="00E4112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51339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1FF4A869" w14:textId="77777777"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E4112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51339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07ED9692" w14:textId="77777777" w:rsidR="007E2315" w:rsidRDefault="007E2315" w:rsidP="007E231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tenisa stołowego w miejscowości Radoszyn –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r>
        <w:rPr>
          <w:rFonts w:ascii="Arial" w:eastAsia="Times New Roman" w:hAnsi="Arial" w:cs="Arial"/>
          <w:sz w:val="24"/>
          <w:szCs w:val="24"/>
          <w:lang w:eastAsia="pl-PL"/>
        </w:rPr>
        <w:t>zł</w:t>
      </w:r>
    </w:p>
    <w:p w14:paraId="40B60B06" w14:textId="77777777"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D1B08F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14:paraId="616F2D72" w14:textId="77777777"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fizycznej i sportu 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w 201</w:t>
      </w:r>
      <w:r w:rsidR="00E51339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51339">
        <w:rPr>
          <w:rFonts w:ascii="Arial" w:eastAsia="Times New Roman" w:hAnsi="Arial" w:cs="Arial"/>
          <w:sz w:val="24"/>
          <w:szCs w:val="24"/>
          <w:lang w:eastAsia="pl-PL"/>
        </w:rPr>
        <w:t>14.0</w:t>
      </w:r>
      <w:r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,00 zł.</w:t>
      </w:r>
    </w:p>
    <w:p w14:paraId="012F63E8" w14:textId="77777777"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2186791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2. Wysokość środków publicznych na zadania publiczne w zakresie kultury muzycznej oraz twórczości ludowej w 201</w:t>
      </w:r>
      <w:r w:rsidR="00E51339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E51339">
        <w:rPr>
          <w:rFonts w:ascii="Arial" w:eastAsia="Times New Roman" w:hAnsi="Arial" w:cs="Arial"/>
          <w:b/>
          <w:sz w:val="24"/>
          <w:szCs w:val="24"/>
          <w:lang w:eastAsia="pl-PL"/>
        </w:rPr>
        <w:t>20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14:paraId="4D49E690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1F1332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14:paraId="6E301E1B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FFF3CF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muzycznej oraz twórczości ludowej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44434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44434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000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,00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 </w:t>
      </w:r>
    </w:p>
    <w:p w14:paraId="64392BBB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4F957B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3. Wysokość środków publicznych na zadania publiczne w zakresie działalności na rzecz osób niepełnosprawnych w 201</w:t>
      </w:r>
      <w:r w:rsidR="00F4443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08263C6B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E89935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14:paraId="1F4A6149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82EC50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na rzecz osób niepełnosprawnych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44434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14:paraId="50B074C8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7CED95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4. Wysokość środków publicznych na zadania publiczne w zakresie działalności wspomagającej rozwój wspólnot i społeczności lokalnych w 201</w:t>
      </w:r>
      <w:r w:rsidR="00F4443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F44434">
        <w:rPr>
          <w:rFonts w:ascii="Arial" w:eastAsia="Times New Roman" w:hAnsi="Arial" w:cs="Arial"/>
          <w:b/>
          <w:sz w:val="24"/>
          <w:szCs w:val="24"/>
          <w:lang w:eastAsia="pl-PL"/>
        </w:rPr>
        <w:t>13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00 zł</w:t>
      </w:r>
    </w:p>
    <w:p w14:paraId="7FB32732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F3A09A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14:paraId="1B64FC1B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284837" w14:textId="77777777" w:rsidR="007E2315" w:rsidRPr="002538B8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44434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8.000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</w:p>
    <w:p w14:paraId="0067267F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03C98AD" w14:textId="77777777" w:rsidR="007E2315" w:rsidRPr="001314A4" w:rsidRDefault="007E2315" w:rsidP="007E2315">
      <w:pPr>
        <w:pStyle w:val="Bezodstpw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5315F8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5315F8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14:paraId="7FB9E3B6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61B489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14:paraId="5457BBB8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C9546A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315F8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5315F8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14:paraId="7AB846CA" w14:textId="77777777" w:rsidR="005315F8" w:rsidRDefault="005315F8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0A809CE3" w14:textId="77777777" w:rsidR="005315F8" w:rsidRPr="005315F8" w:rsidRDefault="005315F8" w:rsidP="005315F8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5315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6. Wysokość środków publicznych na zadania publiczne w zakresie </w:t>
      </w:r>
      <w:r w:rsidRPr="005315F8">
        <w:rPr>
          <w:rFonts w:ascii="Arial" w:hAnsi="Arial" w:cs="Arial"/>
          <w:b/>
          <w:sz w:val="24"/>
          <w:szCs w:val="24"/>
        </w:rPr>
        <w:t>gospodarki komunalnej i ochrony środowiska</w:t>
      </w:r>
      <w:r w:rsidR="00781484">
        <w:rPr>
          <w:rFonts w:ascii="Arial" w:hAnsi="Arial" w:cs="Arial"/>
          <w:b/>
          <w:sz w:val="24"/>
          <w:szCs w:val="24"/>
        </w:rPr>
        <w:t xml:space="preserve">, </w:t>
      </w:r>
      <w:r w:rsidR="00781484" w:rsidRPr="00781484">
        <w:rPr>
          <w:rFonts w:ascii="Arial" w:hAnsi="Arial" w:cs="Arial"/>
          <w:b/>
          <w:sz w:val="24"/>
          <w:szCs w:val="24"/>
        </w:rPr>
        <w:t>ekologii i ochrony zwierząt oraz dziedzictwa przyrodniczego</w:t>
      </w:r>
      <w:r w:rsidR="00781484" w:rsidRPr="005315F8">
        <w:rPr>
          <w:rFonts w:ascii="Arial" w:hAnsi="Arial" w:cs="Arial"/>
          <w:b/>
          <w:sz w:val="24"/>
          <w:szCs w:val="24"/>
        </w:rPr>
        <w:t xml:space="preserve"> </w:t>
      </w:r>
      <w:r w:rsidRPr="005315F8">
        <w:rPr>
          <w:rFonts w:ascii="Arial" w:hAnsi="Arial" w:cs="Arial"/>
          <w:b/>
          <w:sz w:val="24"/>
          <w:szCs w:val="24"/>
        </w:rPr>
        <w:t xml:space="preserve">w 2019 roku wynosi </w:t>
      </w:r>
      <w:r w:rsidR="003118FD">
        <w:rPr>
          <w:rFonts w:ascii="Arial" w:hAnsi="Arial" w:cs="Arial"/>
          <w:b/>
          <w:sz w:val="24"/>
          <w:szCs w:val="24"/>
        </w:rPr>
        <w:t>7.5</w:t>
      </w:r>
      <w:r w:rsidRPr="005315F8">
        <w:rPr>
          <w:rFonts w:ascii="Arial" w:hAnsi="Arial" w:cs="Arial"/>
          <w:b/>
          <w:sz w:val="24"/>
          <w:szCs w:val="24"/>
        </w:rPr>
        <w:t>00 zł.</w:t>
      </w:r>
    </w:p>
    <w:p w14:paraId="030F5A5B" w14:textId="77777777" w:rsidR="005315F8" w:rsidRDefault="005315F8" w:rsidP="005315F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14:paraId="7F09F6C6" w14:textId="77777777" w:rsidR="005315F8" w:rsidRDefault="005315F8" w:rsidP="005315F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4D0018" w14:textId="77777777" w:rsidR="007E2315" w:rsidRPr="00781484" w:rsidRDefault="005315F8" w:rsidP="00D0246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</w:t>
      </w:r>
      <w:r w:rsidR="00D0246E" w:rsidRPr="00781484">
        <w:rPr>
          <w:rFonts w:ascii="Arial" w:hAnsi="Arial" w:cs="Arial"/>
          <w:sz w:val="24"/>
          <w:szCs w:val="24"/>
        </w:rPr>
        <w:t>gospodarki komunalnej i ochrony środowiska w 2018 roku wynosiła 5.000 zł.</w:t>
      </w:r>
    </w:p>
    <w:p w14:paraId="7109745A" w14:textId="77777777" w:rsidR="007E2315" w:rsidRPr="00781484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51976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pl-PL"/>
        </w:rPr>
        <w:t>Zasady przyznawania dotacji</w:t>
      </w:r>
      <w:r w:rsidR="00781484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arunkiem przystąpienia do konkursu jest złożenie oferty zgodnej ze wzorem określonym w </w:t>
      </w:r>
      <w:r w:rsidR="00EA7F08" w:rsidRPr="00781484">
        <w:rPr>
          <w:rFonts w:ascii="Arial" w:hAnsi="Arial" w:cs="Arial"/>
          <w:sz w:val="24"/>
          <w:szCs w:val="24"/>
        </w:rPr>
        <w:t>Rozporządzeni</w:t>
      </w:r>
      <w:r w:rsidR="00781484">
        <w:rPr>
          <w:rFonts w:ascii="Arial" w:hAnsi="Arial" w:cs="Arial"/>
          <w:sz w:val="24"/>
          <w:szCs w:val="24"/>
        </w:rPr>
        <w:t>u</w:t>
      </w:r>
      <w:r w:rsidR="00EA7F08" w:rsidRPr="00781484">
        <w:rPr>
          <w:rFonts w:ascii="Arial" w:hAnsi="Arial" w:cs="Arial"/>
          <w:sz w:val="24"/>
          <w:szCs w:val="24"/>
        </w:rPr>
        <w:t xml:space="preserve"> Ministra Rodziny, Pracy i Polityki Społecznej w sprawie wzorów ofert i ramowych wzorów umów dotyczących realizacji zadań publicznych oraz wzorów sprawozdań z wykonania tych zadań</w:t>
      </w:r>
      <w:r w:rsidR="0078148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z dnia </w:t>
      </w:r>
      <w:r w:rsidR="00781484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17 sierpnia 2016r.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(</w:t>
      </w:r>
      <w:r w:rsidRPr="00BD2CCD">
        <w:rPr>
          <w:rFonts w:ascii="Arial" w:hAnsi="Arial" w:cs="Arial"/>
          <w:bCs/>
          <w:sz w:val="24"/>
          <w:szCs w:val="24"/>
        </w:rPr>
        <w:t xml:space="preserve">Dz.U. z </w:t>
      </w:r>
      <w:r>
        <w:rPr>
          <w:rFonts w:ascii="Arial" w:hAnsi="Arial" w:cs="Arial"/>
          <w:bCs/>
          <w:sz w:val="24"/>
          <w:szCs w:val="24"/>
        </w:rPr>
        <w:t>201</w:t>
      </w:r>
      <w:r w:rsidR="00781484">
        <w:rPr>
          <w:rFonts w:ascii="Arial" w:hAnsi="Arial" w:cs="Arial"/>
          <w:bCs/>
          <w:sz w:val="24"/>
          <w:szCs w:val="24"/>
        </w:rPr>
        <w:t>6</w:t>
      </w:r>
      <w:r w:rsidR="00BA51E3">
        <w:rPr>
          <w:rFonts w:ascii="Arial" w:hAnsi="Arial" w:cs="Arial"/>
          <w:bCs/>
          <w:sz w:val="24"/>
          <w:szCs w:val="24"/>
        </w:rPr>
        <w:t>r.</w:t>
      </w:r>
      <w:r w:rsidR="00781484">
        <w:rPr>
          <w:rFonts w:ascii="Arial" w:hAnsi="Arial" w:cs="Arial"/>
          <w:bCs/>
          <w:sz w:val="24"/>
          <w:szCs w:val="24"/>
        </w:rPr>
        <w:t>,</w:t>
      </w:r>
      <w:r w:rsidRPr="00BD2CCD">
        <w:rPr>
          <w:rFonts w:ascii="Arial" w:hAnsi="Arial" w:cs="Arial"/>
          <w:bCs/>
          <w:sz w:val="24"/>
          <w:szCs w:val="24"/>
        </w:rPr>
        <w:t xml:space="preserve"> poz. </w:t>
      </w:r>
      <w:r w:rsidR="00781484">
        <w:rPr>
          <w:rFonts w:ascii="Arial" w:hAnsi="Arial" w:cs="Arial"/>
          <w:bCs/>
          <w:sz w:val="24"/>
          <w:szCs w:val="24"/>
        </w:rPr>
        <w:t>1600</w:t>
      </w:r>
      <w:r w:rsidRPr="00BD2CCD">
        <w:rPr>
          <w:rFonts w:ascii="Arial" w:hAnsi="Arial" w:cs="Arial"/>
          <w:bCs/>
          <w:sz w:val="24"/>
          <w:szCs w:val="24"/>
        </w:rPr>
        <w:t>)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, do Urzędu Gminy Skąpe, na </w:t>
      </w:r>
      <w:r>
        <w:rPr>
          <w:rFonts w:ascii="Arial" w:eastAsia="Times New Roman" w:hAnsi="Arial" w:cs="Arial"/>
          <w:sz w:val="24"/>
          <w:szCs w:val="24"/>
          <w:lang w:eastAsia="pl-PL"/>
        </w:rPr>
        <w:t>adres: Skąpe 65, 66-213 Skąpe (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przypadku nadesłania oferty pocztą, liczy się data jej wpływu do Urzędu Gminy)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781484">
        <w:rPr>
          <w:rFonts w:ascii="Arial" w:eastAsia="Times New Roman" w:hAnsi="Arial" w:cs="Arial"/>
          <w:b/>
          <w:sz w:val="24"/>
          <w:szCs w:val="24"/>
          <w:lang w:eastAsia="pl-PL"/>
        </w:rPr>
        <w:t>30 stycznia</w:t>
      </w:r>
      <w:r w:rsidR="00B10D8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201</w:t>
      </w:r>
      <w:r w:rsidR="0078148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>r.</w:t>
      </w:r>
    </w:p>
    <w:p w14:paraId="12C1A685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14:paraId="2A1DFFAE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201</w:t>
      </w:r>
      <w:r w:rsidR="0078148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BE67500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2) z zakresu działalności na rzecz osób niepełnosprawnych,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pomocy osobom niepełnosprawnym w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201</w:t>
      </w:r>
      <w:r w:rsidR="0078148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3236315" w14:textId="77777777" w:rsidR="007E2315" w:rsidRPr="0053388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3) z zakresu krzewienia kultury muzycznej oraz twórczości ludowej,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krzewienia kultury muzycznej oraz twórczości ludowej w 201</w:t>
      </w:r>
      <w:r w:rsidR="0078148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14:paraId="6F9CED8D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z zakresu wspomagania rozwoju wspólnot i społeczności lokalnych, oznaczenie:</w:t>
      </w:r>
    </w:p>
    <w:p w14:paraId="72521AA7" w14:textId="77777777" w:rsidR="007E2315" w:rsidRPr="0053388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wspomagania rozwoju wspólnot i społeczności lokalnych w 201</w:t>
      </w:r>
      <w:r w:rsidR="0078148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14:paraId="52D5702E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E5A7A">
        <w:rPr>
          <w:rFonts w:ascii="Arial" w:eastAsia="Times New Roman" w:hAnsi="Arial" w:cs="Arial"/>
          <w:sz w:val="24"/>
          <w:szCs w:val="24"/>
          <w:lang w:eastAsia="pl-PL"/>
        </w:rPr>
        <w:t xml:space="preserve">5) z zakresu </w:t>
      </w:r>
      <w:r w:rsidRPr="008E5A7A">
        <w:rPr>
          <w:rFonts w:ascii="Arial" w:hAnsi="Arial" w:cs="Arial"/>
          <w:sz w:val="24"/>
          <w:szCs w:val="24"/>
        </w:rPr>
        <w:t>bezpieczeństwa i porządku publicznego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oznaczenie:</w:t>
      </w:r>
    </w:p>
    <w:p w14:paraId="613D63C2" w14:textId="77777777"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781484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14:paraId="0B28FB85" w14:textId="77777777" w:rsidR="00781484" w:rsidRPr="008E5A7A" w:rsidRDefault="00781484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6) </w:t>
      </w:r>
      <w:r w:rsidRPr="00781484">
        <w:rPr>
          <w:rFonts w:ascii="Arial" w:eastAsia="Times New Roman" w:hAnsi="Arial" w:cs="Arial"/>
          <w:sz w:val="24"/>
          <w:szCs w:val="24"/>
          <w:lang w:eastAsia="pl-PL"/>
        </w:rPr>
        <w:t xml:space="preserve">z zakresu </w:t>
      </w:r>
      <w:r w:rsidRPr="00781484">
        <w:rPr>
          <w:rFonts w:ascii="Arial" w:hAnsi="Arial" w:cs="Arial"/>
          <w:sz w:val="24"/>
          <w:szCs w:val="24"/>
        </w:rPr>
        <w:t>gospodarki komunalnej i ochrony środowiska</w:t>
      </w:r>
      <w:r>
        <w:rPr>
          <w:rFonts w:ascii="Arial" w:hAnsi="Arial" w:cs="Arial"/>
          <w:sz w:val="24"/>
          <w:szCs w:val="24"/>
        </w:rPr>
        <w:t xml:space="preserve">, oznaczenie </w:t>
      </w:r>
      <w:r w:rsidRPr="00551976">
        <w:rPr>
          <w:rFonts w:ascii="Arial" w:hAnsi="Arial" w:cs="Arial"/>
          <w:b/>
          <w:sz w:val="24"/>
          <w:szCs w:val="24"/>
        </w:rPr>
        <w:t>„Konkurs na</w:t>
      </w:r>
      <w:r>
        <w:rPr>
          <w:rFonts w:ascii="Arial" w:hAnsi="Arial" w:cs="Arial"/>
          <w:sz w:val="24"/>
          <w:szCs w:val="24"/>
        </w:rPr>
        <w:t xml:space="preserve"> </w:t>
      </w:r>
      <w:r w:rsidR="00AF1ED0" w:rsidRPr="005315F8">
        <w:rPr>
          <w:rFonts w:ascii="Arial" w:hAnsi="Arial" w:cs="Arial"/>
          <w:b/>
          <w:sz w:val="24"/>
          <w:szCs w:val="24"/>
        </w:rPr>
        <w:t>gospodarki komunalnej i ochrony środowiska</w:t>
      </w:r>
      <w:r w:rsidR="00AF1ED0">
        <w:rPr>
          <w:rFonts w:ascii="Arial" w:hAnsi="Arial" w:cs="Arial"/>
          <w:b/>
          <w:sz w:val="24"/>
          <w:szCs w:val="24"/>
        </w:rPr>
        <w:t xml:space="preserve">, </w:t>
      </w:r>
      <w:r w:rsidR="00AF1ED0" w:rsidRPr="00781484">
        <w:rPr>
          <w:rFonts w:ascii="Arial" w:hAnsi="Arial" w:cs="Arial"/>
          <w:b/>
          <w:sz w:val="24"/>
          <w:szCs w:val="24"/>
        </w:rPr>
        <w:t xml:space="preserve">ekologii i ochrony zwierząt oraz dziedzictwa </w:t>
      </w:r>
      <w:r w:rsidR="00AF1ED0" w:rsidRPr="00551976">
        <w:rPr>
          <w:rFonts w:ascii="Arial" w:hAnsi="Arial" w:cs="Arial"/>
          <w:b/>
          <w:sz w:val="24"/>
          <w:szCs w:val="24"/>
        </w:rPr>
        <w:t xml:space="preserve">przyrodniczego </w:t>
      </w:r>
      <w:r w:rsidRPr="00551976">
        <w:rPr>
          <w:rFonts w:ascii="Arial" w:hAnsi="Arial" w:cs="Arial"/>
          <w:b/>
          <w:sz w:val="24"/>
          <w:szCs w:val="24"/>
        </w:rPr>
        <w:t>w 2019 roku”</w:t>
      </w:r>
    </w:p>
    <w:p w14:paraId="3E45E253" w14:textId="77777777"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14:paraId="1A086F29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551976">
        <w:rPr>
          <w:rFonts w:ascii="Arial" w:eastAsia="Times New Roman" w:hAnsi="Arial" w:cs="Arial"/>
          <w:sz w:val="24"/>
          <w:szCs w:val="24"/>
          <w:u w:val="single"/>
          <w:lang w:eastAsia="pl-PL"/>
        </w:rPr>
        <w:t>Do ofert należy dołączyć oświadczenie o nieprowadzeniu działalności gospodarczej w rozumieniu art. 9 ustawy o działalności pożytku publicznego i o wolontariacie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odniesieniu do zadania publicznego, będącego przedmiotem oferty.</w:t>
      </w:r>
    </w:p>
    <w:p w14:paraId="509D25AD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5. Dotowane z budżetu gminy mogą być tylko zadania realizowane </w:t>
      </w:r>
      <w:r>
        <w:rPr>
          <w:rFonts w:ascii="Arial" w:eastAsia="Times New Roman" w:hAnsi="Arial" w:cs="Arial"/>
          <w:sz w:val="24"/>
          <w:szCs w:val="24"/>
          <w:lang w:eastAsia="pl-PL"/>
        </w:rPr>
        <w:t>na terenie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miny Skąpe lub na rzecz jej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7BB3703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6. Oferty niekompletne i nieprawidłowo wypełnione albo złożone po terminie nie będą rozpatrywane.</w:t>
      </w:r>
    </w:p>
    <w:p w14:paraId="243A4DC6" w14:textId="77777777"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6BC67D0B" w14:textId="77777777" w:rsidR="007E2315" w:rsidRPr="00BD2CCD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38B80037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05ED0325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709E48A7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4) wkład rzeczowy i osobowy, w tym świadczenie wolontariuszy i praca społeczna członków,</w:t>
      </w:r>
    </w:p>
    <w:p w14:paraId="035620F0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1A3A4AD1" w14:textId="77777777"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4954ED2C" w14:textId="77777777"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9. Rozpatrzenie ofert nastąpi w terminie nie przekraczającym 5 dni od upływu terminu ich składania, oferenci zostaną powiadomieni o dokonanym wyborze oferty. </w:t>
      </w:r>
    </w:p>
    <w:p w14:paraId="5A1B8221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10. O udzieleniu dotacji rozstrzyga Wójt Gminy w drodze zarządzenia, po zapoznaniu się z opinią Komisji Konkursowej, rozstrzygnięcie przesyła wszystkim uczestnikom postępowania.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11. Wójt Gminy zastrzega możliwość nierozstrzygnięcia konkursu oraz możliwość jego powtórzenia w sytuacji równoważności ofert. </w:t>
      </w:r>
    </w:p>
    <w:p w14:paraId="6C5C2153" w14:textId="77777777"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Warunkiem zawarcia umowy jest,</w:t>
      </w:r>
      <w:r w:rsidR="008D1131">
        <w:rPr>
          <w:rFonts w:ascii="Arial" w:eastAsia="Times New Roman" w:hAnsi="Arial" w:cs="Arial"/>
          <w:sz w:val="24"/>
          <w:szCs w:val="24"/>
          <w:lang w:eastAsia="pl-PL"/>
        </w:rPr>
        <w:t xml:space="preserve"> w przypadku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przyznania dotacji w wysokości innej niż wnioskowana - korekta kosztorysu projektu.</w:t>
      </w:r>
    </w:p>
    <w:p w14:paraId="2577583A" w14:textId="77777777" w:rsidR="007E2315" w:rsidRPr="0055197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13. Warunkiem przekazania dotacji jest zawarcie przed datą rozpoczęcia realizacji zadania umowy z zachowaniem formy pisemnej według wzoru określonego w </w:t>
      </w:r>
      <w:r w:rsidR="00551976" w:rsidRPr="00781484">
        <w:rPr>
          <w:rFonts w:ascii="Arial" w:hAnsi="Arial" w:cs="Arial"/>
          <w:sz w:val="24"/>
          <w:szCs w:val="24"/>
        </w:rPr>
        <w:t>Rozporządzeni</w:t>
      </w:r>
      <w:r w:rsidR="00551976">
        <w:rPr>
          <w:rFonts w:ascii="Arial" w:hAnsi="Arial" w:cs="Arial"/>
          <w:sz w:val="24"/>
          <w:szCs w:val="24"/>
        </w:rPr>
        <w:t>u</w:t>
      </w:r>
      <w:r w:rsidR="00551976" w:rsidRPr="00781484">
        <w:rPr>
          <w:rFonts w:ascii="Arial" w:hAnsi="Arial" w:cs="Arial"/>
          <w:sz w:val="24"/>
          <w:szCs w:val="24"/>
        </w:rPr>
        <w:t xml:space="preserve"> Ministra Rodziny, Pracy i Polityki Społecznej w sprawie wzorów ofert i ramowych wzorów umów dotyczących realizacji zadań publicznych oraz wzorów sprawozdań z wykonania tych zadań</w:t>
      </w:r>
      <w:r w:rsidR="0055197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z dnia </w:t>
      </w:r>
      <w:r w:rsidR="00551976">
        <w:rPr>
          <w:rFonts w:ascii="Arial" w:eastAsia="Times New Roman" w:hAnsi="Arial" w:cs="Arial"/>
          <w:kern w:val="36"/>
          <w:sz w:val="24"/>
          <w:szCs w:val="24"/>
          <w:lang w:eastAsia="pl-PL"/>
        </w:rPr>
        <w:t>17 sierpnia 2016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 r. (</w:t>
      </w:r>
      <w:r w:rsidRPr="00BD2CCD">
        <w:rPr>
          <w:rFonts w:ascii="Arial" w:hAnsi="Arial" w:cs="Arial"/>
          <w:bCs/>
          <w:sz w:val="24"/>
          <w:szCs w:val="24"/>
        </w:rPr>
        <w:t xml:space="preserve">Dz.U. </w:t>
      </w:r>
      <w:r>
        <w:rPr>
          <w:rFonts w:ascii="Arial" w:hAnsi="Arial" w:cs="Arial"/>
          <w:bCs/>
          <w:sz w:val="24"/>
          <w:szCs w:val="24"/>
        </w:rPr>
        <w:t xml:space="preserve">z </w:t>
      </w:r>
      <w:r w:rsidRPr="00BD2CCD">
        <w:rPr>
          <w:rFonts w:ascii="Arial" w:hAnsi="Arial" w:cs="Arial"/>
          <w:bCs/>
          <w:sz w:val="24"/>
          <w:szCs w:val="24"/>
        </w:rPr>
        <w:t>201</w:t>
      </w:r>
      <w:r w:rsidR="00551976">
        <w:rPr>
          <w:rFonts w:ascii="Arial" w:hAnsi="Arial" w:cs="Arial"/>
          <w:bCs/>
          <w:sz w:val="24"/>
          <w:szCs w:val="24"/>
        </w:rPr>
        <w:t>6</w:t>
      </w:r>
      <w:r w:rsidR="008D1131">
        <w:rPr>
          <w:rFonts w:ascii="Arial" w:hAnsi="Arial" w:cs="Arial"/>
          <w:bCs/>
          <w:sz w:val="24"/>
          <w:szCs w:val="24"/>
        </w:rPr>
        <w:t xml:space="preserve"> r.</w:t>
      </w:r>
      <w:r w:rsidRPr="00BD2CCD">
        <w:rPr>
          <w:rFonts w:ascii="Arial" w:hAnsi="Arial" w:cs="Arial"/>
          <w:bCs/>
          <w:sz w:val="24"/>
          <w:szCs w:val="24"/>
        </w:rPr>
        <w:t xml:space="preserve"> poz. </w:t>
      </w:r>
      <w:r w:rsidR="00551976">
        <w:rPr>
          <w:rFonts w:ascii="Arial" w:hAnsi="Arial" w:cs="Arial"/>
          <w:bCs/>
          <w:sz w:val="24"/>
          <w:szCs w:val="24"/>
        </w:rPr>
        <w:t>1300</w:t>
      </w:r>
      <w:r w:rsidRPr="00BD2CCD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.</w:t>
      </w:r>
    </w:p>
    <w:p w14:paraId="6E807246" w14:textId="77777777" w:rsidR="007E2315" w:rsidRPr="008E5A7A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14. Podmiot dotowany po zakończeniu realizacji zadań zobowiązany jest do przedstawienia szczegółowego sprawozdania merytorycznego i finansowego z wykonanego zadania zgodnej ze wzorem określonym w </w:t>
      </w:r>
      <w:r w:rsidR="00551976" w:rsidRPr="00781484">
        <w:rPr>
          <w:rFonts w:ascii="Arial" w:hAnsi="Arial" w:cs="Arial"/>
          <w:sz w:val="24"/>
          <w:szCs w:val="24"/>
        </w:rPr>
        <w:t>Rozporządzeni</w:t>
      </w:r>
      <w:r w:rsidR="00551976">
        <w:rPr>
          <w:rFonts w:ascii="Arial" w:hAnsi="Arial" w:cs="Arial"/>
          <w:sz w:val="24"/>
          <w:szCs w:val="24"/>
        </w:rPr>
        <w:t>u</w:t>
      </w:r>
      <w:r w:rsidR="00551976" w:rsidRPr="00781484">
        <w:rPr>
          <w:rFonts w:ascii="Arial" w:hAnsi="Arial" w:cs="Arial"/>
          <w:sz w:val="24"/>
          <w:szCs w:val="24"/>
        </w:rPr>
        <w:t xml:space="preserve"> Ministra Rodziny, Pracy i Polityki Społecznej w sprawie wzorów ofert i ramowych wzorów umów dotyczących realizacji zadań publicznych oraz wzorów sprawozdań z wykonania tych zadań</w:t>
      </w:r>
      <w:r w:rsidR="0055197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z dnia </w:t>
      </w:r>
      <w:r w:rsidR="00551976">
        <w:rPr>
          <w:rFonts w:ascii="Arial" w:eastAsia="Times New Roman" w:hAnsi="Arial" w:cs="Arial"/>
          <w:kern w:val="36"/>
          <w:sz w:val="24"/>
          <w:szCs w:val="24"/>
          <w:lang w:eastAsia="pl-PL"/>
        </w:rPr>
        <w:t>17 sierpnia 2016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 r. </w:t>
      </w:r>
      <w:r w:rsidRPr="00BD2CCD">
        <w:rPr>
          <w:rFonts w:ascii="Arial" w:hAnsi="Arial" w:cs="Arial"/>
          <w:kern w:val="36"/>
          <w:sz w:val="24"/>
          <w:szCs w:val="24"/>
          <w:lang w:eastAsia="pl-PL"/>
        </w:rPr>
        <w:t>(</w:t>
      </w:r>
      <w:r w:rsidRPr="00BD2CCD">
        <w:rPr>
          <w:rFonts w:ascii="Arial" w:hAnsi="Arial" w:cs="Arial"/>
          <w:bCs/>
          <w:sz w:val="24"/>
          <w:szCs w:val="24"/>
        </w:rPr>
        <w:t>Dz.U. z 201</w:t>
      </w:r>
      <w:r w:rsidR="00551976">
        <w:rPr>
          <w:rFonts w:ascii="Arial" w:hAnsi="Arial" w:cs="Arial"/>
          <w:bCs/>
          <w:sz w:val="24"/>
          <w:szCs w:val="24"/>
        </w:rPr>
        <w:t>6</w:t>
      </w:r>
      <w:r w:rsidR="008D1131">
        <w:rPr>
          <w:rFonts w:ascii="Arial" w:hAnsi="Arial" w:cs="Arial"/>
          <w:bCs/>
          <w:sz w:val="24"/>
          <w:szCs w:val="24"/>
        </w:rPr>
        <w:t xml:space="preserve"> r.</w:t>
      </w:r>
      <w:r w:rsidRPr="00BD2CCD">
        <w:rPr>
          <w:rFonts w:ascii="Arial" w:hAnsi="Arial" w:cs="Arial"/>
          <w:bCs/>
          <w:sz w:val="24"/>
          <w:szCs w:val="24"/>
        </w:rPr>
        <w:t xml:space="preserve"> poz. </w:t>
      </w:r>
      <w:r w:rsidR="00551976">
        <w:rPr>
          <w:rFonts w:ascii="Arial" w:hAnsi="Arial" w:cs="Arial"/>
          <w:bCs/>
          <w:sz w:val="24"/>
          <w:szCs w:val="24"/>
        </w:rPr>
        <w:t>1300</w:t>
      </w:r>
      <w:r w:rsidRPr="00BD2CCD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.</w:t>
      </w:r>
    </w:p>
    <w:p w14:paraId="50ACD307" w14:textId="77777777" w:rsidR="007E2315" w:rsidRPr="00BD2CCD" w:rsidRDefault="007E2315" w:rsidP="007E231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15. Dodatkowych informacji za temat warunków i możliwości uzyskania dotacji udziela Sekretarz Gminy Skąpe, tel. 34 19 212 wew. 11. </w:t>
      </w:r>
    </w:p>
    <w:p w14:paraId="11288717" w14:textId="77777777" w:rsidR="007E2315" w:rsidRDefault="007E2315" w:rsidP="007E231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5AD34523" w14:textId="77777777" w:rsidR="00803711" w:rsidRDefault="00803711"/>
    <w:sectPr w:rsidR="00803711" w:rsidSect="00AC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315"/>
    <w:rsid w:val="001827D4"/>
    <w:rsid w:val="003118FD"/>
    <w:rsid w:val="004B235E"/>
    <w:rsid w:val="004C1153"/>
    <w:rsid w:val="004F00D2"/>
    <w:rsid w:val="005315F8"/>
    <w:rsid w:val="00551976"/>
    <w:rsid w:val="0067424F"/>
    <w:rsid w:val="006D741B"/>
    <w:rsid w:val="00781484"/>
    <w:rsid w:val="007E2315"/>
    <w:rsid w:val="007E7C6E"/>
    <w:rsid w:val="00803711"/>
    <w:rsid w:val="00843893"/>
    <w:rsid w:val="008D1131"/>
    <w:rsid w:val="009C1998"/>
    <w:rsid w:val="00A06911"/>
    <w:rsid w:val="00A367EC"/>
    <w:rsid w:val="00AF1ED0"/>
    <w:rsid w:val="00B10D8A"/>
    <w:rsid w:val="00BA51E3"/>
    <w:rsid w:val="00C433E3"/>
    <w:rsid w:val="00D0246E"/>
    <w:rsid w:val="00DF2C33"/>
    <w:rsid w:val="00E41121"/>
    <w:rsid w:val="00E51339"/>
    <w:rsid w:val="00EA7F08"/>
    <w:rsid w:val="00EC07FF"/>
    <w:rsid w:val="00EE2964"/>
    <w:rsid w:val="00F4283D"/>
    <w:rsid w:val="00F44434"/>
    <w:rsid w:val="00FA1ADE"/>
    <w:rsid w:val="00FA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3D7B"/>
  <w15:chartTrackingRefBased/>
  <w15:docId w15:val="{DF996E25-A455-4E85-9772-04728D75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315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EA7F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231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0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7F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A7F0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38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38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38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38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38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9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1820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Gmina Skąpe</cp:lastModifiedBy>
  <cp:revision>2</cp:revision>
  <cp:lastPrinted>2019-01-09T10:08:00Z</cp:lastPrinted>
  <dcterms:created xsi:type="dcterms:W3CDTF">2020-05-27T08:06:00Z</dcterms:created>
  <dcterms:modified xsi:type="dcterms:W3CDTF">2020-05-27T08:06:00Z</dcterms:modified>
</cp:coreProperties>
</file>