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91" w:rsidRDefault="00EE4F91" w:rsidP="00EE4F91">
      <w:pPr>
        <w:rPr>
          <w:rFonts w:ascii="Arial Black" w:hAnsi="Arial Black"/>
        </w:rPr>
      </w:pPr>
      <w:r>
        <w:rPr>
          <w:rFonts w:ascii="Arial Black" w:hAnsi="Arial Black"/>
        </w:rPr>
        <w:t>Urząd Gminy Olszanka</w:t>
      </w:r>
    </w:p>
    <w:p w:rsidR="00EE4F91" w:rsidRDefault="00EE4F91" w:rsidP="00EE4F91">
      <w:pPr>
        <w:rPr>
          <w:rFonts w:ascii="Arial Black" w:hAnsi="Arial Black"/>
        </w:rPr>
      </w:pPr>
      <w:r>
        <w:rPr>
          <w:rFonts w:ascii="Arial Black" w:hAnsi="Arial Black"/>
        </w:rPr>
        <w:t>49-332  Olszanka</w:t>
      </w:r>
    </w:p>
    <w:p w:rsidR="009B1868" w:rsidRDefault="009B1868" w:rsidP="009B186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ZBIORCZA  INFORMACJA  O  PETYCJACH</w:t>
      </w:r>
    </w:p>
    <w:p w:rsidR="009B1868" w:rsidRDefault="00C45861" w:rsidP="009B186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rozpatrzonych w  roku   2020 </w:t>
      </w:r>
    </w:p>
    <w:p w:rsidR="009B1868" w:rsidRDefault="009B1868" w:rsidP="009B1868">
      <w:pPr>
        <w:jc w:val="center"/>
        <w:rPr>
          <w:rFonts w:ascii="Arial Black" w:hAnsi="Arial Black"/>
        </w:rPr>
      </w:pPr>
    </w:p>
    <w:p w:rsidR="009B1868" w:rsidRDefault="009B1868" w:rsidP="009B1868">
      <w:pPr>
        <w:rPr>
          <w:rFonts w:ascii="Arial Black" w:hAnsi="Arial Black"/>
        </w:rPr>
      </w:pPr>
    </w:p>
    <w:p w:rsidR="009B1868" w:rsidRDefault="009B1868" w:rsidP="009B1868">
      <w:pPr>
        <w:rPr>
          <w:rFonts w:ascii="Arial" w:hAnsi="Arial" w:cs="Arial"/>
          <w:sz w:val="20"/>
          <w:szCs w:val="20"/>
        </w:rPr>
      </w:pPr>
      <w:r w:rsidRPr="002B5C78">
        <w:rPr>
          <w:rFonts w:ascii="Arial" w:hAnsi="Arial" w:cs="Arial"/>
          <w:sz w:val="20"/>
          <w:szCs w:val="20"/>
        </w:rPr>
        <w:t>na   podstawie  art. 14   ustawy  z  dnia  11   lipca 2014r. o  petycj</w:t>
      </w:r>
      <w:r w:rsidR="00C45861">
        <w:rPr>
          <w:rFonts w:ascii="Arial" w:hAnsi="Arial" w:cs="Arial"/>
          <w:sz w:val="20"/>
          <w:szCs w:val="20"/>
        </w:rPr>
        <w:t xml:space="preserve">ach  (Dz.U. z 2018r.  poz.  870) </w:t>
      </w:r>
    </w:p>
    <w:p w:rsidR="00EB68AB" w:rsidRDefault="00EB68AB" w:rsidP="009B1868">
      <w:pPr>
        <w:rPr>
          <w:rFonts w:ascii="Arial" w:hAnsi="Arial" w:cs="Arial"/>
          <w:sz w:val="20"/>
          <w:szCs w:val="20"/>
        </w:rPr>
      </w:pPr>
    </w:p>
    <w:p w:rsidR="00EB68AB" w:rsidRPr="002B5C78" w:rsidRDefault="00EB68AB" w:rsidP="009B18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 złożonych  w  2020 roku  petycji :  9 </w:t>
      </w:r>
    </w:p>
    <w:p w:rsidR="009B1868" w:rsidRDefault="009B1868" w:rsidP="009B1868">
      <w:pPr>
        <w:rPr>
          <w:rFonts w:ascii="Arial Black" w:hAnsi="Arial Black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098"/>
        <w:gridCol w:w="2835"/>
        <w:gridCol w:w="2268"/>
      </w:tblGrid>
      <w:tr w:rsidR="009B1868" w:rsidTr="00880578">
        <w:tc>
          <w:tcPr>
            <w:tcW w:w="583" w:type="dxa"/>
          </w:tcPr>
          <w:p w:rsidR="009B1868" w:rsidRDefault="009B1868" w:rsidP="008D6632">
            <w:pPr>
              <w:rPr>
                <w:rFonts w:ascii="Arial Black" w:hAnsi="Arial Black"/>
              </w:rPr>
            </w:pPr>
            <w:r w:rsidRPr="002B5C78">
              <w:rPr>
                <w:rFonts w:ascii="Arial" w:hAnsi="Arial" w:cs="Arial"/>
              </w:rPr>
              <w:t>Lp</w:t>
            </w:r>
            <w:r>
              <w:rPr>
                <w:rFonts w:ascii="Arial Black" w:hAnsi="Arial Black"/>
              </w:rPr>
              <w:t>.</w:t>
            </w:r>
          </w:p>
          <w:p w:rsidR="009B1868" w:rsidRDefault="009B1868" w:rsidP="008D6632">
            <w:pPr>
              <w:rPr>
                <w:rFonts w:ascii="Arial Black" w:hAnsi="Arial Black"/>
              </w:rPr>
            </w:pPr>
          </w:p>
        </w:tc>
        <w:tc>
          <w:tcPr>
            <w:tcW w:w="3098" w:type="dxa"/>
          </w:tcPr>
          <w:p w:rsidR="009B1868" w:rsidRPr="002B5C78" w:rsidRDefault="009B1868" w:rsidP="008D6632">
            <w:pPr>
              <w:rPr>
                <w:rFonts w:ascii="Arial" w:hAnsi="Arial" w:cs="Arial"/>
              </w:rPr>
            </w:pPr>
            <w:r w:rsidRPr="002B5C78">
              <w:rPr>
                <w:rFonts w:ascii="Arial" w:hAnsi="Arial" w:cs="Arial"/>
              </w:rPr>
              <w:t>Oznaczenie  podmiotu    wnoszącego  petycję   lub   podmiotu   trzeciego  w   interesie  którego  złożono  petycję</w:t>
            </w:r>
          </w:p>
          <w:p w:rsidR="009B1868" w:rsidRPr="002B5C78" w:rsidRDefault="009B1868" w:rsidP="008D6632">
            <w:pPr>
              <w:rPr>
                <w:rFonts w:ascii="Arial" w:hAnsi="Arial" w:cs="Arial"/>
                <w:sz w:val="16"/>
                <w:szCs w:val="16"/>
              </w:rPr>
            </w:pPr>
            <w:r w:rsidRPr="002B5C78">
              <w:rPr>
                <w:rFonts w:ascii="Arial" w:hAnsi="Arial" w:cs="Arial"/>
              </w:rPr>
              <w:t>(</w:t>
            </w:r>
            <w:r w:rsidRPr="002B5C78">
              <w:rPr>
                <w:rFonts w:ascii="Arial" w:hAnsi="Arial" w:cs="Arial"/>
                <w:sz w:val="16"/>
                <w:szCs w:val="16"/>
              </w:rPr>
              <w:t>imię   i  nazwisko  albo   nazwa  podmiotu w   przypadku ,gdy  podmiot  wnoszący   petycję  lub  podmiot  trzeci  wyraził  zgodę   na  ujawnienie   danych   osobowych  na  stronie    internetowej  Urzędu  Gminy Olszanka )</w:t>
            </w:r>
          </w:p>
        </w:tc>
        <w:tc>
          <w:tcPr>
            <w:tcW w:w="2835" w:type="dxa"/>
          </w:tcPr>
          <w:p w:rsidR="009B1868" w:rsidRPr="002B5C78" w:rsidRDefault="009B1868" w:rsidP="008D6632">
            <w:pPr>
              <w:rPr>
                <w:rFonts w:ascii="Arial" w:hAnsi="Arial" w:cs="Arial"/>
              </w:rPr>
            </w:pPr>
            <w:r w:rsidRPr="002B5C78">
              <w:rPr>
                <w:rFonts w:ascii="Arial" w:hAnsi="Arial" w:cs="Arial"/>
              </w:rPr>
              <w:t>Przedmiot  petycji</w:t>
            </w:r>
          </w:p>
        </w:tc>
        <w:tc>
          <w:tcPr>
            <w:tcW w:w="2268" w:type="dxa"/>
          </w:tcPr>
          <w:p w:rsidR="009B1868" w:rsidRPr="002B5C78" w:rsidRDefault="009B1868" w:rsidP="008D6632">
            <w:pPr>
              <w:rPr>
                <w:rFonts w:ascii="Arial" w:hAnsi="Arial" w:cs="Arial"/>
              </w:rPr>
            </w:pPr>
            <w:r w:rsidRPr="002B5C78">
              <w:rPr>
                <w:rFonts w:ascii="Arial" w:hAnsi="Arial" w:cs="Arial"/>
              </w:rPr>
              <w:t xml:space="preserve">Sposób  załatwienia  petycji </w:t>
            </w:r>
          </w:p>
        </w:tc>
      </w:tr>
      <w:tr w:rsidR="00EC0A50" w:rsidRPr="00C45861" w:rsidTr="00880578">
        <w:tc>
          <w:tcPr>
            <w:tcW w:w="583" w:type="dxa"/>
          </w:tcPr>
          <w:p w:rsidR="00EC0A50" w:rsidRDefault="00EB68AB" w:rsidP="008D6632">
            <w:r>
              <w:t>1</w:t>
            </w:r>
          </w:p>
        </w:tc>
        <w:tc>
          <w:tcPr>
            <w:tcW w:w="3098" w:type="dxa"/>
          </w:tcPr>
          <w:p w:rsidR="00EC0A50" w:rsidRDefault="00EC0A50" w:rsidP="008D6632">
            <w:r>
              <w:t xml:space="preserve">CWW </w:t>
            </w:r>
            <w:proofErr w:type="spellStart"/>
            <w:r>
              <w:t>S.Cetera</w:t>
            </w:r>
            <w:proofErr w:type="spellEnd"/>
            <w:r>
              <w:t xml:space="preserve">, </w:t>
            </w:r>
            <w:proofErr w:type="spellStart"/>
            <w:r>
              <w:t>M.Węgrzyn</w:t>
            </w:r>
            <w:proofErr w:type="spellEnd"/>
            <w:r>
              <w:t xml:space="preserve">-Wysocka </w:t>
            </w:r>
          </w:p>
        </w:tc>
        <w:tc>
          <w:tcPr>
            <w:tcW w:w="2835" w:type="dxa"/>
          </w:tcPr>
          <w:p w:rsidR="00EC0A50" w:rsidRDefault="00EB68AB" w:rsidP="00EB68AB">
            <w:r>
              <w:t>d</w:t>
            </w:r>
            <w:r w:rsidR="00EC0A50">
              <w:t xml:space="preserve">ot.  zaniechania  czynności </w:t>
            </w:r>
            <w:r>
              <w:t xml:space="preserve"> w</w:t>
            </w:r>
            <w:r w:rsidR="00EC0A50">
              <w:t xml:space="preserve">  zakresie nawiązywania i prowadzenia współpracy  ze Schroniskiem  dla Bezdomnych </w:t>
            </w:r>
            <w:r>
              <w:t xml:space="preserve"> Zwierząt                w  Radysach </w:t>
            </w:r>
          </w:p>
        </w:tc>
        <w:tc>
          <w:tcPr>
            <w:tcW w:w="2268" w:type="dxa"/>
          </w:tcPr>
          <w:p w:rsidR="00EC0A50" w:rsidRDefault="00EB68AB" w:rsidP="008D6632">
            <w:r>
              <w:t>Odpowiedź  OR.152.1.2020                   z  dnia 04.06.2020r.</w:t>
            </w:r>
          </w:p>
        </w:tc>
      </w:tr>
      <w:tr w:rsidR="00EC0A50" w:rsidRPr="00C45861" w:rsidTr="00880578">
        <w:tc>
          <w:tcPr>
            <w:tcW w:w="583" w:type="dxa"/>
          </w:tcPr>
          <w:p w:rsidR="00EC0A50" w:rsidRDefault="00EB68AB" w:rsidP="008D6632">
            <w:r>
              <w:t>2</w:t>
            </w:r>
          </w:p>
        </w:tc>
        <w:tc>
          <w:tcPr>
            <w:tcW w:w="3098" w:type="dxa"/>
          </w:tcPr>
          <w:p w:rsidR="00EC0A50" w:rsidRDefault="00EC0A50" w:rsidP="008D6632">
            <w:r>
              <w:t>Koalicja Polska Wolna</w:t>
            </w:r>
          </w:p>
        </w:tc>
        <w:tc>
          <w:tcPr>
            <w:tcW w:w="2835" w:type="dxa"/>
          </w:tcPr>
          <w:p w:rsidR="00EC0A50" w:rsidRDefault="00EC0A50" w:rsidP="008D6632">
            <w:r>
              <w:t xml:space="preserve">dot.  przyjęcia przez  Radę Gminy  uchwały w  sprawie  ochrony  zdrowia   mieszkańców przed </w:t>
            </w:r>
            <w:proofErr w:type="spellStart"/>
            <w:r>
              <w:t>elektroskażeniem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EC0A50" w:rsidRDefault="00EC0A50" w:rsidP="008D6632">
            <w:r>
              <w:t xml:space="preserve">Uchwała Nr XIX/133/2020 Rady Gminy Olszanka                  z  dnia  23 czerwca 2020r. </w:t>
            </w:r>
          </w:p>
        </w:tc>
      </w:tr>
      <w:tr w:rsidR="00EC0A50" w:rsidRPr="00C45861" w:rsidTr="00880578">
        <w:tc>
          <w:tcPr>
            <w:tcW w:w="583" w:type="dxa"/>
          </w:tcPr>
          <w:p w:rsidR="00EC0A50" w:rsidRDefault="00EB68AB" w:rsidP="008D6632">
            <w:r>
              <w:t>3</w:t>
            </w:r>
          </w:p>
        </w:tc>
        <w:tc>
          <w:tcPr>
            <w:tcW w:w="3098" w:type="dxa"/>
          </w:tcPr>
          <w:p w:rsidR="00EC0A50" w:rsidRDefault="00EC0A50" w:rsidP="008D6632">
            <w:r>
              <w:t xml:space="preserve">OPEN NEXUS Sp. z o.o. </w:t>
            </w:r>
          </w:p>
        </w:tc>
        <w:tc>
          <w:tcPr>
            <w:tcW w:w="2835" w:type="dxa"/>
          </w:tcPr>
          <w:p w:rsidR="00EC0A50" w:rsidRPr="00EC0A50" w:rsidRDefault="00EC0A50" w:rsidP="008D6632">
            <w:r>
              <w:t>dot. przyporządkowani</w:t>
            </w:r>
            <w:r w:rsidR="00671CD0">
              <w:t>a</w:t>
            </w:r>
            <w:r>
              <w:t xml:space="preserve">  załącznika  do  petycji  </w:t>
            </w:r>
            <w:r w:rsidRPr="00EC0A50">
              <w:rPr>
                <w:i/>
              </w:rPr>
              <w:t xml:space="preserve">„Pismo  </w:t>
            </w:r>
            <w:proofErr w:type="spellStart"/>
            <w:r w:rsidRPr="00EC0A50">
              <w:rPr>
                <w:i/>
              </w:rPr>
              <w:t>ws</w:t>
            </w:r>
            <w:proofErr w:type="spellEnd"/>
            <w:r w:rsidRPr="00EC0A50">
              <w:rPr>
                <w:i/>
              </w:rPr>
              <w:t>. udostępnienia  platformazakupowa.pl”</w:t>
            </w:r>
            <w:r>
              <w:rPr>
                <w:i/>
              </w:rPr>
              <w:t xml:space="preserve"> </w:t>
            </w:r>
            <w:r>
              <w:t xml:space="preserve">do  odpowiedniej  klasy                     z  wykazu  akt </w:t>
            </w:r>
          </w:p>
        </w:tc>
        <w:tc>
          <w:tcPr>
            <w:tcW w:w="2268" w:type="dxa"/>
          </w:tcPr>
          <w:p w:rsidR="00EC0A50" w:rsidRDefault="00EC0A50" w:rsidP="008D6632">
            <w:r>
              <w:t xml:space="preserve">Odpowiedź  OR.152.3.2020                  z  dnia  26 czerwca  2020r. </w:t>
            </w:r>
          </w:p>
        </w:tc>
      </w:tr>
      <w:tr w:rsidR="00880578" w:rsidRPr="00C45861" w:rsidTr="00880578">
        <w:tc>
          <w:tcPr>
            <w:tcW w:w="583" w:type="dxa"/>
          </w:tcPr>
          <w:p w:rsidR="00880578" w:rsidRDefault="00EB68AB" w:rsidP="008D6632">
            <w:r>
              <w:t>4</w:t>
            </w:r>
          </w:p>
        </w:tc>
        <w:tc>
          <w:tcPr>
            <w:tcW w:w="3098" w:type="dxa"/>
          </w:tcPr>
          <w:p w:rsidR="00880578" w:rsidRDefault="00880578" w:rsidP="008D6632">
            <w:r>
              <w:t xml:space="preserve">Brak zgody  na  ujawnienie   danych  osobowych </w:t>
            </w:r>
          </w:p>
        </w:tc>
        <w:tc>
          <w:tcPr>
            <w:tcW w:w="2835" w:type="dxa"/>
          </w:tcPr>
          <w:p w:rsidR="00880578" w:rsidRDefault="00880578" w:rsidP="008D6632">
            <w:r>
              <w:t xml:space="preserve">dot. zmiany  przepisów  prawa   miejscowego  (wprowadzenie  lokalnej „tarczy  antykryzysowej”) </w:t>
            </w:r>
          </w:p>
        </w:tc>
        <w:tc>
          <w:tcPr>
            <w:tcW w:w="2268" w:type="dxa"/>
          </w:tcPr>
          <w:p w:rsidR="00880578" w:rsidRDefault="00880578" w:rsidP="008D6632">
            <w:r>
              <w:t xml:space="preserve">Uchwała Nr XIX/134/2020 Rady Gminy Olszanka                   z  dnia  23 czerwca  2020r. </w:t>
            </w:r>
          </w:p>
        </w:tc>
      </w:tr>
      <w:tr w:rsidR="00880578" w:rsidRPr="00C45861" w:rsidTr="00880578">
        <w:tc>
          <w:tcPr>
            <w:tcW w:w="583" w:type="dxa"/>
          </w:tcPr>
          <w:p w:rsidR="00880578" w:rsidRDefault="00EB68AB" w:rsidP="008D6632">
            <w:r>
              <w:t>5</w:t>
            </w:r>
          </w:p>
        </w:tc>
        <w:tc>
          <w:tcPr>
            <w:tcW w:w="3098" w:type="dxa"/>
          </w:tcPr>
          <w:p w:rsidR="00880578" w:rsidRDefault="00880578" w:rsidP="008D6632">
            <w:r>
              <w:t xml:space="preserve">Renata </w:t>
            </w:r>
            <w:proofErr w:type="spellStart"/>
            <w:r>
              <w:t>Sutor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880578" w:rsidRDefault="00880578" w:rsidP="008D6632">
            <w:r>
              <w:t xml:space="preserve">dot.  interesu  publicznego  w zakresie  zmiany  przepisów  prawa  miejscowego </w:t>
            </w:r>
          </w:p>
        </w:tc>
        <w:tc>
          <w:tcPr>
            <w:tcW w:w="2268" w:type="dxa"/>
          </w:tcPr>
          <w:p w:rsidR="00880578" w:rsidRDefault="00880578" w:rsidP="008D6632">
            <w:r>
              <w:t xml:space="preserve">Uchwała Nr XX/151/2020 Rady Gminy Olszanka               z  dnia  27 sierpnia  2020r. </w:t>
            </w:r>
          </w:p>
        </w:tc>
      </w:tr>
      <w:tr w:rsidR="00880578" w:rsidRPr="00C45861" w:rsidTr="00880578">
        <w:tc>
          <w:tcPr>
            <w:tcW w:w="583" w:type="dxa"/>
          </w:tcPr>
          <w:p w:rsidR="00880578" w:rsidRDefault="00EB68AB" w:rsidP="008D6632">
            <w:r>
              <w:lastRenderedPageBreak/>
              <w:t>6</w:t>
            </w:r>
          </w:p>
        </w:tc>
        <w:tc>
          <w:tcPr>
            <w:tcW w:w="3098" w:type="dxa"/>
          </w:tcPr>
          <w:p w:rsidR="00880578" w:rsidRDefault="00880578" w:rsidP="008D6632">
            <w:r>
              <w:t>SMEbusines.pl Sp. z o.o.</w:t>
            </w:r>
          </w:p>
        </w:tc>
        <w:tc>
          <w:tcPr>
            <w:tcW w:w="2835" w:type="dxa"/>
          </w:tcPr>
          <w:p w:rsidR="00880578" w:rsidRDefault="00880578" w:rsidP="008D6632">
            <w:r>
              <w:t xml:space="preserve">dot. przekazania   petycji  w sprawie  programu  edukacyjnego  „Przygotujmy  lepszy  świat” </w:t>
            </w:r>
          </w:p>
        </w:tc>
        <w:tc>
          <w:tcPr>
            <w:tcW w:w="2268" w:type="dxa"/>
          </w:tcPr>
          <w:p w:rsidR="00880578" w:rsidRDefault="00880578" w:rsidP="008D6632">
            <w:r>
              <w:t xml:space="preserve">Odpowiedź  OR.152.7.2020                  z dnia  02.10.2020r. </w:t>
            </w:r>
          </w:p>
        </w:tc>
      </w:tr>
      <w:tr w:rsidR="00A365C2" w:rsidRPr="00C45861" w:rsidTr="00880578">
        <w:tc>
          <w:tcPr>
            <w:tcW w:w="583" w:type="dxa"/>
          </w:tcPr>
          <w:p w:rsidR="00A365C2" w:rsidRDefault="00EB68AB" w:rsidP="008D6632">
            <w:r>
              <w:t>7</w:t>
            </w:r>
          </w:p>
        </w:tc>
        <w:tc>
          <w:tcPr>
            <w:tcW w:w="3098" w:type="dxa"/>
          </w:tcPr>
          <w:p w:rsidR="00A365C2" w:rsidRDefault="00A365C2" w:rsidP="008D6632">
            <w:r>
              <w:t xml:space="preserve">Szulc-Efekt  sp. z   o.o. </w:t>
            </w:r>
          </w:p>
        </w:tc>
        <w:tc>
          <w:tcPr>
            <w:tcW w:w="2835" w:type="dxa"/>
          </w:tcPr>
          <w:p w:rsidR="00A365C2" w:rsidRDefault="00A365C2" w:rsidP="008D6632">
            <w:r>
              <w:t xml:space="preserve">dot. udostępniania </w:t>
            </w:r>
            <w:r w:rsidR="00880578">
              <w:t xml:space="preserve">płynów do dezynfekcji </w:t>
            </w:r>
            <w:r>
              <w:t xml:space="preserve">                     oraz   zaplanowania  postępowania                             o  udzielenie  zamówienia  publicznego w przedmiocie  zamówienia  płynów do  dezynfekcji  </w:t>
            </w:r>
          </w:p>
        </w:tc>
        <w:tc>
          <w:tcPr>
            <w:tcW w:w="2268" w:type="dxa"/>
          </w:tcPr>
          <w:p w:rsidR="00A365C2" w:rsidRDefault="00A365C2" w:rsidP="008D6632">
            <w:r>
              <w:t xml:space="preserve">Odpowiedź   OR.152.8.2020 </w:t>
            </w:r>
            <w:r w:rsidR="00880578">
              <w:t xml:space="preserve">                 </w:t>
            </w:r>
            <w:r>
              <w:t xml:space="preserve">z dnia  18.09.2020r. </w:t>
            </w:r>
          </w:p>
        </w:tc>
      </w:tr>
      <w:tr w:rsidR="00C45861" w:rsidRPr="00C45861" w:rsidTr="00880578">
        <w:tc>
          <w:tcPr>
            <w:tcW w:w="583" w:type="dxa"/>
          </w:tcPr>
          <w:p w:rsidR="00C45861" w:rsidRDefault="00EB68AB" w:rsidP="008D6632">
            <w:r>
              <w:t>8</w:t>
            </w:r>
          </w:p>
        </w:tc>
        <w:tc>
          <w:tcPr>
            <w:tcW w:w="3098" w:type="dxa"/>
          </w:tcPr>
          <w:p w:rsidR="00C45861" w:rsidRPr="00C45861" w:rsidRDefault="00C45861" w:rsidP="008D6632">
            <w:r>
              <w:t>Adam Kania</w:t>
            </w:r>
          </w:p>
        </w:tc>
        <w:tc>
          <w:tcPr>
            <w:tcW w:w="2835" w:type="dxa"/>
          </w:tcPr>
          <w:p w:rsidR="00C45861" w:rsidRDefault="00EB68AB" w:rsidP="008D6632">
            <w:r>
              <w:t>w</w:t>
            </w:r>
            <w:r w:rsidR="00C45861">
              <w:t xml:space="preserve">  sprawie podjęcia  przez  Radę Gminy Olszanka uchwały w  przedmiocie  wolności, praw człowieka i obywatela oraz  gwarancji </w:t>
            </w:r>
            <w:r w:rsidR="00A365C2">
              <w:t xml:space="preserve"> bezpieczeństwa szczepionki przeciwko  COVI-19  </w:t>
            </w:r>
          </w:p>
        </w:tc>
        <w:tc>
          <w:tcPr>
            <w:tcW w:w="2268" w:type="dxa"/>
          </w:tcPr>
          <w:p w:rsidR="00C45861" w:rsidRDefault="00A365C2" w:rsidP="008D6632">
            <w:r>
              <w:t xml:space="preserve">Uchwała Nr XXVI/176/2021 Rady  Gminy Olszanka z  dnia                22 lutego 2021r. </w:t>
            </w:r>
          </w:p>
        </w:tc>
      </w:tr>
      <w:tr w:rsidR="009B1868" w:rsidRPr="00C45861" w:rsidTr="00880578">
        <w:tc>
          <w:tcPr>
            <w:tcW w:w="583" w:type="dxa"/>
          </w:tcPr>
          <w:p w:rsidR="009B1868" w:rsidRPr="00C45861" w:rsidRDefault="00EB68AB" w:rsidP="008D6632">
            <w:r>
              <w:t>9</w:t>
            </w:r>
          </w:p>
        </w:tc>
        <w:tc>
          <w:tcPr>
            <w:tcW w:w="3098" w:type="dxa"/>
          </w:tcPr>
          <w:p w:rsidR="009B1868" w:rsidRPr="00C45861" w:rsidRDefault="00C45861" w:rsidP="008D6632">
            <w:r w:rsidRPr="00C45861">
              <w:t>Teresa Garland</w:t>
            </w:r>
          </w:p>
          <w:p w:rsidR="009B1868" w:rsidRPr="00C45861" w:rsidRDefault="009B1868" w:rsidP="008D6632"/>
          <w:p w:rsidR="009B1868" w:rsidRPr="00C45861" w:rsidRDefault="009B1868" w:rsidP="008D6632"/>
          <w:p w:rsidR="009B1868" w:rsidRPr="00C45861" w:rsidRDefault="009B1868" w:rsidP="008D6632"/>
        </w:tc>
        <w:tc>
          <w:tcPr>
            <w:tcW w:w="2835" w:type="dxa"/>
          </w:tcPr>
          <w:p w:rsidR="009B1868" w:rsidRPr="00C45861" w:rsidRDefault="00C45861" w:rsidP="008D6632">
            <w:r>
              <w:t>w</w:t>
            </w:r>
            <w:r w:rsidRPr="00C45861">
              <w:t xml:space="preserve"> </w:t>
            </w:r>
            <w:r>
              <w:t xml:space="preserve">sprawie uchwalenia   przez </w:t>
            </w:r>
            <w:r w:rsidRPr="00C45861">
              <w:t xml:space="preserve"> Radę Gminy  uchwały </w:t>
            </w:r>
            <w:r>
              <w:t>„w  obronie prawd</w:t>
            </w:r>
            <w:r w:rsidRPr="00C45861">
              <w:t>y, godności i wolności”.</w:t>
            </w:r>
          </w:p>
        </w:tc>
        <w:tc>
          <w:tcPr>
            <w:tcW w:w="2268" w:type="dxa"/>
          </w:tcPr>
          <w:p w:rsidR="009B1868" w:rsidRPr="00C45861" w:rsidRDefault="00C45861" w:rsidP="008D6632">
            <w:r>
              <w:t>Uchwała</w:t>
            </w:r>
            <w:r w:rsidR="00A365C2">
              <w:t xml:space="preserve"> </w:t>
            </w:r>
            <w:r>
              <w:t xml:space="preserve">Nr XXVI/177/2021 </w:t>
            </w:r>
            <w:r w:rsidR="00A365C2">
              <w:t xml:space="preserve"> Rady Gminy Olszanka  </w:t>
            </w:r>
            <w:r>
              <w:t xml:space="preserve">z dnia </w:t>
            </w:r>
            <w:r w:rsidR="00A365C2">
              <w:t xml:space="preserve">               </w:t>
            </w:r>
            <w:r>
              <w:t xml:space="preserve">22 lutego 2021r. </w:t>
            </w:r>
          </w:p>
        </w:tc>
      </w:tr>
    </w:tbl>
    <w:p w:rsidR="00F424C7" w:rsidRDefault="00F424C7"/>
    <w:p w:rsidR="00EB68AB" w:rsidRDefault="00EB68AB">
      <w:r>
        <w:t xml:space="preserve">Olszanka,  dnia  30.06.2021r. </w:t>
      </w:r>
    </w:p>
    <w:p w:rsidR="00EB68AB" w:rsidRDefault="00EB68AB"/>
    <w:p w:rsidR="00EB68AB" w:rsidRDefault="00EB68AB">
      <w:r>
        <w:t xml:space="preserve">Sporządził: </w:t>
      </w:r>
      <w:proofErr w:type="spellStart"/>
      <w:r>
        <w:t>B.Sulima</w:t>
      </w:r>
      <w:proofErr w:type="spellEnd"/>
      <w:r>
        <w:t xml:space="preserve"> </w:t>
      </w:r>
    </w:p>
    <w:p w:rsidR="00EE4F91" w:rsidRDefault="00EE4F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up. Wójta</w:t>
      </w:r>
    </w:p>
    <w:p w:rsidR="00EE4F91" w:rsidRDefault="00EE4F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Ewa  Rosińska</w:t>
      </w:r>
    </w:p>
    <w:p w:rsidR="00EE4F91" w:rsidRPr="00C45861" w:rsidRDefault="00EE4F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bookmarkStart w:id="0" w:name="_GoBack"/>
      <w:bookmarkEnd w:id="0"/>
      <w:r>
        <w:t xml:space="preserve">Sekretarz Gminy </w:t>
      </w:r>
    </w:p>
    <w:sectPr w:rsidR="00EE4F91" w:rsidRPr="00C4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68"/>
    <w:rsid w:val="00671CD0"/>
    <w:rsid w:val="00880578"/>
    <w:rsid w:val="009B1868"/>
    <w:rsid w:val="00A365C2"/>
    <w:rsid w:val="00C45861"/>
    <w:rsid w:val="00EB68AB"/>
    <w:rsid w:val="00EC0A50"/>
    <w:rsid w:val="00EE4F91"/>
    <w:rsid w:val="00F4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1FB40-CAF5-450A-A408-518540E1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1868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C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C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5</cp:revision>
  <cp:lastPrinted>2021-06-30T11:05:00Z</cp:lastPrinted>
  <dcterms:created xsi:type="dcterms:W3CDTF">2016-05-16T12:25:00Z</dcterms:created>
  <dcterms:modified xsi:type="dcterms:W3CDTF">2021-07-01T07:09:00Z</dcterms:modified>
</cp:coreProperties>
</file>