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2EAF22F1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 wyposażenie pomocnicze”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4623A1">
        <w:rPr>
          <w:rFonts w:ascii="Times New Roman" w:hAnsi="Times New Roman"/>
        </w:rPr>
        <w:t>60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0FDC3A51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4623A1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7CEEDFAF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4623A1">
        <w:rPr>
          <w:rFonts w:ascii="Times New Roman" w:hAnsi="Times New Roman"/>
        </w:rPr>
        <w:t>60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05CE" w14:textId="77777777" w:rsidR="00AA166F" w:rsidRDefault="00AA166F">
      <w:pPr>
        <w:spacing w:after="0" w:line="240" w:lineRule="auto"/>
      </w:pPr>
      <w:r>
        <w:separator/>
      </w:r>
    </w:p>
  </w:endnote>
  <w:endnote w:type="continuationSeparator" w:id="0">
    <w:p w14:paraId="319B9124" w14:textId="77777777" w:rsidR="00AA166F" w:rsidRDefault="00AA1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DEA85" w14:textId="77777777" w:rsidR="00AA166F" w:rsidRDefault="00AA166F">
      <w:r>
        <w:separator/>
      </w:r>
    </w:p>
  </w:footnote>
  <w:footnote w:type="continuationSeparator" w:id="0">
    <w:p w14:paraId="1EE8364A" w14:textId="77777777" w:rsidR="00AA166F" w:rsidRDefault="00AA166F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3C84EE8B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4623A1">
      <w:rPr>
        <w:rFonts w:ascii="Times New Roman" w:hAnsi="Times New Roman"/>
        <w:sz w:val="18"/>
        <w:szCs w:val="18"/>
        <w:lang w:eastAsia="ar-SA"/>
      </w:rPr>
      <w:t>60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D6DE9"/>
    <w:rsid w:val="004623A1"/>
    <w:rsid w:val="004D4331"/>
    <w:rsid w:val="00A83F5C"/>
    <w:rsid w:val="00AA166F"/>
    <w:rsid w:val="00B1241C"/>
    <w:rsid w:val="00DA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2025-11-28T10:12:00Z</dcterms:created>
  <dcterms:modified xsi:type="dcterms:W3CDTF">2025-11-28T10:12:00Z</dcterms:modified>
  <dc:language>pl-PL</dc:language>
</cp:coreProperties>
</file>