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0A77037A" w:rsidR="00E5756D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Nr </w:t>
      </w:r>
      <w:r w:rsidR="00977C3D">
        <w:rPr>
          <w:sz w:val="20"/>
          <w:szCs w:val="20"/>
        </w:rPr>
        <w:t>2</w:t>
      </w:r>
      <w:r w:rsidR="005953D8" w:rsidRPr="005953D8">
        <w:rPr>
          <w:sz w:val="20"/>
          <w:szCs w:val="20"/>
        </w:rPr>
        <w:t xml:space="preserve"> do ogłoszenia</w:t>
      </w:r>
    </w:p>
    <w:p w14:paraId="12CD1B31" w14:textId="77777777" w:rsidR="001848F8" w:rsidRPr="005953D8" w:rsidRDefault="001848F8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28EFE419" w14:textId="6BBD4B28" w:rsidR="00E5756D" w:rsidRPr="00E5756D" w:rsidRDefault="00E5756D">
      <w:r w:rsidRPr="00E5756D">
        <w:t>Data:</w:t>
      </w:r>
    </w:p>
    <w:p w14:paraId="57F929CD" w14:textId="615EE7D0" w:rsidR="00E5756D" w:rsidRDefault="00E5756D"/>
    <w:p w14:paraId="10F00682" w14:textId="77777777" w:rsidR="005953D8" w:rsidRPr="00E5756D" w:rsidRDefault="005953D8"/>
    <w:p w14:paraId="1136AA71" w14:textId="144FC0A0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>Karta Oceny Formalnej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7"/>
        <w:gridCol w:w="1172"/>
        <w:gridCol w:w="3381"/>
      </w:tblGrid>
      <w:tr w:rsidR="00E5756D" w:rsidRPr="00E5756D" w14:paraId="3512B1A8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E5756D" w:rsidRPr="00E5756D" w:rsidRDefault="00E5756D" w:rsidP="00E5756D">
            <w:pPr>
              <w:jc w:val="left"/>
            </w:pPr>
            <w:r w:rsidRPr="00E5756D">
              <w:t>Lp.</w:t>
            </w:r>
          </w:p>
        </w:tc>
        <w:tc>
          <w:tcPr>
            <w:tcW w:w="3947" w:type="dxa"/>
            <w:vAlign w:val="center"/>
          </w:tcPr>
          <w:p w14:paraId="561ECAAB" w14:textId="2EE845AD" w:rsidR="00E5756D" w:rsidRPr="00E5756D" w:rsidRDefault="00E5756D" w:rsidP="00E5756D">
            <w:pPr>
              <w:jc w:val="left"/>
            </w:pPr>
            <w:r w:rsidRPr="00E5756D">
              <w:t>Tytuł</w:t>
            </w:r>
          </w:p>
        </w:tc>
        <w:tc>
          <w:tcPr>
            <w:tcW w:w="1172" w:type="dxa"/>
            <w:vAlign w:val="center"/>
          </w:tcPr>
          <w:p w14:paraId="7651EEC4" w14:textId="3B72E150" w:rsidR="00E5756D" w:rsidRPr="00E5756D" w:rsidRDefault="00E5756D" w:rsidP="00E5756D">
            <w:pPr>
              <w:jc w:val="left"/>
            </w:pPr>
            <w:r w:rsidRPr="00E5756D">
              <w:t>Wartość</w:t>
            </w:r>
          </w:p>
        </w:tc>
        <w:tc>
          <w:tcPr>
            <w:tcW w:w="3381" w:type="dxa"/>
            <w:vAlign w:val="center"/>
          </w:tcPr>
          <w:p w14:paraId="4041BD94" w14:textId="1A210269" w:rsidR="00E5756D" w:rsidRPr="00E5756D" w:rsidRDefault="00E5756D" w:rsidP="00E5756D">
            <w:pPr>
              <w:jc w:val="left"/>
            </w:pPr>
            <w:r w:rsidRPr="00E5756D">
              <w:t>Uzasadnienie</w:t>
            </w:r>
          </w:p>
        </w:tc>
      </w:tr>
      <w:tr w:rsidR="00E5756D" w:rsidRPr="00E5756D" w14:paraId="134CF14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29363A2C" w14:textId="6AD71C72" w:rsidR="00E5756D" w:rsidRPr="00E5756D" w:rsidRDefault="00E5756D" w:rsidP="00E5756D">
            <w:pPr>
              <w:jc w:val="center"/>
            </w:pPr>
            <w:r w:rsidRPr="00E5756D">
              <w:t>1</w:t>
            </w:r>
          </w:p>
        </w:tc>
        <w:tc>
          <w:tcPr>
            <w:tcW w:w="3947" w:type="dxa"/>
            <w:vAlign w:val="center"/>
          </w:tcPr>
          <w:p w14:paraId="5A37754B" w14:textId="0D8AD809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KOMPLETNOŚĆ </w:t>
            </w:r>
          </w:p>
          <w:p w14:paraId="2062700B" w14:textId="1C9B9338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do oferty dołączono wszystkie wymagane załączniki oraz spełniają one wymogi formalne </w:t>
            </w:r>
          </w:p>
        </w:tc>
        <w:tc>
          <w:tcPr>
            <w:tcW w:w="1172" w:type="dxa"/>
            <w:vAlign w:val="center"/>
          </w:tcPr>
          <w:p w14:paraId="702FA59C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7B712977" w14:textId="6EF151C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F50A16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52DFC6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9D0996B" w14:textId="596B2A8A" w:rsidR="00E5756D" w:rsidRPr="00E5756D" w:rsidRDefault="00E5756D" w:rsidP="00E5756D">
            <w:pPr>
              <w:jc w:val="center"/>
            </w:pPr>
            <w:r w:rsidRPr="00E5756D">
              <w:t>2</w:t>
            </w:r>
          </w:p>
        </w:tc>
        <w:tc>
          <w:tcPr>
            <w:tcW w:w="3947" w:type="dxa"/>
            <w:vAlign w:val="center"/>
          </w:tcPr>
          <w:p w14:paraId="11D05142" w14:textId="0EB5DB22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KOMPLETNOŚĆ</w:t>
            </w:r>
          </w:p>
          <w:p w14:paraId="229A5DF0" w14:textId="176B7E13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wypełnione zostały wszystkie pola oferty</w:t>
            </w:r>
          </w:p>
        </w:tc>
        <w:tc>
          <w:tcPr>
            <w:tcW w:w="1172" w:type="dxa"/>
            <w:vAlign w:val="center"/>
          </w:tcPr>
          <w:p w14:paraId="17127F48" w14:textId="3ADBF054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3BA99E62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170ACD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038DD5A" w14:textId="7F4BC3F9" w:rsidR="00E5756D" w:rsidRPr="00E5756D" w:rsidRDefault="00E5756D" w:rsidP="00E5756D">
            <w:pPr>
              <w:jc w:val="center"/>
            </w:pPr>
            <w:r w:rsidRPr="00E5756D">
              <w:t>3</w:t>
            </w:r>
          </w:p>
        </w:tc>
        <w:tc>
          <w:tcPr>
            <w:tcW w:w="3947" w:type="dxa"/>
            <w:vAlign w:val="center"/>
          </w:tcPr>
          <w:p w14:paraId="364387BD" w14:textId="060E130D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09088C2" w14:textId="2049475D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oraz załączniki zostały opracowane w języku polskim i są czytelne</w:t>
            </w:r>
          </w:p>
        </w:tc>
        <w:tc>
          <w:tcPr>
            <w:tcW w:w="1172" w:type="dxa"/>
            <w:vAlign w:val="center"/>
          </w:tcPr>
          <w:p w14:paraId="63DB43C2" w14:textId="229F8BAD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DC34410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1CCFCA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4A065761" w14:textId="18AA317A" w:rsidR="00E5756D" w:rsidRPr="00E5756D" w:rsidRDefault="00E5756D" w:rsidP="00E5756D">
            <w:pPr>
              <w:jc w:val="center"/>
            </w:pPr>
            <w:r w:rsidRPr="00E5756D">
              <w:t>4</w:t>
            </w:r>
          </w:p>
        </w:tc>
        <w:tc>
          <w:tcPr>
            <w:tcW w:w="3947" w:type="dxa"/>
            <w:vAlign w:val="center"/>
          </w:tcPr>
          <w:p w14:paraId="7AA93506" w14:textId="77777777" w:rsidR="005953D8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7052F648" w14:textId="4F5E95E4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została przygotowana na właściwym formularzu</w:t>
            </w:r>
          </w:p>
        </w:tc>
        <w:tc>
          <w:tcPr>
            <w:tcW w:w="1172" w:type="dxa"/>
            <w:vAlign w:val="center"/>
          </w:tcPr>
          <w:p w14:paraId="39BF2463" w14:textId="5DBE386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74E3CA1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3F4312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10051E96" w14:textId="5438DF46" w:rsidR="00E5756D" w:rsidRPr="00E5756D" w:rsidRDefault="00E5756D" w:rsidP="00E5756D">
            <w:pPr>
              <w:jc w:val="center"/>
            </w:pPr>
            <w:r w:rsidRPr="00E5756D">
              <w:t>5</w:t>
            </w:r>
          </w:p>
        </w:tc>
        <w:tc>
          <w:tcPr>
            <w:tcW w:w="3947" w:type="dxa"/>
            <w:vAlign w:val="center"/>
          </w:tcPr>
          <w:p w14:paraId="4DBA3B01" w14:textId="151F81AE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F730F66" w14:textId="5C1752B6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jest zgodna</w:t>
            </w:r>
            <w:r w:rsidR="00C123AF"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ogłoszeniem konkursu ofert, </w:t>
            </w:r>
            <w:r w:rsidRPr="005953D8">
              <w:rPr>
                <w:color w:val="000000" w:themeColor="text1"/>
                <w:sz w:val="18"/>
                <w:szCs w:val="18"/>
              </w:rPr>
              <w:br/>
              <w:t>a podmiot jest statutowo uprawniony do złożenia oferty</w:t>
            </w:r>
          </w:p>
        </w:tc>
        <w:tc>
          <w:tcPr>
            <w:tcW w:w="1172" w:type="dxa"/>
            <w:vAlign w:val="center"/>
          </w:tcPr>
          <w:p w14:paraId="6C228AA7" w14:textId="65877980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042E1744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0FF1723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50FD12A8" w14:textId="24DA64FC" w:rsidR="00E5756D" w:rsidRPr="00E5756D" w:rsidRDefault="00E5756D" w:rsidP="00E5756D">
            <w:pPr>
              <w:jc w:val="center"/>
            </w:pPr>
            <w:r w:rsidRPr="00E5756D">
              <w:t>6</w:t>
            </w:r>
          </w:p>
        </w:tc>
        <w:tc>
          <w:tcPr>
            <w:tcW w:w="3947" w:type="dxa"/>
            <w:vAlign w:val="center"/>
          </w:tcPr>
          <w:p w14:paraId="6D09AD02" w14:textId="767BD168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17C1A075" w14:textId="162F1761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oferta została podpisana przez osoby upoważnione do reprezentowania organizacji (zgodnie 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br/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z </w:t>
            </w:r>
            <w:r w:rsidRPr="005953D8">
              <w:rPr>
                <w:snapToGrid w:val="0"/>
                <w:color w:val="000000" w:themeColor="text1"/>
                <w:sz w:val="18"/>
                <w:szCs w:val="18"/>
              </w:rPr>
              <w:t>rejestrem KRS, innym rejestrem lub ewidencją bądź załączonym do oferty upoważnieniem</w:t>
            </w:r>
            <w:r w:rsidRPr="005953D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2" w:type="dxa"/>
            <w:vAlign w:val="center"/>
          </w:tcPr>
          <w:p w14:paraId="7A3571C8" w14:textId="194CFD6B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F5AF83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2A0BD8E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3CB72A74" w14:textId="6960E83E" w:rsidR="00E5756D" w:rsidRPr="00E5756D" w:rsidRDefault="00E5756D" w:rsidP="00E5756D">
            <w:pPr>
              <w:jc w:val="center"/>
            </w:pPr>
            <w:r w:rsidRPr="00E5756D">
              <w:t>7</w:t>
            </w:r>
          </w:p>
        </w:tc>
        <w:tc>
          <w:tcPr>
            <w:tcW w:w="3947" w:type="dxa"/>
            <w:vAlign w:val="center"/>
          </w:tcPr>
          <w:p w14:paraId="3E8A82AE" w14:textId="3EB7B2B1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59E47DC1" w14:textId="306610D3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organizacja rozliczyła dotychczas zlecone przez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3D8">
              <w:rPr>
                <w:color w:val="000000" w:themeColor="text1"/>
                <w:sz w:val="18"/>
                <w:szCs w:val="18"/>
              </w:rPr>
              <w:t>Powiat Wołomiński zadania</w:t>
            </w:r>
          </w:p>
        </w:tc>
        <w:tc>
          <w:tcPr>
            <w:tcW w:w="1172" w:type="dxa"/>
            <w:vAlign w:val="center"/>
          </w:tcPr>
          <w:p w14:paraId="39A2A426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2DB9383F" w14:textId="2F801B13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5AF8847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A02B4A2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16B2204D" w14:textId="45BA846A" w:rsidR="00E5756D" w:rsidRPr="00E5756D" w:rsidRDefault="00E5756D" w:rsidP="00E5756D">
            <w:pPr>
              <w:jc w:val="center"/>
            </w:pPr>
            <w:r w:rsidRPr="00E5756D">
              <w:t>8</w:t>
            </w:r>
          </w:p>
        </w:tc>
        <w:tc>
          <w:tcPr>
            <w:tcW w:w="8500" w:type="dxa"/>
            <w:gridSpan w:val="3"/>
          </w:tcPr>
          <w:p w14:paraId="1A52F5EB" w14:textId="1324405B" w:rsidR="00E5756D" w:rsidRPr="005953D8" w:rsidRDefault="00E5756D" w:rsidP="005953D8">
            <w:pPr>
              <w:tabs>
                <w:tab w:val="left" w:pos="2436"/>
              </w:tabs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5953D8">
              <w:rPr>
                <w:b/>
                <w:color w:val="000000" w:themeColor="text1"/>
                <w:sz w:val="18"/>
                <w:szCs w:val="18"/>
              </w:rPr>
              <w:t>Informacja o zawiadomieniu w sprawie uzupełnienia braków / uchybień w ofercie</w:t>
            </w:r>
            <w:r w:rsidR="005953D8" w:rsidRPr="005953D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3E9DC84A" w14:textId="7D89B929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Data i sposób zawiadomienia:</w:t>
            </w:r>
          </w:p>
          <w:p w14:paraId="23E92227" w14:textId="2791528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odbierającego zawiadomienie: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ab/>
            </w:r>
          </w:p>
          <w:p w14:paraId="487D6E77" w14:textId="56A035C2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Wynikający z § 6 ust. 6 Zasad termin uzupełnienia oferty oraz data uzupełnienia oferty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t>:</w:t>
            </w:r>
          </w:p>
          <w:p w14:paraId="22443779" w14:textId="0D17EFF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sporządzającego informację:</w:t>
            </w:r>
          </w:p>
          <w:p w14:paraId="67C452E0" w14:textId="02C3230C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Oferta zostaje wykluczona z przyczyn formalnych – wskazać kryterium (nie spełnia kryteriów 3 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br/>
              <w:t xml:space="preserve">– 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6 bądź nie została poprawiona w ciągu 3 dni roboczych od dnia zawiadomienia o brakach formalnych):</w:t>
            </w:r>
          </w:p>
          <w:p w14:paraId="5E3673BB" w14:textId="23126CAA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Oferta spełnia wymogi formalne i podlega ocenie merytorycznej: TAK / NIE</w:t>
            </w: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</w:tbl>
    <w:p w14:paraId="41441CAE" w14:textId="4D9A3BDB" w:rsidR="00E5756D" w:rsidRDefault="00E5756D"/>
    <w:sectPr w:rsidR="00E5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1848F8"/>
    <w:rsid w:val="00421956"/>
    <w:rsid w:val="004B503A"/>
    <w:rsid w:val="005953D8"/>
    <w:rsid w:val="00667BE6"/>
    <w:rsid w:val="00977C3D"/>
    <w:rsid w:val="00A26B7C"/>
    <w:rsid w:val="00C123AF"/>
    <w:rsid w:val="00E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13</cp:revision>
  <cp:lastPrinted>2021-11-02T10:48:00Z</cp:lastPrinted>
  <dcterms:created xsi:type="dcterms:W3CDTF">2020-11-16T13:59:00Z</dcterms:created>
  <dcterms:modified xsi:type="dcterms:W3CDTF">2021-11-02T10:48:00Z</dcterms:modified>
</cp:coreProperties>
</file>