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74B1" w14:textId="77777777" w:rsidR="00AC4275" w:rsidRDefault="00AC4275" w:rsidP="00AC4275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430872E2" w14:textId="18F7E6FE" w:rsidR="00AC4275" w:rsidRPr="00795A3D" w:rsidRDefault="00E77485" w:rsidP="00AC427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30"/>
          <w:szCs w:val="30"/>
        </w:rPr>
        <w:lastRenderedPageBreak/>
        <w:drawing>
          <wp:inline distT="0" distB="0" distL="0" distR="0" wp14:anchorId="132337D4" wp14:editId="656B82E4">
            <wp:extent cx="6187440" cy="51892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lastRenderedPageBreak/>
        <w:drawing>
          <wp:inline distT="0" distB="0" distL="0" distR="0" wp14:anchorId="0690C020" wp14:editId="3A4234FF">
            <wp:extent cx="6187440" cy="518922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275" w:rsidRPr="00795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Warsztat </w:t>
      </w:r>
      <w:r w:rsidR="00F737A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dla kobiet </w:t>
      </w:r>
      <w:r w:rsidR="00855F9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pt. </w:t>
      </w:r>
      <w:r w:rsidR="00F737A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„Droga do nowej siebie” </w:t>
      </w:r>
      <w:r w:rsidR="00AC4275" w:rsidRPr="00795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poprowadzą pochodzące z Ukrainy psycholożki </w:t>
      </w:r>
      <w:r w:rsidR="00AC4275" w:rsidRPr="00795A3D">
        <w:rPr>
          <w:rFonts w:asciiTheme="minorHAnsi" w:hAnsiTheme="minorHAnsi" w:cstheme="minorHAnsi"/>
          <w:color w:val="000000"/>
          <w:sz w:val="24"/>
          <w:szCs w:val="24"/>
        </w:rPr>
        <w:t xml:space="preserve">z platformy </w:t>
      </w:r>
      <w:hyperlink r:id="rId10" w:history="1">
        <w:r w:rsidR="00AC4275" w:rsidRPr="00795A3D">
          <w:rPr>
            <w:rStyle w:val="Hipercze"/>
            <w:rFonts w:asciiTheme="minorHAnsi" w:hAnsiTheme="minorHAnsi" w:cstheme="minorHAnsi"/>
            <w:sz w:val="24"/>
            <w:szCs w:val="24"/>
          </w:rPr>
          <w:t>HelpUkraine.GiveAndGetHelp.com</w:t>
        </w:r>
      </w:hyperlink>
      <w:r w:rsidR="00AC4275" w:rsidRPr="00795A3D">
        <w:rPr>
          <w:rFonts w:asciiTheme="minorHAnsi" w:hAnsiTheme="minorHAnsi" w:cstheme="minorHAnsi"/>
          <w:color w:val="000000"/>
          <w:sz w:val="24"/>
          <w:szCs w:val="24"/>
        </w:rPr>
        <w:t>, zapewniającej bezpłatne wsparcie psychologiczne i informacyjne przymusowym migrantom z Ukrainy.</w:t>
      </w:r>
    </w:p>
    <w:p w14:paraId="15BAE0DE" w14:textId="707ADFD8" w:rsidR="008202FD" w:rsidRPr="00540B8D" w:rsidRDefault="00EB19E8" w:rsidP="00AC4275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95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Jednodniowy warsztat odbędzie</w:t>
      </w:r>
      <w:r w:rsidR="007A1F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95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się </w:t>
      </w:r>
      <w:r w:rsidR="007A1FE6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5A5A64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7A1FE6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stycznia</w:t>
      </w:r>
      <w:r w:rsidR="009B654E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2023</w:t>
      </w:r>
      <w:r w:rsidR="007A1F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95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godzinach 9:00 do 17:00, </w:t>
      </w:r>
      <w:r w:rsidR="00A07272" w:rsidRPr="00795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budynku przy </w:t>
      </w:r>
      <w:r w:rsidR="008B0BA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CC2971">
        <w:rPr>
          <w:rStyle w:val="Pogrubienie"/>
          <w:sz w:val="24"/>
          <w:szCs w:val="24"/>
        </w:rPr>
        <w:t>ul. Foksal 8 w Warszawie.</w:t>
      </w:r>
    </w:p>
    <w:p w14:paraId="56A32646" w14:textId="3D1620B9" w:rsidR="00AC4275" w:rsidRPr="00795A3D" w:rsidRDefault="00AC4275" w:rsidP="00AC4275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95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 </w:t>
      </w:r>
      <w:r w:rsidR="00E23104">
        <w:rPr>
          <w:rFonts w:asciiTheme="minorHAnsi" w:eastAsia="Times New Roman" w:hAnsiTheme="minorHAnsi" w:cstheme="minorHAnsi"/>
          <w:color w:val="000000"/>
          <w:sz w:val="24"/>
          <w:szCs w:val="24"/>
        </w:rPr>
        <w:t>spotkaniu</w:t>
      </w:r>
      <w:r w:rsidRPr="00795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prowadzące będą dostępne przez 1,5 godziny na krótkie, bezpłatne konsultacje psychologiczne dla zainteresowanych, będzie możliwość późniejszej kontynuacji tych konsultacji w formie telefonicznej</w:t>
      </w:r>
      <w:r w:rsidR="00795B1B" w:rsidRPr="00795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(również bezpłatnie)</w:t>
      </w:r>
      <w:r w:rsidRPr="00795A3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4C002711" w14:textId="77777777" w:rsidR="00AC4275" w:rsidRPr="00795A3D" w:rsidRDefault="00AC4275" w:rsidP="00AC4275">
      <w:pPr>
        <w:jc w:val="both"/>
        <w:rPr>
          <w:rFonts w:eastAsia="Times New Roman"/>
          <w:color w:val="000000"/>
          <w:sz w:val="24"/>
          <w:szCs w:val="24"/>
        </w:rPr>
      </w:pPr>
      <w:r w:rsidRPr="00795A3D">
        <w:rPr>
          <w:rFonts w:eastAsia="Times New Roman"/>
          <w:color w:val="000000"/>
          <w:sz w:val="24"/>
          <w:szCs w:val="24"/>
        </w:rPr>
        <w:t xml:space="preserve">– </w:t>
      </w:r>
      <w:r w:rsidRPr="00795A3D">
        <w:rPr>
          <w:rFonts w:eastAsia="Times New Roman"/>
          <w:i/>
          <w:iCs/>
          <w:color w:val="000000"/>
          <w:sz w:val="24"/>
          <w:szCs w:val="24"/>
        </w:rPr>
        <w:t>Serdecznie zapraszamy do wzięcia udziału w warsztatach "Droga do nowej siebie". Są one skierowane do kobiet pragnących uwolnić się od ciężkiego emocjonalnego bagażu, chcących zrozumieć, przez jaki etap życia teraz przechodzą i jak mogą sobie pomóc w sposób praktyczny. Będziemy między innymi pracować na własnych zasobach, budować wewnętrzne poczucie stabilności, zdolność samoregulacji emocji i pewność siebie, które zaprocentują w codziennym życiu naszych uczestniczek, szczególnie w obliczu wyzwań związanych z wojną i migracją</w:t>
      </w:r>
      <w:r w:rsidRPr="00795A3D">
        <w:rPr>
          <w:rFonts w:eastAsia="Times New Roman"/>
          <w:color w:val="000000"/>
          <w:sz w:val="24"/>
          <w:szCs w:val="24"/>
        </w:rPr>
        <w:t xml:space="preserve"> – zachęca psycholog Roksana Korulczyk z Fundacji ADRA Polska, współprowadząca warsztaty.</w:t>
      </w:r>
    </w:p>
    <w:p w14:paraId="21093FA6" w14:textId="1CEB5173" w:rsidR="00F95149" w:rsidRPr="00795A3D" w:rsidRDefault="00AC4275" w:rsidP="0025055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95A3D">
        <w:rPr>
          <w:rFonts w:eastAsia="Times New Roman"/>
          <w:color w:val="000000"/>
          <w:sz w:val="24"/>
          <w:szCs w:val="24"/>
        </w:rPr>
        <w:t xml:space="preserve">Zapisy na warsztat przyjmowane są za pośrednictwem </w:t>
      </w:r>
      <w:r w:rsidR="0079609F" w:rsidRPr="00795A3D">
        <w:rPr>
          <w:rFonts w:eastAsia="Times New Roman"/>
          <w:color w:val="000000"/>
          <w:sz w:val="24"/>
          <w:szCs w:val="24"/>
        </w:rPr>
        <w:t xml:space="preserve">maila i telefonu: </w:t>
      </w:r>
      <w:r w:rsidR="0079609F" w:rsidRPr="00795A3D">
        <w:rPr>
          <w:color w:val="000000"/>
          <w:sz w:val="24"/>
          <w:szCs w:val="24"/>
        </w:rPr>
        <w:t xml:space="preserve">tel. +48 536 525 155, </w:t>
      </w:r>
      <w:r w:rsidR="00E77485">
        <w:fldChar w:fldCharType="begin"/>
      </w:r>
      <w:r w:rsidR="00E77485">
        <w:instrText>HYPERLINK "mailto:rkorulczyk@adra.pl"</w:instrText>
      </w:r>
      <w:bookmarkStart w:id="0" w:name="_MON_1735642430"/>
      <w:bookmarkEnd w:id="0"/>
      <w:r w:rsidR="00E77485">
        <w:object w:dxaOrig="1520" w:dyaOrig="985" w14:anchorId="0AA05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11" o:title=""/>
          </v:shape>
          <o:OLEObject Type="Embed" ProgID="Word.Document.12" ShapeID="_x0000_i1027" DrawAspect="Icon" ObjectID="_1735642431" r:id="rId12">
            <o:FieldCodes>\s</o:FieldCodes>
          </o:OLEObject>
        </w:object>
      </w:r>
      <w:r w:rsidR="00E77485">
        <w:fldChar w:fldCharType="separate"/>
      </w:r>
      <w:r w:rsidR="0081252A" w:rsidRPr="00795A3D">
        <w:rPr>
          <w:rStyle w:val="Hipercze"/>
          <w:sz w:val="24"/>
          <w:szCs w:val="24"/>
        </w:rPr>
        <w:t>rkorulczyk@adra.pl</w:t>
      </w:r>
      <w:r w:rsidR="00E77485">
        <w:rPr>
          <w:rStyle w:val="Hipercze"/>
          <w:sz w:val="24"/>
          <w:szCs w:val="24"/>
        </w:rPr>
        <w:fldChar w:fldCharType="end"/>
      </w:r>
      <w:r w:rsidR="0079609F" w:rsidRPr="00795A3D">
        <w:rPr>
          <w:color w:val="000000"/>
          <w:sz w:val="24"/>
          <w:szCs w:val="24"/>
        </w:rPr>
        <w:t>.</w:t>
      </w:r>
      <w:r w:rsidR="00250555" w:rsidRPr="00795A3D">
        <w:rPr>
          <w:color w:val="000000"/>
          <w:sz w:val="24"/>
          <w:szCs w:val="24"/>
        </w:rPr>
        <w:t xml:space="preserve"> </w:t>
      </w:r>
      <w:r w:rsidRPr="00795A3D">
        <w:rPr>
          <w:rFonts w:eastAsia="Times New Roman"/>
          <w:color w:val="000000"/>
          <w:sz w:val="24"/>
          <w:szCs w:val="24"/>
        </w:rPr>
        <w:t xml:space="preserve">Liczba miejsc ograniczona, decyduje kolejność zgłoszeń. </w:t>
      </w:r>
    </w:p>
    <w:p w14:paraId="17DA49A0" w14:textId="591E4566" w:rsidR="005A27D3" w:rsidRPr="00795A3D" w:rsidRDefault="005A27D3" w:rsidP="005A27D3">
      <w:pPr>
        <w:jc w:val="both"/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95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Warsztat psychologiczny jest organizowany przez </w:t>
      </w:r>
      <w:r w:rsidRPr="00795A3D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Fundację ADRA Polska i platformę GiveAndGetHelp.com, dzięki dofinansowaniu z DNB Bank Polska.</w:t>
      </w:r>
    </w:p>
    <w:p w14:paraId="1B8AAE6E" w14:textId="77777777" w:rsidR="00AC4275" w:rsidRPr="00795A3D" w:rsidRDefault="00AC4275" w:rsidP="00AC4275">
      <w:pPr>
        <w:jc w:val="both"/>
        <w:rPr>
          <w:sz w:val="24"/>
          <w:szCs w:val="24"/>
        </w:rPr>
      </w:pPr>
      <w:r w:rsidRPr="00795A3D">
        <w:rPr>
          <w:sz w:val="24"/>
          <w:szCs w:val="24"/>
        </w:rPr>
        <w:t xml:space="preserve">Więcej informacji o HelpUkraine.GiveAndGetHelp.com: </w:t>
      </w:r>
      <w:hyperlink r:id="rId13" w:history="1">
        <w:r w:rsidRPr="00795A3D">
          <w:rPr>
            <w:rStyle w:val="Hipercze"/>
            <w:sz w:val="24"/>
            <w:szCs w:val="24"/>
          </w:rPr>
          <w:t>www.HelpUkraine.GiveAndGetHelp.com</w:t>
        </w:r>
      </w:hyperlink>
    </w:p>
    <w:p w14:paraId="325262D1" w14:textId="77777777" w:rsidR="00AC4275" w:rsidRPr="00795A3D" w:rsidRDefault="00AC4275" w:rsidP="00AC4275">
      <w:pPr>
        <w:jc w:val="both"/>
        <w:rPr>
          <w:sz w:val="24"/>
          <w:szCs w:val="24"/>
        </w:rPr>
      </w:pPr>
      <w:r w:rsidRPr="00795A3D">
        <w:rPr>
          <w:sz w:val="24"/>
          <w:szCs w:val="24"/>
        </w:rPr>
        <w:t xml:space="preserve">Więcej informacji o Fundacji ADRA Polska: </w:t>
      </w:r>
      <w:hyperlink r:id="rId14" w:history="1">
        <w:r w:rsidRPr="00795A3D">
          <w:rPr>
            <w:rStyle w:val="Hipercze"/>
            <w:sz w:val="24"/>
            <w:szCs w:val="24"/>
          </w:rPr>
          <w:t>www.adra.pl</w:t>
        </w:r>
      </w:hyperlink>
      <w:r w:rsidRPr="00795A3D">
        <w:rPr>
          <w:sz w:val="24"/>
          <w:szCs w:val="24"/>
        </w:rPr>
        <w:t xml:space="preserve"> </w:t>
      </w:r>
    </w:p>
    <w:p w14:paraId="227774DC" w14:textId="6EDA93E8" w:rsidR="00DB01AA" w:rsidRDefault="00DB01AA" w:rsidP="00AC4275">
      <w:pPr>
        <w:jc w:val="both"/>
      </w:pPr>
      <w:r>
        <w:t>***</w:t>
      </w:r>
    </w:p>
    <w:p w14:paraId="0F98CC1F" w14:textId="71363A02" w:rsidR="00DB01AA" w:rsidRPr="00943404" w:rsidRDefault="00DB01AA" w:rsidP="00DB01AA">
      <w:pPr>
        <w:jc w:val="both"/>
        <w:rPr>
          <w:color w:val="0000FF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Fundacja ADRA Polska</w:t>
      </w:r>
      <w:r>
        <w:rPr>
          <w:rFonts w:asciiTheme="minorHAnsi" w:hAnsiTheme="minorHAnsi" w:cstheme="minorHAnsi"/>
          <w:sz w:val="20"/>
          <w:szCs w:val="20"/>
        </w:rPr>
        <w:t xml:space="preserve"> – powstała w 2009 roku dobroczynna organizacja pożytku publicznego. </w:t>
      </w:r>
      <w:r w:rsidR="00450FAB">
        <w:rPr>
          <w:rFonts w:asciiTheme="minorHAnsi" w:hAnsiTheme="minorHAnsi" w:cstheme="minorHAnsi"/>
          <w:sz w:val="20"/>
          <w:szCs w:val="20"/>
        </w:rPr>
        <w:t>Jest lokalną polską organizacją</w:t>
      </w:r>
      <w:r w:rsidR="009903AE">
        <w:rPr>
          <w:rFonts w:asciiTheme="minorHAnsi" w:hAnsiTheme="minorHAnsi" w:cstheme="minorHAnsi"/>
          <w:sz w:val="20"/>
          <w:szCs w:val="20"/>
        </w:rPr>
        <w:t xml:space="preserve"> charytatywną należącą </w:t>
      </w:r>
      <w:r w:rsidR="00F95149">
        <w:rPr>
          <w:rFonts w:asciiTheme="minorHAnsi" w:hAnsiTheme="minorHAnsi" w:cstheme="minorHAnsi"/>
          <w:sz w:val="20"/>
          <w:szCs w:val="20"/>
        </w:rPr>
        <w:t xml:space="preserve">do </w:t>
      </w:r>
      <w:r w:rsidR="004D3EF3">
        <w:rPr>
          <w:rFonts w:asciiTheme="minorHAnsi" w:hAnsiTheme="minorHAnsi" w:cstheme="minorHAnsi"/>
          <w:sz w:val="20"/>
          <w:szCs w:val="20"/>
        </w:rPr>
        <w:t xml:space="preserve">międzynarodowej </w:t>
      </w:r>
      <w:r w:rsidR="00F95149">
        <w:rPr>
          <w:rFonts w:asciiTheme="minorHAnsi" w:hAnsiTheme="minorHAnsi" w:cstheme="minorHAnsi"/>
          <w:sz w:val="20"/>
          <w:szCs w:val="20"/>
        </w:rPr>
        <w:t>sieci</w:t>
      </w:r>
      <w:r>
        <w:rPr>
          <w:rFonts w:asciiTheme="minorHAnsi" w:hAnsiTheme="minorHAnsi" w:cstheme="minorHAnsi"/>
          <w:sz w:val="20"/>
          <w:szCs w:val="20"/>
        </w:rPr>
        <w:t xml:space="preserve"> ADRA, działającej obecnie w </w:t>
      </w:r>
      <w:r w:rsidR="00BC79FB">
        <w:rPr>
          <w:rFonts w:asciiTheme="minorHAnsi" w:hAnsiTheme="minorHAnsi" w:cstheme="minorHAnsi"/>
          <w:sz w:val="20"/>
          <w:szCs w:val="20"/>
        </w:rPr>
        <w:t>ponad 100 krajach świata</w:t>
      </w:r>
      <w:r>
        <w:rPr>
          <w:rFonts w:asciiTheme="minorHAnsi" w:hAnsiTheme="minorHAnsi" w:cstheme="minorHAnsi"/>
          <w:sz w:val="20"/>
          <w:szCs w:val="20"/>
        </w:rPr>
        <w:t xml:space="preserve">. Jej celem jest pomoc ludziom w potrzebie, poprzez działania z obszaru edukacji, zdrowia, organizowania źródeł utrzymania oraz pomoc rozwojową i humanitarną w rejonach dotkniętych kataklizmami. Międzynarodowy charakter organizacji pozwala jej działać szybko i efektywnie. Fundacja od pierwszego dnia wojny w Ukrainie wspiera ofiary, organizując transporty humanitarne i ewakuacje. Fundacja ADRA Polska przy wsparciu organizacji CARE prowadzi także 43 schroniska dla uchodźców z Ukrainy i Centra Integracyjne dla Cudzoziemców, zlokalizowane w Bydgoszczy, Warszawie, Lublinie i Zielonej Górze. Dodatkowo ADRA prowadzi HelpUkraine.GiveAndGetHelp.com – platformę z telefonem wsparcia oraz całodobowym czatem, oferującą pomoc psychologiczną i informacyjną. Więcej informacji na </w:t>
      </w:r>
      <w:hyperlink r:id="rId15" w:history="1">
        <w:r w:rsidRPr="009201FF">
          <w:rPr>
            <w:rStyle w:val="Hipercze"/>
            <w:rFonts w:asciiTheme="minorHAnsi" w:hAnsiTheme="minorHAnsi" w:cstheme="minorHAnsi"/>
            <w:sz w:val="20"/>
            <w:szCs w:val="20"/>
          </w:rPr>
          <w:t>www.adra.pl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oraz </w:t>
      </w:r>
      <w:hyperlink r:id="rId16" w:history="1">
        <w:r w:rsidRPr="00AA60A8">
          <w:rPr>
            <w:rStyle w:val="Hipercze"/>
          </w:rPr>
          <w:t>www.HelpUkraine.GiveAndGetHelp.com</w:t>
        </w:r>
      </w:hyperlink>
      <w:r>
        <w:rPr>
          <w:rStyle w:val="Hipercze"/>
        </w:rPr>
        <w:t>.</w:t>
      </w:r>
    </w:p>
    <w:p w14:paraId="2706ADC2" w14:textId="77777777" w:rsidR="00DB01AA" w:rsidRDefault="00DB01AA" w:rsidP="00AC4275">
      <w:pPr>
        <w:jc w:val="both"/>
      </w:pPr>
    </w:p>
    <w:p w14:paraId="5227E822" w14:textId="77777777" w:rsidR="00972930" w:rsidRDefault="00972930" w:rsidP="00AC4275">
      <w:pPr>
        <w:jc w:val="both"/>
      </w:pPr>
    </w:p>
    <w:p w14:paraId="2D30184C" w14:textId="5891BD91" w:rsidR="00972930" w:rsidRPr="001A76EC" w:rsidRDefault="00972930" w:rsidP="00AC4275">
      <w:pPr>
        <w:jc w:val="both"/>
        <w:rPr>
          <w:sz w:val="20"/>
          <w:szCs w:val="20"/>
        </w:rPr>
      </w:pPr>
      <w:r w:rsidRPr="001A76EC">
        <w:rPr>
          <w:sz w:val="20"/>
          <w:szCs w:val="20"/>
        </w:rPr>
        <w:t>Kontakt dla mediów:</w:t>
      </w:r>
    </w:p>
    <w:p w14:paraId="3E3A2727" w14:textId="5332081D" w:rsidR="00972930" w:rsidRPr="001A76EC" w:rsidRDefault="00972930" w:rsidP="00AC4275">
      <w:pPr>
        <w:jc w:val="both"/>
        <w:rPr>
          <w:sz w:val="20"/>
          <w:szCs w:val="20"/>
        </w:rPr>
      </w:pPr>
      <w:r w:rsidRPr="001A76EC">
        <w:rPr>
          <w:sz w:val="20"/>
          <w:szCs w:val="20"/>
        </w:rPr>
        <w:t>Katarzyna Matysik</w:t>
      </w:r>
    </w:p>
    <w:p w14:paraId="37EE06F0" w14:textId="13FD7B61" w:rsidR="00972930" w:rsidRDefault="00972930" w:rsidP="00AC4275">
      <w:pPr>
        <w:jc w:val="both"/>
        <w:rPr>
          <w:rFonts w:eastAsiaTheme="minorEastAsia"/>
          <w:noProof/>
          <w:color w:val="000000"/>
          <w:sz w:val="20"/>
          <w:szCs w:val="20"/>
          <w:shd w:val="clear" w:color="auto" w:fill="FFFFFF"/>
        </w:rPr>
      </w:pPr>
      <w:r w:rsidRPr="001A76EC">
        <w:rPr>
          <w:sz w:val="20"/>
          <w:szCs w:val="20"/>
        </w:rPr>
        <w:t xml:space="preserve">Tel. </w:t>
      </w:r>
      <w:r w:rsidR="001A76EC" w:rsidRPr="001A76EC">
        <w:rPr>
          <w:rFonts w:eastAsiaTheme="minorEastAsia"/>
          <w:noProof/>
          <w:color w:val="000000"/>
          <w:sz w:val="20"/>
          <w:szCs w:val="20"/>
          <w:shd w:val="clear" w:color="auto" w:fill="FFFFFF"/>
        </w:rPr>
        <w:t>730 799</w:t>
      </w:r>
      <w:r w:rsidR="003854A7">
        <w:rPr>
          <w:rFonts w:eastAsiaTheme="minorEastAsia"/>
          <w:noProof/>
          <w:color w:val="000000"/>
          <w:sz w:val="20"/>
          <w:szCs w:val="20"/>
          <w:shd w:val="clear" w:color="auto" w:fill="FFFFFF"/>
        </w:rPr>
        <w:t> </w:t>
      </w:r>
      <w:r w:rsidR="001A76EC" w:rsidRPr="001A76EC">
        <w:rPr>
          <w:rFonts w:eastAsiaTheme="minorEastAsia"/>
          <w:noProof/>
          <w:color w:val="000000"/>
          <w:sz w:val="20"/>
          <w:szCs w:val="20"/>
          <w:shd w:val="clear" w:color="auto" w:fill="FFFFFF"/>
        </w:rPr>
        <w:t>518</w:t>
      </w:r>
    </w:p>
    <w:p w14:paraId="6AB5E65B" w14:textId="6D7D1342" w:rsidR="003854A7" w:rsidRPr="001A76EC" w:rsidRDefault="003854A7" w:rsidP="00AC4275">
      <w:pPr>
        <w:jc w:val="both"/>
        <w:rPr>
          <w:sz w:val="20"/>
          <w:szCs w:val="20"/>
        </w:rPr>
      </w:pPr>
      <w:r>
        <w:rPr>
          <w:rFonts w:eastAsiaTheme="minorEastAsia"/>
          <w:noProof/>
          <w:color w:val="000000"/>
          <w:sz w:val="20"/>
          <w:szCs w:val="20"/>
          <w:shd w:val="clear" w:color="auto" w:fill="FFFFFF"/>
        </w:rPr>
        <w:t>kmatysik@adra.pl</w:t>
      </w:r>
    </w:p>
    <w:p w14:paraId="1DA5AFE3" w14:textId="77777777" w:rsidR="00AC4275" w:rsidRPr="00AA60A8" w:rsidRDefault="00AC4275" w:rsidP="00AC4275">
      <w:pPr>
        <w:jc w:val="both"/>
      </w:pPr>
    </w:p>
    <w:p w14:paraId="00000027" w14:textId="77777777" w:rsidR="005600B8" w:rsidRPr="00AA60A8" w:rsidRDefault="005600B8" w:rsidP="0096723F"/>
    <w:sectPr w:rsidR="005600B8" w:rsidRPr="00AA60A8" w:rsidSect="00680A50">
      <w:headerReference w:type="default" r:id="rId17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7513" w14:textId="77777777" w:rsidR="00590C0A" w:rsidRDefault="00590C0A">
      <w:pPr>
        <w:spacing w:after="0" w:line="240" w:lineRule="auto"/>
      </w:pPr>
      <w:r>
        <w:separator/>
      </w:r>
    </w:p>
  </w:endnote>
  <w:endnote w:type="continuationSeparator" w:id="0">
    <w:p w14:paraId="57C89CDF" w14:textId="77777777" w:rsidR="00590C0A" w:rsidRDefault="0059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054E" w14:textId="77777777" w:rsidR="00590C0A" w:rsidRDefault="00590C0A">
      <w:pPr>
        <w:spacing w:after="0" w:line="240" w:lineRule="auto"/>
      </w:pPr>
      <w:r>
        <w:separator/>
      </w:r>
    </w:p>
  </w:footnote>
  <w:footnote w:type="continuationSeparator" w:id="0">
    <w:p w14:paraId="5F94620D" w14:textId="77777777" w:rsidR="00590C0A" w:rsidRDefault="0059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3"/>
  </w:num>
  <w:num w:numId="2" w16cid:durableId="2103261859">
    <w:abstractNumId w:val="2"/>
  </w:num>
  <w:num w:numId="3" w16cid:durableId="701900401">
    <w:abstractNumId w:val="1"/>
  </w:num>
  <w:num w:numId="4" w16cid:durableId="16045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12DED"/>
    <w:rsid w:val="00014516"/>
    <w:rsid w:val="000278B3"/>
    <w:rsid w:val="0003270E"/>
    <w:rsid w:val="000404E8"/>
    <w:rsid w:val="00043D58"/>
    <w:rsid w:val="000455B0"/>
    <w:rsid w:val="000507EE"/>
    <w:rsid w:val="000722AF"/>
    <w:rsid w:val="000741B9"/>
    <w:rsid w:val="000937FA"/>
    <w:rsid w:val="000A4201"/>
    <w:rsid w:val="000C08F0"/>
    <w:rsid w:val="00104A01"/>
    <w:rsid w:val="00106336"/>
    <w:rsid w:val="00135258"/>
    <w:rsid w:val="001474D9"/>
    <w:rsid w:val="0015057B"/>
    <w:rsid w:val="00161C21"/>
    <w:rsid w:val="001652B4"/>
    <w:rsid w:val="00170772"/>
    <w:rsid w:val="00176690"/>
    <w:rsid w:val="001952F3"/>
    <w:rsid w:val="001A76EC"/>
    <w:rsid w:val="001B5034"/>
    <w:rsid w:val="001E6D1E"/>
    <w:rsid w:val="0020689F"/>
    <w:rsid w:val="002328D7"/>
    <w:rsid w:val="00241732"/>
    <w:rsid w:val="00244834"/>
    <w:rsid w:val="00250555"/>
    <w:rsid w:val="0026192E"/>
    <w:rsid w:val="002811A6"/>
    <w:rsid w:val="00287654"/>
    <w:rsid w:val="00287EF7"/>
    <w:rsid w:val="00293C6F"/>
    <w:rsid w:val="002A5D09"/>
    <w:rsid w:val="002E433B"/>
    <w:rsid w:val="0034311B"/>
    <w:rsid w:val="00356D53"/>
    <w:rsid w:val="003854A7"/>
    <w:rsid w:val="003A72CC"/>
    <w:rsid w:val="003B754D"/>
    <w:rsid w:val="003C118F"/>
    <w:rsid w:val="00430FC4"/>
    <w:rsid w:val="00437061"/>
    <w:rsid w:val="00437D3C"/>
    <w:rsid w:val="00441FC6"/>
    <w:rsid w:val="00450FAB"/>
    <w:rsid w:val="00454AC3"/>
    <w:rsid w:val="00466FE9"/>
    <w:rsid w:val="0048042A"/>
    <w:rsid w:val="0048697F"/>
    <w:rsid w:val="00490832"/>
    <w:rsid w:val="00496E5B"/>
    <w:rsid w:val="004D3EF3"/>
    <w:rsid w:val="004D4E9A"/>
    <w:rsid w:val="0051378F"/>
    <w:rsid w:val="0051612E"/>
    <w:rsid w:val="00532786"/>
    <w:rsid w:val="00540A77"/>
    <w:rsid w:val="00540B8D"/>
    <w:rsid w:val="0055325B"/>
    <w:rsid w:val="00553F2F"/>
    <w:rsid w:val="00557D1F"/>
    <w:rsid w:val="005600B8"/>
    <w:rsid w:val="00590C0A"/>
    <w:rsid w:val="005A27D3"/>
    <w:rsid w:val="005A5A64"/>
    <w:rsid w:val="005A7E74"/>
    <w:rsid w:val="005B0FDE"/>
    <w:rsid w:val="005D4BA4"/>
    <w:rsid w:val="005F0E11"/>
    <w:rsid w:val="005F5D87"/>
    <w:rsid w:val="006131E7"/>
    <w:rsid w:val="0061591A"/>
    <w:rsid w:val="006340D4"/>
    <w:rsid w:val="00636899"/>
    <w:rsid w:val="00644874"/>
    <w:rsid w:val="00646C85"/>
    <w:rsid w:val="00653692"/>
    <w:rsid w:val="00680A50"/>
    <w:rsid w:val="006A7398"/>
    <w:rsid w:val="006B7C85"/>
    <w:rsid w:val="006E09C2"/>
    <w:rsid w:val="006E2251"/>
    <w:rsid w:val="00712789"/>
    <w:rsid w:val="00725EB3"/>
    <w:rsid w:val="00731288"/>
    <w:rsid w:val="007328CA"/>
    <w:rsid w:val="0075220D"/>
    <w:rsid w:val="00776395"/>
    <w:rsid w:val="0078360C"/>
    <w:rsid w:val="00795A3D"/>
    <w:rsid w:val="00795B1B"/>
    <w:rsid w:val="0079609F"/>
    <w:rsid w:val="007A1CC7"/>
    <w:rsid w:val="007A1FE6"/>
    <w:rsid w:val="007C0075"/>
    <w:rsid w:val="0081252A"/>
    <w:rsid w:val="008202FD"/>
    <w:rsid w:val="008409B1"/>
    <w:rsid w:val="00844F1E"/>
    <w:rsid w:val="00855F9C"/>
    <w:rsid w:val="0087370B"/>
    <w:rsid w:val="008905D1"/>
    <w:rsid w:val="008A4F5B"/>
    <w:rsid w:val="008B0BAB"/>
    <w:rsid w:val="008F09E5"/>
    <w:rsid w:val="008F7D2F"/>
    <w:rsid w:val="0094A03B"/>
    <w:rsid w:val="009501C2"/>
    <w:rsid w:val="0096723F"/>
    <w:rsid w:val="00972930"/>
    <w:rsid w:val="00975C80"/>
    <w:rsid w:val="009772A3"/>
    <w:rsid w:val="00977D15"/>
    <w:rsid w:val="00980AF6"/>
    <w:rsid w:val="0099028B"/>
    <w:rsid w:val="009903AE"/>
    <w:rsid w:val="009A57E8"/>
    <w:rsid w:val="009B654E"/>
    <w:rsid w:val="009C60FD"/>
    <w:rsid w:val="009F6866"/>
    <w:rsid w:val="00A07272"/>
    <w:rsid w:val="00A11410"/>
    <w:rsid w:val="00A702CE"/>
    <w:rsid w:val="00A770AE"/>
    <w:rsid w:val="00A816E6"/>
    <w:rsid w:val="00AA60A8"/>
    <w:rsid w:val="00AC0C76"/>
    <w:rsid w:val="00AC4275"/>
    <w:rsid w:val="00AD372F"/>
    <w:rsid w:val="00AD421F"/>
    <w:rsid w:val="00AE52E4"/>
    <w:rsid w:val="00B36445"/>
    <w:rsid w:val="00B502D3"/>
    <w:rsid w:val="00B618CB"/>
    <w:rsid w:val="00B62AFA"/>
    <w:rsid w:val="00BB4202"/>
    <w:rsid w:val="00BB642D"/>
    <w:rsid w:val="00BB7E5E"/>
    <w:rsid w:val="00BC79FB"/>
    <w:rsid w:val="00BE30B5"/>
    <w:rsid w:val="00BE360A"/>
    <w:rsid w:val="00BF334F"/>
    <w:rsid w:val="00C34FAA"/>
    <w:rsid w:val="00C62809"/>
    <w:rsid w:val="00C7020F"/>
    <w:rsid w:val="00C86B77"/>
    <w:rsid w:val="00CA3827"/>
    <w:rsid w:val="00CA70C9"/>
    <w:rsid w:val="00CB413C"/>
    <w:rsid w:val="00CC2971"/>
    <w:rsid w:val="00D11B6F"/>
    <w:rsid w:val="00D24C47"/>
    <w:rsid w:val="00D312B1"/>
    <w:rsid w:val="00D40639"/>
    <w:rsid w:val="00D50D85"/>
    <w:rsid w:val="00D54DF6"/>
    <w:rsid w:val="00D61FF4"/>
    <w:rsid w:val="00D872C5"/>
    <w:rsid w:val="00DA136B"/>
    <w:rsid w:val="00DA2C7F"/>
    <w:rsid w:val="00DB01AA"/>
    <w:rsid w:val="00DB3986"/>
    <w:rsid w:val="00DC4FF1"/>
    <w:rsid w:val="00DE1B40"/>
    <w:rsid w:val="00E03C21"/>
    <w:rsid w:val="00E075AD"/>
    <w:rsid w:val="00E13E9B"/>
    <w:rsid w:val="00E149F9"/>
    <w:rsid w:val="00E23104"/>
    <w:rsid w:val="00E64EF3"/>
    <w:rsid w:val="00E71836"/>
    <w:rsid w:val="00E76B0D"/>
    <w:rsid w:val="00E77485"/>
    <w:rsid w:val="00E90ED7"/>
    <w:rsid w:val="00E9724B"/>
    <w:rsid w:val="00EB19E8"/>
    <w:rsid w:val="00EB6BD5"/>
    <w:rsid w:val="00EF210C"/>
    <w:rsid w:val="00F0438B"/>
    <w:rsid w:val="00F077D7"/>
    <w:rsid w:val="00F15994"/>
    <w:rsid w:val="00F20AC5"/>
    <w:rsid w:val="00F35303"/>
    <w:rsid w:val="00F37576"/>
    <w:rsid w:val="00F5391C"/>
    <w:rsid w:val="00F737A4"/>
    <w:rsid w:val="00F74A9E"/>
    <w:rsid w:val="00F8746A"/>
    <w:rsid w:val="00F94F8A"/>
    <w:rsid w:val="00F95149"/>
    <w:rsid w:val="00F97079"/>
    <w:rsid w:val="00FC654C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character" w:customStyle="1" w:styleId="contentpasted0">
    <w:name w:val="contentpasted0"/>
    <w:basedOn w:val="Domylnaczcionkaakapitu"/>
    <w:rsid w:val="001B5034"/>
  </w:style>
  <w:style w:type="character" w:customStyle="1" w:styleId="mark0cfnfnj2q">
    <w:name w:val="mark0cfnfnj2q"/>
    <w:basedOn w:val="Domylnaczcionkaakapitu"/>
    <w:rsid w:val="001B5034"/>
  </w:style>
  <w:style w:type="character" w:customStyle="1" w:styleId="markxwjm0htxc">
    <w:name w:val="markxwjm0htxc"/>
    <w:basedOn w:val="Domylnaczcionkaakapitu"/>
    <w:rsid w:val="001B5034"/>
  </w:style>
  <w:style w:type="character" w:styleId="Nierozpoznanawzmianka">
    <w:name w:val="Unresolved Mention"/>
    <w:basedOn w:val="Domylnaczcionkaakapitu"/>
    <w:uiPriority w:val="99"/>
    <w:semiHidden/>
    <w:unhideWhenUsed/>
    <w:rsid w:val="002505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252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4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elpUkraine.GiveAndGetHel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elpUkraine.GiveAndGetHel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adra.pl" TargetMode="External"/><Relationship Id="rId10" Type="http://schemas.openxmlformats.org/officeDocument/2006/relationships/hyperlink" Target="http://www.HelpUkraine.GiveAndGetHelp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dr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Matysik</cp:lastModifiedBy>
  <cp:revision>6</cp:revision>
  <dcterms:created xsi:type="dcterms:W3CDTF">2023-01-17T09:07:00Z</dcterms:created>
  <dcterms:modified xsi:type="dcterms:W3CDTF">2023-01-19T13:07:00Z</dcterms:modified>
</cp:coreProperties>
</file>