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rPr>
          <w:rFonts w:ascii="Times New Roman" w:hAnsi="Times New Roman" w:cs="Times New Roman"/>
          <w:sz w:val="18"/>
          <w:szCs w:val="16"/>
        </w:rPr>
      </w:pPr>
      <w:r>
        <w:rPr>
          <w:rFonts w:cs="Times New Roman" w:ascii="Times New Roman" w:hAnsi="Times New Roman"/>
          <w:sz w:val="32"/>
          <w:szCs w:val="32"/>
        </w:rPr>
        <w:t xml:space="preserve">_  _  _  _  _  _  _  _  _  _  _  _  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</w:t>
      </w:r>
      <w:r>
        <w:rPr>
          <w:rFonts w:cs="Times New Roman" w:ascii="Times New Roman" w:hAnsi="Times New Roman"/>
          <w:sz w:val="16"/>
          <w:szCs w:val="16"/>
        </w:rPr>
        <w:t xml:space="preserve">( imię, nazwisko )     </w:t>
        <w:tab/>
        <w:tab/>
        <w:tab/>
        <w:tab/>
        <w:tab/>
        <w:tab/>
        <w:tab/>
        <w:tab/>
        <w:tab/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ab/>
        <w:tab/>
        <w:tab/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32"/>
          <w:szCs w:val="32"/>
        </w:rPr>
        <w:t xml:space="preserve">_  _  _  _  _  _  _  _  _  _  _  _  _                                             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</w:t>
      </w:r>
      <w:r>
        <w:rPr>
          <w:rFonts w:cs="Times New Roman" w:ascii="Times New Roman" w:hAnsi="Times New Roman"/>
          <w:sz w:val="16"/>
          <w:szCs w:val="16"/>
        </w:rPr>
        <w:t>( adres 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_  _  _  _  _  _  _  _  _  _  _  _  _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32"/>
          <w:szCs w:val="32"/>
        </w:rPr>
        <w:t xml:space="preserve">                   </w:t>
      </w:r>
      <w:r>
        <w:rPr>
          <w:rFonts w:cs="Times New Roman" w:ascii="Times New Roman" w:hAnsi="Times New Roman"/>
          <w:sz w:val="16"/>
          <w:szCs w:val="16"/>
        </w:rPr>
        <w:t>( kod pocztowy 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_  _  _  _  _  _ _  _  _  _  _  _  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32"/>
          <w:szCs w:val="32"/>
        </w:rPr>
        <w:t xml:space="preserve">                      </w:t>
      </w:r>
      <w:r>
        <w:rPr>
          <w:rFonts w:cs="Times New Roman" w:ascii="Times New Roman" w:hAnsi="Times New Roman"/>
          <w:sz w:val="16"/>
          <w:szCs w:val="16"/>
        </w:rPr>
        <w:t>( telefon )</w:t>
      </w:r>
    </w:p>
    <w:p>
      <w:pPr>
        <w:pStyle w:val="Normal"/>
        <w:spacing w:lineRule="auto" w:line="240" w:before="0" w:after="0"/>
        <w:ind w:left="4248" w:firstLine="708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right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Starostwo Powiatowe w </w:t>
      </w:r>
    </w:p>
    <w:p>
      <w:pPr>
        <w:pStyle w:val="Normal"/>
        <w:tabs>
          <w:tab w:val="clear" w:pos="708"/>
          <w:tab w:val="left" w:pos="3030" w:leader="none"/>
          <w:tab w:val="right" w:pos="9978" w:leader="none"/>
        </w:tabs>
        <w:jc w:val="right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Sokołowie Podlaskim</w:t>
      </w:r>
    </w:p>
    <w:p>
      <w:pPr>
        <w:pStyle w:val="Normal"/>
        <w:spacing w:lineRule="auto" w:line="240" w:before="0" w:after="0"/>
        <w:ind w:left="4248" w:firstLine="708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WNIOSEK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 WYRAŻENIE ZGODY NA POZYSKANIE DREWNA  NIEZGODNE Z UPROSZCZONYM PLANEM URZĄDZANIA LASU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Uprzejmie proszę o wyrażenie zgody na pozyskanie drewna niezgodne z uproszczonym planem urządzania lasu, stanowiącego moją własność/współwłasność:</w:t>
      </w:r>
    </w:p>
    <w:p>
      <w:pPr>
        <w:pStyle w:val="Normal"/>
        <w:spacing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Działka nr: _  _  _  _  _  _  obręb wsi: _  _  _  _  _  _  _  _  _  _  _  _  _  _  _  _  _  _  _     powierzchnia _  _  _  _ ha</w:t>
      </w:r>
    </w:p>
    <w:p>
      <w:pPr>
        <w:pStyle w:val="Normal"/>
        <w:spacing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Gmina: _  _  _  _  _  _  _  _  _  _  _  _  _  _  _  _  _  _  _  _  _  _  _  _  _  _  _  _  _  _  _  _  _  _  _  _  _  _  _  _  _  _  _  </w:t>
      </w:r>
    </w:p>
    <w:p>
      <w:pPr>
        <w:pStyle w:val="Normal"/>
        <w:spacing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Wniosek swój motywuję tym, że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_  </w:t>
      </w:r>
    </w:p>
    <w:p>
      <w:pPr>
        <w:pStyle w:val="Tretekstu"/>
        <w:rPr>
          <w:b w:val="false"/>
          <w:b w:val="false"/>
          <w:bCs w:val="false"/>
          <w:sz w:val="28"/>
        </w:rPr>
      </w:pPr>
      <w:r>
        <w:rPr>
          <w:b w:val="false"/>
          <w:bCs w:val="false"/>
          <w:sz w:val="28"/>
        </w:rPr>
      </w:r>
    </w:p>
    <w:p>
      <w:pPr>
        <w:pStyle w:val="Tretekstu"/>
        <w:rPr>
          <w:b w:val="false"/>
          <w:b w:val="false"/>
          <w:bCs w:val="false"/>
          <w:sz w:val="28"/>
        </w:rPr>
      </w:pPr>
      <w:r>
        <w:rPr>
          <w:b w:val="false"/>
          <w:bCs w:val="false"/>
          <w:sz w:val="28"/>
        </w:rPr>
      </w:r>
    </w:p>
    <w:p>
      <w:pPr>
        <w:pStyle w:val="Tretekstu"/>
        <w:rPr>
          <w:b w:val="false"/>
          <w:b w:val="false"/>
          <w:bCs w:val="false"/>
          <w:sz w:val="28"/>
        </w:rPr>
      </w:pPr>
      <w:r>
        <w:rPr>
          <w:b w:val="false"/>
          <w:bCs w:val="false"/>
          <w:sz w:val="28"/>
        </w:rPr>
      </w:r>
    </w:p>
    <w:p>
      <w:pPr>
        <w:pStyle w:val="Tretekstu"/>
        <w:rPr>
          <w:b w:val="false"/>
          <w:b w:val="false"/>
          <w:bCs w:val="false"/>
          <w:sz w:val="28"/>
        </w:rPr>
      </w:pPr>
      <w:r>
        <w:rPr>
          <w:b w:val="false"/>
          <w:bCs w:val="false"/>
          <w:sz w:val="28"/>
        </w:rPr>
      </w:r>
    </w:p>
    <w:p>
      <w:pPr>
        <w:pStyle w:val="Tretekstu"/>
        <w:rPr>
          <w:b w:val="false"/>
          <w:b w:val="false"/>
          <w:bCs w:val="false"/>
          <w:sz w:val="28"/>
        </w:rPr>
      </w:pPr>
      <w:r>
        <w:rPr>
          <w:b w:val="false"/>
          <w:bCs w:val="false"/>
          <w:sz w:val="28"/>
        </w:rPr>
      </w:r>
    </w:p>
    <w:p>
      <w:pPr>
        <w:pStyle w:val="Tretekstu"/>
        <w:rPr>
          <w:b w:val="false"/>
          <w:b w:val="false"/>
          <w:bCs w:val="false"/>
          <w:sz w:val="28"/>
        </w:rPr>
      </w:pPr>
      <w:r>
        <w:rPr>
          <w:b w:val="false"/>
          <w:bCs w:val="false"/>
          <w:sz w:val="28"/>
        </w:rPr>
      </w:r>
    </w:p>
    <w:p>
      <w:pPr>
        <w:pStyle w:val="Tretekstu"/>
        <w:rPr>
          <w:b w:val="false"/>
          <w:b w:val="false"/>
          <w:bCs w:val="false"/>
          <w:sz w:val="28"/>
        </w:rPr>
      </w:pPr>
      <w:r>
        <w:rPr>
          <w:b w:val="false"/>
          <w:bCs w:val="false"/>
          <w:sz w:val="28"/>
        </w:rPr>
        <w:tab/>
      </w:r>
    </w:p>
    <w:p>
      <w:pPr>
        <w:pStyle w:val="Tretekstu"/>
        <w:rPr>
          <w:b w:val="false"/>
          <w:b w:val="false"/>
          <w:bCs w:val="false"/>
          <w:sz w:val="28"/>
        </w:rPr>
      </w:pPr>
      <w:r>
        <w:rPr>
          <w:b w:val="false"/>
          <w:bCs w:val="false"/>
          <w:sz w:val="28"/>
        </w:rPr>
        <w:t xml:space="preserve">                                                                                     </w:t>
      </w:r>
      <w:r>
        <w:rPr>
          <w:b w:val="false"/>
          <w:bCs w:val="false"/>
          <w:sz w:val="28"/>
        </w:rPr>
        <w:t>_  _  _  _  _  _  _  _  _  _  _  _  _</w:t>
      </w:r>
    </w:p>
    <w:p>
      <w:pPr>
        <w:pStyle w:val="Tretekstu"/>
        <w:rPr/>
      </w:pPr>
      <w:r>
        <w:rPr>
          <w:b w:val="false"/>
          <w:bCs w:val="false"/>
          <w:sz w:val="28"/>
        </w:rPr>
        <w:tab/>
        <w:tab/>
        <w:t xml:space="preserve">        </w:t>
      </w:r>
      <w:r>
        <w:rPr>
          <w:b w:val="false"/>
          <w:bCs w:val="false"/>
          <w:i/>
          <w:iCs/>
          <w:sz w:val="20"/>
        </w:rPr>
        <w:t>(podpis wnioskodawcy)</w:t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Tretekstu"/>
        <w:numPr>
          <w:ilvl w:val="0"/>
          <w:numId w:val="1"/>
        </w:numPr>
        <w:rPr>
          <w:b w:val="false"/>
          <w:b w:val="false"/>
          <w:sz w:val="20"/>
          <w:szCs w:val="22"/>
        </w:rPr>
      </w:pPr>
      <w:r>
        <w:rPr>
          <w:b w:val="false"/>
          <w:sz w:val="20"/>
          <w:szCs w:val="20"/>
        </w:rPr>
        <w:t xml:space="preserve">Dowód uiszczenia opłaty skarbowej w wysokości 10 zł. </w:t>
      </w:r>
      <w:r>
        <w:rPr>
          <w:b w:val="false"/>
          <w:sz w:val="20"/>
          <w:szCs w:val="22"/>
        </w:rPr>
        <w:t xml:space="preserve">(opłaty można dokonać przelewem na konto nr: </w:t>
      </w:r>
    </w:p>
    <w:p>
      <w:pPr>
        <w:pStyle w:val="Tretekstu"/>
        <w:ind w:left="720" w:hanging="0"/>
        <w:rPr>
          <w:b w:val="false"/>
          <w:b w:val="false"/>
          <w:sz w:val="20"/>
          <w:szCs w:val="22"/>
        </w:rPr>
      </w:pPr>
      <w:r>
        <w:rPr>
          <w:b w:val="false"/>
          <w:sz w:val="20"/>
          <w:szCs w:val="22"/>
        </w:rPr>
        <w:t>84 1240 2715 1111 0000 3272 6046 Urząd Miasta w Sokołowie Podlaskim, ul. Wolności 21, 08-300 Sokołów Podlaski)</w:t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Tretekstu"/>
        <w:spacing w:before="174" w:after="0"/>
        <w:ind w:left="7128" w:right="0" w:hanging="0"/>
        <w:rPr>
          <w:rFonts w:ascii="Liberation Serif" w:hAnsi="Liberation Serif"/>
          <w:spacing w:val="-2"/>
        </w:rPr>
      </w:pPr>
      <w:r>
        <w:rPr>
          <w:rFonts w:ascii="Liberation Serif" w:hAnsi="Liberation Serif"/>
          <w:spacing w:val="-2"/>
        </w:rPr>
      </w:r>
    </w:p>
    <w:p>
      <w:pPr>
        <w:pStyle w:val="Normal"/>
        <w:ind w:left="0" w:right="1502" w:firstLine="367"/>
        <w:jc w:val="center"/>
        <w:rPr>
          <w:rFonts w:ascii="Times New Roman" w:hAnsi="Times New Roman" w:cs="Times New Roman"/>
        </w:rPr>
      </w:pPr>
      <w:r>
        <w:rPr>
          <w:b/>
        </w:rPr>
        <w:t>INFORMACJA DOTYCZĄCA PRZETWARZANIA DANYCH OSOBOWYCH</w:t>
      </w:r>
    </w:p>
    <w:p>
      <w:pPr>
        <w:pStyle w:val="Normal"/>
        <w:ind w:left="0" w:right="1502" w:firstLine="367"/>
        <w:jc w:val="both"/>
        <w:rPr>
          <w:rFonts w:ascii="Times New Roman" w:hAnsi="Times New Roman" w:cs="Times New Roman"/>
        </w:rPr>
      </w:pPr>
      <w:r>
        <w:rPr/>
      </w:r>
    </w:p>
    <w:p>
      <w:pPr>
        <w:pStyle w:val="Normal"/>
        <w:ind w:left="0" w:right="1502" w:firstLine="367"/>
        <w:jc w:val="both"/>
        <w:rPr>
          <w:rFonts w:ascii="Times New Roman" w:hAnsi="Times New Roman" w:cs="Times New Roman"/>
        </w:rPr>
      </w:pPr>
      <w:r>
        <w:rPr/>
        <w:t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informujemy, że</w:t>
      </w:r>
      <w:r>
        <w:rPr>
          <w:lang w:eastAsia="pl-PL"/>
        </w:rPr>
        <w:t xml:space="preserve">: </w:t>
      </w:r>
    </w:p>
    <w:p>
      <w:pPr>
        <w:pStyle w:val="Normal"/>
        <w:ind w:left="0" w:right="1502" w:firstLine="367"/>
        <w:jc w:val="both"/>
        <w:rPr>
          <w:lang w:eastAsia="pl-PL"/>
        </w:rPr>
      </w:pPr>
      <w:r>
        <w:rPr>
          <w:lang w:eastAsia="pl-PL"/>
        </w:rPr>
      </w:r>
    </w:p>
    <w:p>
      <w:pPr>
        <w:pStyle w:val="NormalWeb"/>
        <w:numPr>
          <w:ilvl w:val="0"/>
          <w:numId w:val="2"/>
        </w:numPr>
        <w:suppressAutoHyphens w:val="false"/>
        <w:spacing w:lineRule="auto" w:line="240" w:before="0" w:after="0"/>
        <w:ind w:left="727" w:right="1502" w:hanging="360"/>
        <w:contextualSpacing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z w:val="22"/>
          <w:szCs w:val="22"/>
        </w:rPr>
        <w:t xml:space="preserve">Administratorem Pani/Pana danych osobowych jest Starosta Sokołowski, ul. Wolności 23, 08-300 Sokołów Podlaski, tel. 25 781 74 00, e-mail: </w:t>
      </w:r>
      <w:hyperlink r:id="rId2">
        <w:r>
          <w:rPr>
            <w:rFonts w:eastAsia="Times New Roman" w:cs="Times New Roman" w:ascii="Times New Roman" w:hAnsi="Times New Roman"/>
            <w:color w:val="auto"/>
            <w:sz w:val="22"/>
            <w:szCs w:val="22"/>
            <w:u w:val="single"/>
          </w:rPr>
          <w:t>sekretariat@powiat-sokolowski.pl</w:t>
        </w:r>
      </w:hyperlink>
    </w:p>
    <w:p>
      <w:pPr>
        <w:pStyle w:val="NormalWeb"/>
        <w:numPr>
          <w:ilvl w:val="0"/>
          <w:numId w:val="2"/>
        </w:numPr>
        <w:suppressAutoHyphens w:val="false"/>
        <w:spacing w:lineRule="auto" w:line="240" w:before="0" w:after="0"/>
        <w:ind w:left="727" w:right="1502" w:hanging="36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Na mocy art. 37 ust. 1 lit. a) RODO Administrator wyznaczył Inspektora Ochrony Danych (IOD) – Panią Paulinę Skrouba, która w jego imieniu nadzoruje sferę przetwarzania danych osobowych. </w:t>
        <w:br/>
        <w:t xml:space="preserve">Z IOD można kontaktować się pod adresem e-mail: </w:t>
      </w:r>
      <w:hyperlink r:id="rId3">
        <w:r>
          <w:rPr>
            <w:rFonts w:cs="Times New Roman" w:ascii="Times New Roman" w:hAnsi="Times New Roman"/>
            <w:color w:val="auto"/>
            <w:sz w:val="22"/>
            <w:szCs w:val="22"/>
            <w:u w:val="single"/>
          </w:rPr>
          <w:t>iodo@powiat-sokolowski.pl</w:t>
        </w:r>
      </w:hyperlink>
    </w:p>
    <w:p>
      <w:pPr>
        <w:pStyle w:val="NormalWeb"/>
        <w:numPr>
          <w:ilvl w:val="0"/>
          <w:numId w:val="2"/>
        </w:numPr>
        <w:suppressAutoHyphens w:val="false"/>
        <w:spacing w:lineRule="auto" w:line="240" w:before="0" w:after="0"/>
        <w:ind w:left="727" w:right="1502" w:hanging="36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Pani/Pana dane będą przetwarzane w celu przeprowadzenia postępowania dotyczącego </w:t>
      </w:r>
      <w:r>
        <w:rPr>
          <w:rStyle w:val="V1albs"/>
          <w:rFonts w:cs="Times New Roman" w:ascii="Times New Roman" w:hAnsi="Times New Roman"/>
          <w:sz w:val="22"/>
          <w:szCs w:val="22"/>
        </w:rPr>
        <w:t xml:space="preserve">wydania decyzji w przedmiocie </w:t>
      </w:r>
      <w:r>
        <w:rPr/>
        <w:t>możliwości pozyskania</w:t>
      </w:r>
      <w:r>
        <w:rPr>
          <w:rFonts w:cs="Times New Roman" w:ascii="Times New Roman" w:hAnsi="Times New Roman"/>
          <w:sz w:val="22"/>
          <w:szCs w:val="22"/>
        </w:rPr>
        <w:t xml:space="preserve"> drewna w lasach niestanowiących własności Skarbu Państwa, niezgodnie z uproszczonym planem urządzania lasu lub decyzją, o której mowa w art. 19 ust. 3 ustawy z dnia 28 września 1991 r. o lasach.</w:t>
      </w:r>
    </w:p>
    <w:p>
      <w:pPr>
        <w:pStyle w:val="NormalWeb"/>
        <w:numPr>
          <w:ilvl w:val="0"/>
          <w:numId w:val="2"/>
        </w:numPr>
        <w:suppressAutoHyphens w:val="false"/>
        <w:spacing w:lineRule="auto" w:line="240" w:before="0" w:after="0"/>
        <w:ind w:left="727" w:right="1502" w:hanging="36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2"/>
          <w:szCs w:val="22"/>
        </w:rPr>
        <w:t>Podstawą prawną przetwarzania danych jest art. 6 ust. 1 lit. c RODO w zw. z art. 23 ustawy dnia 28 września 1991 r. o lasach oraz ustawą z dnia 14 czerwca 1960r. Kodeks postępowania administracyjnego.</w:t>
      </w:r>
    </w:p>
    <w:p>
      <w:pPr>
        <w:pStyle w:val="NormalWeb"/>
        <w:numPr>
          <w:ilvl w:val="0"/>
          <w:numId w:val="2"/>
        </w:numPr>
        <w:suppressAutoHyphens w:val="false"/>
        <w:spacing w:lineRule="auto" w:line="240" w:before="0" w:after="0"/>
        <w:ind w:left="727" w:right="1502" w:hanging="36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Administrator może przekazać Pani/Pana dane osobowe innym podmiotom lub instytucjom. Podstawą przekazania mogą być przepisy prawa lub zapewniające bezpieczeństwo danym osobowym, umowy powierzenia przetwarzania danych. Odbiorcą Pani/Pana danych będą </w:t>
        <w:br/>
        <w:t>w szczególności administratorzy systemów informatycznych oraz sieci komputerowych.</w:t>
      </w:r>
    </w:p>
    <w:p>
      <w:pPr>
        <w:pStyle w:val="NormalWeb"/>
        <w:numPr>
          <w:ilvl w:val="0"/>
          <w:numId w:val="2"/>
        </w:numPr>
        <w:suppressAutoHyphens w:val="false"/>
        <w:spacing w:lineRule="auto" w:line="240" w:before="0" w:after="0"/>
        <w:ind w:left="727" w:right="1502" w:hanging="36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Dane osobowe przetwarzane przez Administratora przechowywane będą przez okres niezbędny do realizacji celu, dla jakiego zostały zebrane, a po jego upływie przez okres zgodny </w:t>
        <w:br/>
        <w:t xml:space="preserve">z powszechnie obowiązującymi przepisami prawa, w tym Rozporządzenia Prezesa Rady Ministrów z dnia 18 stycznia 2011 r. w sprawie instrukcji kancelaryjnej, jednolitych rzeczowych wykazów akt oraz instrukcji w sprawie organizacji i zakresu działania archiwów zakładowych. </w:t>
      </w:r>
    </w:p>
    <w:p>
      <w:pPr>
        <w:pStyle w:val="NormalWeb"/>
        <w:numPr>
          <w:ilvl w:val="0"/>
          <w:numId w:val="2"/>
        </w:numPr>
        <w:suppressAutoHyphens w:val="false"/>
        <w:spacing w:lineRule="auto" w:line="240" w:before="0" w:after="0"/>
        <w:ind w:left="727" w:right="1502" w:hanging="36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Przysługuje Pani/Panu prawo: dostępu do danych osobowych, ich sprostowania, wniesienia sprzeciwu oraz ograniczenia przetwarzania. </w:t>
      </w:r>
    </w:p>
    <w:p>
      <w:pPr>
        <w:pStyle w:val="NormalWeb"/>
        <w:numPr>
          <w:ilvl w:val="0"/>
          <w:numId w:val="2"/>
        </w:numPr>
        <w:suppressAutoHyphens w:val="false"/>
        <w:spacing w:lineRule="auto" w:line="240" w:before="0" w:after="0"/>
        <w:ind w:left="727" w:right="1502" w:hanging="36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2"/>
          <w:szCs w:val="22"/>
        </w:rPr>
        <w:t>Na niezgodne z prawem przetwarzanie Pani/Pana danych osobowych przysługuje Pani/Panu prawo wniesienia skargi do Prezesa Urzędu Ochrony Danych Osobowych.</w:t>
      </w:r>
    </w:p>
    <w:p>
      <w:pPr>
        <w:pStyle w:val="NormalWeb"/>
        <w:numPr>
          <w:ilvl w:val="0"/>
          <w:numId w:val="2"/>
        </w:numPr>
        <w:suppressAutoHyphens w:val="false"/>
        <w:spacing w:lineRule="auto" w:line="240" w:before="0" w:after="0"/>
        <w:ind w:left="727" w:right="1502" w:hanging="36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Podanie przez Panią/Pana danych osobowych jest obowiązkowe, niepodanie danych osobowych będzie skutkowało brakiem możliwości przeprowadzenia postępowania i wydania decyzji. </w:t>
      </w:r>
    </w:p>
    <w:p>
      <w:pPr>
        <w:pStyle w:val="NormalWeb"/>
        <w:numPr>
          <w:ilvl w:val="0"/>
          <w:numId w:val="2"/>
        </w:numPr>
        <w:suppressAutoHyphens w:val="false"/>
        <w:spacing w:lineRule="auto" w:line="240" w:before="0" w:after="0"/>
        <w:ind w:left="727" w:right="1502" w:hanging="36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Decyzje w Pani/Pana sprawie nie będą podejmowane w sposób zautomatyzowany, w tym </w:t>
        <w:br/>
        <w:t>w formie profilowania, a także nie będą przekazywane do państwa trzeciego oraz organizacji międzynarodowej.</w:t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/>
      </w:r>
      <w:bookmarkStart w:id="0" w:name="_GoBack1"/>
      <w:bookmarkStart w:id="1" w:name="_GoBack"/>
      <w:bookmarkStart w:id="2" w:name="_GoBack1"/>
      <w:bookmarkStart w:id="3" w:name="_GoBack"/>
      <w:bookmarkEnd w:id="2"/>
      <w:bookmarkEnd w:id="3"/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7" w:hanging="360"/>
      </w:pPr>
      <w:rPr>
        <w:sz w:val="22"/>
        <w:b w:val="false"/>
        <w:szCs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7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3235c"/>
    <w:rPr>
      <w:rFonts w:ascii="Segoe UI" w:hAnsi="Segoe UI" w:cs="Segoe UI"/>
      <w:sz w:val="18"/>
      <w:szCs w:val="18"/>
    </w:rPr>
  </w:style>
  <w:style w:type="character" w:styleId="TekstpodstawowyZnak" w:customStyle="1">
    <w:name w:val="Tekst podstawowy Znak"/>
    <w:basedOn w:val="DefaultParagraphFont"/>
    <w:semiHidden/>
    <w:qFormat/>
    <w:rsid w:val="0069092a"/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character" w:styleId="V1albs">
    <w:name w:val="v1a_lb-s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zeinternetowe">
    <w:name w:val="Hyperlink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unhideWhenUsed/>
    <w:rsid w:val="0069092a"/>
    <w:pPr>
      <w:tabs>
        <w:tab w:val="clear" w:pos="708"/>
        <w:tab w:val="left" w:pos="5720" w:leader="none"/>
      </w:tabs>
      <w:spacing w:lineRule="auto" w:line="240" w:before="0" w:after="0"/>
    </w:pPr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d3235c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3235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qFormat/>
    <w:pPr>
      <w:widowControl/>
      <w:spacing w:lineRule="auto" w:line="252" w:before="0" w:after="160"/>
    </w:pPr>
    <w:rPr>
      <w:rFonts w:ascii="Calibri" w:hAnsi="Calibri" w:eastAsia="Batang" w:cs="Calibri"/>
    </w:rPr>
  </w:style>
  <w:style w:type="paragraph" w:styleId="TableParagraph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powiat-sokolowski.pl" TargetMode="External"/><Relationship Id="rId3" Type="http://schemas.openxmlformats.org/officeDocument/2006/relationships/hyperlink" Target="mailto:iodo@powiat-sokolowski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LibreOffice/7.4.1.2$Windows_X86_64 LibreOffice_project/3c58a8f3a960df8bc8fd77b461821e42c061c5f0</Application>
  <AppVersion>15.0000</AppVersion>
  <Pages>2</Pages>
  <Words>787</Words>
  <Characters>3311</Characters>
  <CharactersWithSpaces>4674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pl-PL</dc:language>
  <cp:lastModifiedBy/>
  <dcterms:modified xsi:type="dcterms:W3CDTF">2026-01-19T09:20:28Z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