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9618" w14:textId="6A632FDD" w:rsidR="002A49FD" w:rsidRPr="002A49FD" w:rsidRDefault="002A49FD" w:rsidP="008625BB">
      <w:pPr>
        <w:pStyle w:val="Teksttreci1"/>
        <w:shd w:val="clear" w:color="auto" w:fill="auto"/>
        <w:spacing w:before="0" w:after="0" w:line="220" w:lineRule="exact"/>
        <w:ind w:left="9912" w:firstLine="708"/>
        <w:rPr>
          <w:b/>
          <w:sz w:val="20"/>
          <w:szCs w:val="20"/>
        </w:rPr>
      </w:pPr>
      <w:r w:rsidRPr="002A49FD">
        <w:rPr>
          <w:b/>
          <w:sz w:val="20"/>
          <w:szCs w:val="20"/>
        </w:rPr>
        <w:t>Załącznik nr 1</w:t>
      </w:r>
    </w:p>
    <w:p w14:paraId="0B38D117" w14:textId="77777777" w:rsidR="002A49FD" w:rsidRPr="002A49FD" w:rsidRDefault="002F06D5" w:rsidP="008625BB">
      <w:pPr>
        <w:pStyle w:val="Teksttreci1"/>
        <w:shd w:val="clear" w:color="auto" w:fill="auto"/>
        <w:spacing w:before="0" w:after="0" w:line="220" w:lineRule="exact"/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A49FD" w:rsidRPr="002A49FD">
        <w:rPr>
          <w:sz w:val="20"/>
          <w:szCs w:val="20"/>
        </w:rPr>
        <w:t xml:space="preserve">do Zarządzenia nr </w:t>
      </w:r>
      <w:r w:rsidR="00E307A2">
        <w:rPr>
          <w:sz w:val="20"/>
          <w:szCs w:val="20"/>
        </w:rPr>
        <w:t>0050</w:t>
      </w:r>
      <w:r w:rsidR="007C35D2">
        <w:rPr>
          <w:sz w:val="20"/>
          <w:szCs w:val="20"/>
        </w:rPr>
        <w:t>.60.</w:t>
      </w:r>
      <w:r w:rsidR="007C3E08">
        <w:rPr>
          <w:sz w:val="20"/>
          <w:szCs w:val="20"/>
        </w:rPr>
        <w:t>20</w:t>
      </w:r>
      <w:r w:rsidR="001811C6">
        <w:rPr>
          <w:sz w:val="20"/>
          <w:szCs w:val="20"/>
        </w:rPr>
        <w:t>2</w:t>
      </w:r>
      <w:r w:rsidR="00D218CC">
        <w:rPr>
          <w:sz w:val="20"/>
          <w:szCs w:val="20"/>
        </w:rPr>
        <w:t>2</w:t>
      </w:r>
    </w:p>
    <w:p w14:paraId="1DBA25F1" w14:textId="77777777" w:rsidR="002A49FD" w:rsidRPr="002A49FD" w:rsidRDefault="002F06D5" w:rsidP="002A49FD">
      <w:pPr>
        <w:pStyle w:val="Teksttreci1"/>
        <w:shd w:val="clear" w:color="auto" w:fill="auto"/>
        <w:spacing w:before="0" w:after="0" w:line="220" w:lineRule="exact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2A49FD" w:rsidRPr="002A49FD">
        <w:rPr>
          <w:sz w:val="20"/>
          <w:szCs w:val="20"/>
        </w:rPr>
        <w:t>Wójta Gminy Repki</w:t>
      </w:r>
    </w:p>
    <w:p w14:paraId="094E4614" w14:textId="77777777" w:rsidR="002A49FD" w:rsidRPr="002A49FD" w:rsidRDefault="006A5AFD" w:rsidP="002A49FD">
      <w:pPr>
        <w:pStyle w:val="Teksttreci1"/>
        <w:shd w:val="clear" w:color="auto" w:fill="auto"/>
        <w:spacing w:before="0" w:after="0" w:line="220" w:lineRule="exact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E0A65">
        <w:rPr>
          <w:sz w:val="20"/>
          <w:szCs w:val="20"/>
        </w:rPr>
        <w:t xml:space="preserve">   </w:t>
      </w:r>
      <w:r w:rsidR="002D6D49">
        <w:rPr>
          <w:sz w:val="20"/>
          <w:szCs w:val="20"/>
        </w:rPr>
        <w:t xml:space="preserve">     </w:t>
      </w:r>
      <w:r w:rsidR="00DE0A65">
        <w:rPr>
          <w:sz w:val="20"/>
          <w:szCs w:val="20"/>
        </w:rPr>
        <w:t xml:space="preserve"> </w:t>
      </w:r>
      <w:r w:rsidR="002A49FD" w:rsidRPr="002A49FD">
        <w:rPr>
          <w:sz w:val="20"/>
          <w:szCs w:val="20"/>
        </w:rPr>
        <w:t xml:space="preserve">z dnia </w:t>
      </w:r>
      <w:r w:rsidR="002D6D49">
        <w:rPr>
          <w:sz w:val="20"/>
          <w:szCs w:val="20"/>
        </w:rPr>
        <w:t>1</w:t>
      </w:r>
      <w:r w:rsidR="007C35D2">
        <w:rPr>
          <w:sz w:val="20"/>
          <w:szCs w:val="20"/>
        </w:rPr>
        <w:t>7</w:t>
      </w:r>
      <w:r w:rsidR="002D6D49">
        <w:rPr>
          <w:sz w:val="20"/>
          <w:szCs w:val="20"/>
        </w:rPr>
        <w:t xml:space="preserve"> października</w:t>
      </w:r>
      <w:r w:rsidR="001811C6">
        <w:rPr>
          <w:sz w:val="20"/>
          <w:szCs w:val="20"/>
        </w:rPr>
        <w:t xml:space="preserve"> </w:t>
      </w:r>
      <w:r w:rsidR="00C76710">
        <w:rPr>
          <w:sz w:val="20"/>
          <w:szCs w:val="20"/>
        </w:rPr>
        <w:t>2</w:t>
      </w:r>
      <w:r w:rsidR="002A49FD" w:rsidRPr="002A49FD">
        <w:rPr>
          <w:sz w:val="20"/>
          <w:szCs w:val="20"/>
        </w:rPr>
        <w:t>0</w:t>
      </w:r>
      <w:r w:rsidR="001811C6">
        <w:rPr>
          <w:sz w:val="20"/>
          <w:szCs w:val="20"/>
        </w:rPr>
        <w:t>2</w:t>
      </w:r>
      <w:r w:rsidR="00D218CC">
        <w:rPr>
          <w:sz w:val="20"/>
          <w:szCs w:val="20"/>
        </w:rPr>
        <w:t>2</w:t>
      </w:r>
      <w:r w:rsidR="001811C6">
        <w:rPr>
          <w:sz w:val="20"/>
          <w:szCs w:val="20"/>
        </w:rPr>
        <w:t xml:space="preserve"> </w:t>
      </w:r>
      <w:r w:rsidR="002A49FD" w:rsidRPr="002A49FD">
        <w:rPr>
          <w:sz w:val="20"/>
          <w:szCs w:val="20"/>
        </w:rPr>
        <w:t>r.</w:t>
      </w:r>
    </w:p>
    <w:p w14:paraId="1AE3113C" w14:textId="77777777" w:rsidR="002A49FD" w:rsidRDefault="005A784D">
      <w:pPr>
        <w:pStyle w:val="Teksttreci1"/>
        <w:shd w:val="clear" w:color="auto" w:fill="auto"/>
        <w:spacing w:before="0" w:after="0" w:line="22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418E578" w14:textId="77777777" w:rsidR="002A49FD" w:rsidRPr="002A49FD" w:rsidRDefault="002A49FD">
      <w:pPr>
        <w:pStyle w:val="Teksttreci1"/>
        <w:shd w:val="clear" w:color="auto" w:fill="auto"/>
        <w:spacing w:before="0" w:after="0" w:line="220" w:lineRule="exact"/>
        <w:jc w:val="center"/>
        <w:rPr>
          <w:b/>
          <w:sz w:val="20"/>
          <w:szCs w:val="20"/>
        </w:rPr>
      </w:pPr>
    </w:p>
    <w:p w14:paraId="1A27E8B0" w14:textId="77777777" w:rsidR="002A49FD" w:rsidRPr="002A49FD" w:rsidRDefault="002A49FD">
      <w:pPr>
        <w:pStyle w:val="Teksttreci1"/>
        <w:shd w:val="clear" w:color="auto" w:fill="auto"/>
        <w:spacing w:before="0" w:after="0" w:line="220" w:lineRule="exact"/>
        <w:jc w:val="center"/>
        <w:rPr>
          <w:b/>
          <w:sz w:val="20"/>
          <w:szCs w:val="20"/>
        </w:rPr>
      </w:pPr>
    </w:p>
    <w:p w14:paraId="08167558" w14:textId="77777777" w:rsidR="002A49FD" w:rsidRDefault="002A49FD">
      <w:pPr>
        <w:pStyle w:val="Teksttreci1"/>
        <w:shd w:val="clear" w:color="auto" w:fill="auto"/>
        <w:spacing w:before="0" w:after="0" w:line="220" w:lineRule="exact"/>
        <w:jc w:val="center"/>
        <w:rPr>
          <w:b/>
          <w:sz w:val="24"/>
          <w:szCs w:val="24"/>
        </w:rPr>
      </w:pPr>
      <w:r w:rsidRPr="002A49FD">
        <w:rPr>
          <w:b/>
          <w:sz w:val="24"/>
          <w:szCs w:val="24"/>
        </w:rPr>
        <w:t>Wykaz</w:t>
      </w:r>
      <w:r w:rsidR="002F06D5">
        <w:rPr>
          <w:b/>
          <w:sz w:val="24"/>
          <w:szCs w:val="24"/>
        </w:rPr>
        <w:t xml:space="preserve"> nieruchomości </w:t>
      </w:r>
      <w:r w:rsidRPr="00F67F95">
        <w:rPr>
          <w:b/>
          <w:color w:val="auto"/>
          <w:sz w:val="24"/>
          <w:szCs w:val="24"/>
        </w:rPr>
        <w:t xml:space="preserve"> </w:t>
      </w:r>
      <w:r w:rsidRPr="002A49FD">
        <w:rPr>
          <w:b/>
          <w:sz w:val="24"/>
          <w:szCs w:val="24"/>
        </w:rPr>
        <w:t xml:space="preserve">przeznaczonych do </w:t>
      </w:r>
      <w:r w:rsidR="002F06D5">
        <w:rPr>
          <w:b/>
          <w:sz w:val="24"/>
          <w:szCs w:val="24"/>
        </w:rPr>
        <w:t>dzierżawy</w:t>
      </w:r>
    </w:p>
    <w:p w14:paraId="60A0566E" w14:textId="77777777" w:rsidR="002A49FD" w:rsidRDefault="002A49FD">
      <w:pPr>
        <w:pStyle w:val="Teksttreci1"/>
        <w:shd w:val="clear" w:color="auto" w:fill="auto"/>
        <w:spacing w:before="0" w:after="0" w:line="220" w:lineRule="exact"/>
        <w:jc w:val="center"/>
        <w:rPr>
          <w:b/>
          <w:sz w:val="24"/>
          <w:szCs w:val="24"/>
        </w:rPr>
      </w:pPr>
    </w:p>
    <w:tbl>
      <w:tblPr>
        <w:tblStyle w:val="Tabela-Siatka"/>
        <w:tblW w:w="15452" w:type="dxa"/>
        <w:tblInd w:w="-507" w:type="dxa"/>
        <w:tblLayout w:type="fixed"/>
        <w:tblLook w:val="04A0" w:firstRow="1" w:lastRow="0" w:firstColumn="1" w:lastColumn="0" w:noHBand="0" w:noVBand="1"/>
      </w:tblPr>
      <w:tblGrid>
        <w:gridCol w:w="570"/>
        <w:gridCol w:w="1641"/>
        <w:gridCol w:w="1724"/>
        <w:gridCol w:w="1670"/>
        <w:gridCol w:w="2977"/>
        <w:gridCol w:w="2552"/>
        <w:gridCol w:w="1134"/>
        <w:gridCol w:w="1488"/>
        <w:gridCol w:w="1696"/>
      </w:tblGrid>
      <w:tr w:rsidR="00CF0712" w:rsidRPr="00AF2060" w14:paraId="5A216F11" w14:textId="77777777" w:rsidTr="00DE0A65">
        <w:trPr>
          <w:trHeight w:val="228"/>
        </w:trPr>
        <w:tc>
          <w:tcPr>
            <w:tcW w:w="570" w:type="dxa"/>
          </w:tcPr>
          <w:p w14:paraId="0220B346" w14:textId="77777777" w:rsidR="00AF2060" w:rsidRPr="00AF2060" w:rsidRDefault="00AF2060" w:rsidP="00704AF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B8A3AD4" w14:textId="77777777" w:rsidR="00AF2060" w:rsidRPr="00AF2060" w:rsidRDefault="00AF2060" w:rsidP="00704AF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24" w:type="dxa"/>
          </w:tcPr>
          <w:p w14:paraId="40FFABE9" w14:textId="77777777" w:rsidR="00AF2060" w:rsidRPr="00AF2060" w:rsidRDefault="00AF2060" w:rsidP="00704AF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14:paraId="2B72F2C5" w14:textId="77777777" w:rsidR="00AF2060" w:rsidRPr="00AF2060" w:rsidRDefault="00AF2060" w:rsidP="00704AF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14:paraId="73D84355" w14:textId="77777777" w:rsidR="00AF2060" w:rsidRPr="00AF2060" w:rsidRDefault="00AF2060" w:rsidP="00704AF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4A9C16EE" w14:textId="77777777" w:rsidR="00AF2060" w:rsidRPr="00AF2060" w:rsidRDefault="00AF2060" w:rsidP="00704AF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61287676" w14:textId="77777777" w:rsidR="00AF2060" w:rsidRPr="00AF2060" w:rsidRDefault="00AF2060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88" w:type="dxa"/>
          </w:tcPr>
          <w:p w14:paraId="68556A13" w14:textId="77777777" w:rsidR="00AF2060" w:rsidRPr="00AF2060" w:rsidRDefault="00AF2060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96" w:type="dxa"/>
          </w:tcPr>
          <w:p w14:paraId="2FD3599B" w14:textId="77777777" w:rsidR="00AF2060" w:rsidRPr="00AF2060" w:rsidRDefault="00AF2060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F0712" w:rsidRPr="00AF2060" w14:paraId="21723795" w14:textId="77777777" w:rsidTr="00DE0A65">
        <w:trPr>
          <w:trHeight w:val="440"/>
        </w:trPr>
        <w:tc>
          <w:tcPr>
            <w:tcW w:w="570" w:type="dxa"/>
          </w:tcPr>
          <w:p w14:paraId="4FAEBE42" w14:textId="77777777" w:rsidR="00AF2060" w:rsidRPr="00AF2060" w:rsidRDefault="00AF2060" w:rsidP="00D3406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641" w:type="dxa"/>
            <w:vAlign w:val="center"/>
          </w:tcPr>
          <w:p w14:paraId="7DC5D712" w14:textId="77777777" w:rsidR="00AF2060" w:rsidRPr="00AF2060" w:rsidRDefault="00AF2060" w:rsidP="00D3406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 xml:space="preserve">Oznaczenie </w:t>
            </w:r>
            <w:r w:rsidRPr="00AF2060">
              <w:rPr>
                <w:b/>
                <w:sz w:val="16"/>
                <w:szCs w:val="16"/>
              </w:rPr>
              <w:br/>
              <w:t>w Księdze Wieczystej</w:t>
            </w:r>
          </w:p>
        </w:tc>
        <w:tc>
          <w:tcPr>
            <w:tcW w:w="1724" w:type="dxa"/>
            <w:vAlign w:val="center"/>
          </w:tcPr>
          <w:p w14:paraId="29D8B95D" w14:textId="77777777" w:rsidR="00AF2060" w:rsidRPr="00AF2060" w:rsidRDefault="00981449" w:rsidP="002F06D5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ew</w:t>
            </w:r>
            <w:r w:rsidR="002F06D5">
              <w:rPr>
                <w:b/>
                <w:sz w:val="16"/>
                <w:szCs w:val="16"/>
              </w:rPr>
              <w:t>., powierzchnia</w:t>
            </w:r>
          </w:p>
        </w:tc>
        <w:tc>
          <w:tcPr>
            <w:tcW w:w="1670" w:type="dxa"/>
            <w:vAlign w:val="center"/>
          </w:tcPr>
          <w:p w14:paraId="7A4BE6F2" w14:textId="77777777" w:rsidR="00AF2060" w:rsidRPr="00AF2060" w:rsidRDefault="00AF2060" w:rsidP="00D3406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2977" w:type="dxa"/>
            <w:vAlign w:val="center"/>
          </w:tcPr>
          <w:p w14:paraId="4CE7BAAA" w14:textId="77777777" w:rsidR="00AF2060" w:rsidRPr="00AF2060" w:rsidRDefault="00AF2060" w:rsidP="00D3406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Przeznaczenie nieruchomości</w:t>
            </w:r>
          </w:p>
        </w:tc>
        <w:tc>
          <w:tcPr>
            <w:tcW w:w="2552" w:type="dxa"/>
            <w:vAlign w:val="center"/>
          </w:tcPr>
          <w:p w14:paraId="70F0E332" w14:textId="77777777" w:rsidR="00AF2060" w:rsidRPr="00AF2060" w:rsidRDefault="00AF2060" w:rsidP="002F06D5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Wysokość opłat z tytułu </w:t>
            </w:r>
            <w:r w:rsidR="002F06D5">
              <w:rPr>
                <w:b/>
                <w:sz w:val="16"/>
                <w:szCs w:val="16"/>
              </w:rPr>
              <w:t>dzierżawy</w:t>
            </w:r>
          </w:p>
        </w:tc>
        <w:tc>
          <w:tcPr>
            <w:tcW w:w="1134" w:type="dxa"/>
            <w:vAlign w:val="center"/>
          </w:tcPr>
          <w:p w14:paraId="6448F464" w14:textId="77777777" w:rsidR="00AF2060" w:rsidRPr="00AF2060" w:rsidRDefault="00AF2060" w:rsidP="00D3406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AF2060">
              <w:rPr>
                <w:b/>
                <w:sz w:val="16"/>
                <w:szCs w:val="16"/>
              </w:rPr>
              <w:t>Przeznaczenie</w:t>
            </w:r>
          </w:p>
        </w:tc>
        <w:tc>
          <w:tcPr>
            <w:tcW w:w="1488" w:type="dxa"/>
          </w:tcPr>
          <w:p w14:paraId="5DD48AA6" w14:textId="77777777" w:rsidR="00AF2060" w:rsidRPr="00AF2060" w:rsidRDefault="00AF2060" w:rsidP="00D3406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zagospodarowania nieruchomości</w:t>
            </w:r>
          </w:p>
        </w:tc>
        <w:tc>
          <w:tcPr>
            <w:tcW w:w="1696" w:type="dxa"/>
          </w:tcPr>
          <w:p w14:paraId="3DD7F8D7" w14:textId="77777777" w:rsidR="00AF2060" w:rsidRPr="00AF2060" w:rsidRDefault="00AF2060" w:rsidP="00D3406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 wnoszenia opłat </w:t>
            </w:r>
          </w:p>
        </w:tc>
      </w:tr>
      <w:tr w:rsidR="00DE0A65" w:rsidRPr="00AF2060" w14:paraId="58BBF7E2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35CB230D" w14:textId="77777777" w:rsidR="00DE0A65" w:rsidRPr="002F06D5" w:rsidRDefault="00DE0A65" w:rsidP="00E158FC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 w:rsidRPr="002F06D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41" w:type="dxa"/>
            <w:vMerge w:val="restart"/>
            <w:vAlign w:val="center"/>
          </w:tcPr>
          <w:p w14:paraId="4D0C6DFB" w14:textId="77777777" w:rsidR="00DE0A65" w:rsidRPr="004D16F8" w:rsidRDefault="00DE0A65" w:rsidP="0015719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>SI1P/00049219/1</w:t>
            </w:r>
          </w:p>
          <w:p w14:paraId="70E4223A" w14:textId="77777777" w:rsidR="00DE0A65" w:rsidRPr="004D16F8" w:rsidRDefault="00DE0A65" w:rsidP="002F70CF">
            <w:pPr>
              <w:pStyle w:val="Teksttreci1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B02086C" w14:textId="77777777" w:rsidR="00DE0A65" w:rsidRPr="004D16F8" w:rsidRDefault="00DE0A65" w:rsidP="002F06D5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>dz. o nr ew. 327/1 o pow. 0,02 ha</w:t>
            </w:r>
          </w:p>
          <w:p w14:paraId="180A1318" w14:textId="77777777" w:rsidR="00DE0A65" w:rsidRDefault="00DE0A65" w:rsidP="002F06D5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rStyle w:val="Nagwek30"/>
              </w:rPr>
              <w:t xml:space="preserve"> </w:t>
            </w: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0004 </w:t>
            </w:r>
            <w:r w:rsidRPr="00DE0A65">
              <w:rPr>
                <w:b/>
                <w:sz w:val="20"/>
                <w:szCs w:val="20"/>
              </w:rPr>
              <w:t>Hołowienki,</w:t>
            </w:r>
            <w:r w:rsidRPr="004D16F8">
              <w:rPr>
                <w:sz w:val="20"/>
                <w:szCs w:val="20"/>
              </w:rPr>
              <w:t xml:space="preserve"> </w:t>
            </w:r>
          </w:p>
          <w:p w14:paraId="558B3CEF" w14:textId="77777777" w:rsidR="00DE0A65" w:rsidRPr="004D16F8" w:rsidRDefault="00DE0A65" w:rsidP="002F06D5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59AD8606" w14:textId="77777777" w:rsidR="00DE0A65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ŁIV -0,01 ha</w:t>
            </w:r>
          </w:p>
          <w:p w14:paraId="70FB6EEA" w14:textId="77777777" w:rsidR="00DE0A65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ŁV – 0,01 ha</w:t>
            </w:r>
          </w:p>
          <w:p w14:paraId="78DB05EF" w14:textId="77777777" w:rsidR="00DE0A65" w:rsidRPr="004D16F8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57F96A4" w14:textId="77777777" w:rsidR="00DE0A65" w:rsidRDefault="00DE0A65" w:rsidP="00305038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4D16F8">
              <w:rPr>
                <w:color w:val="auto"/>
                <w:sz w:val="20"/>
                <w:szCs w:val="20"/>
              </w:rPr>
              <w:t>Brak Miejscowego Planu Zagospodarowania Przestrzennego</w:t>
            </w:r>
            <w:r>
              <w:rPr>
                <w:color w:val="auto"/>
                <w:sz w:val="20"/>
                <w:szCs w:val="20"/>
              </w:rPr>
              <w:t xml:space="preserve"> gminy Sabnie</w:t>
            </w:r>
            <w:r w:rsidRPr="004D16F8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Wg studium -  ekologiczna strefa doliny Cetyni oznaczone symbolem R1.</w:t>
            </w:r>
          </w:p>
          <w:p w14:paraId="0AC2CBF3" w14:textId="77777777" w:rsidR="00DE0A65" w:rsidRPr="004D16F8" w:rsidRDefault="00DE0A65" w:rsidP="00305038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Dojazd drogą gruntową.</w:t>
            </w:r>
          </w:p>
        </w:tc>
        <w:tc>
          <w:tcPr>
            <w:tcW w:w="2552" w:type="dxa"/>
            <w:vMerge w:val="restart"/>
            <w:vAlign w:val="center"/>
          </w:tcPr>
          <w:p w14:paraId="6E16EFDB" w14:textId="77777777" w:rsidR="00DE0A65" w:rsidRPr="004D16F8" w:rsidRDefault="00DE0A65" w:rsidP="00AA225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DE0A65">
              <w:rPr>
                <w:b/>
                <w:sz w:val="20"/>
                <w:szCs w:val="20"/>
              </w:rPr>
              <w:t xml:space="preserve">Minimalny (łączny) czynsz (rocznie) –  </w:t>
            </w:r>
            <w:r w:rsidR="00462756">
              <w:rPr>
                <w:b/>
                <w:sz w:val="20"/>
                <w:szCs w:val="20"/>
              </w:rPr>
              <w:t>4</w:t>
            </w:r>
            <w:r w:rsidRPr="00DE0A65">
              <w:rPr>
                <w:b/>
                <w:sz w:val="20"/>
                <w:szCs w:val="20"/>
              </w:rPr>
              <w:t>.</w:t>
            </w:r>
            <w:r w:rsidR="002D6D49">
              <w:rPr>
                <w:b/>
                <w:sz w:val="20"/>
                <w:szCs w:val="20"/>
              </w:rPr>
              <w:t>0</w:t>
            </w:r>
            <w:r w:rsidRPr="00DE0A65">
              <w:rPr>
                <w:b/>
                <w:sz w:val="20"/>
                <w:szCs w:val="20"/>
              </w:rPr>
              <w:t>00,00 zł</w:t>
            </w:r>
          </w:p>
          <w:p w14:paraId="00FCA8D0" w14:textId="77777777" w:rsidR="00DE0A65" w:rsidRPr="004D16F8" w:rsidRDefault="00DE0A65" w:rsidP="00AA225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</w:p>
          <w:p w14:paraId="77E4D79A" w14:textId="77777777" w:rsidR="00DE0A65" w:rsidRDefault="00DE0A65" w:rsidP="002F06D5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>+ podatek od nieruchomości/rolny</w:t>
            </w:r>
            <w:r>
              <w:rPr>
                <w:sz w:val="20"/>
                <w:szCs w:val="20"/>
              </w:rPr>
              <w:t>/leśny</w:t>
            </w:r>
          </w:p>
          <w:p w14:paraId="213016F3" w14:textId="77777777" w:rsidR="00DE0A65" w:rsidRDefault="00DE0A65" w:rsidP="002F06D5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 w:rsidR="00462756">
              <w:rPr>
                <w:sz w:val="20"/>
                <w:szCs w:val="20"/>
              </w:rPr>
              <w:t>opłata za konserwację urządzeń melioracyjnych</w:t>
            </w:r>
          </w:p>
          <w:p w14:paraId="4CED2BCA" w14:textId="77777777" w:rsidR="00DE0A65" w:rsidRDefault="00DE0A65" w:rsidP="002F06D5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41B5B11C" w14:textId="77777777" w:rsidR="00DE0A65" w:rsidRPr="004D16F8" w:rsidRDefault="00DE0A65" w:rsidP="00305038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585902" w14:textId="77777777" w:rsidR="00DE0A65" w:rsidRPr="004D16F8" w:rsidRDefault="00DE0A65" w:rsidP="00185DD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>Dzierżawa</w:t>
            </w:r>
          </w:p>
          <w:p w14:paraId="425B99C3" w14:textId="77777777" w:rsidR="00DE0A65" w:rsidRPr="004D16F8" w:rsidRDefault="00DE0A65" w:rsidP="002F70CF">
            <w:pPr>
              <w:pStyle w:val="Teksttreci1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4F26A761" w14:textId="77777777" w:rsidR="00DE0A65" w:rsidRPr="004D16F8" w:rsidRDefault="00DE0A65" w:rsidP="00185DD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18F01067" w14:textId="77777777" w:rsidR="00DE0A65" w:rsidRPr="004D16F8" w:rsidRDefault="00DE0A65" w:rsidP="00185DD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4CB202EE" w14:textId="77777777" w:rsidR="00DE0A65" w:rsidRPr="004D16F8" w:rsidRDefault="00DE0A65" w:rsidP="00185DD9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64273130" w14:textId="77777777" w:rsidR="00DE0A65" w:rsidRPr="004D16F8" w:rsidRDefault="00DE0A65" w:rsidP="00185DD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4E96D847" w14:textId="77777777" w:rsidR="00DE0A65" w:rsidRPr="004D16F8" w:rsidRDefault="00DE0A65" w:rsidP="00185DD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0BF3ED78" w14:textId="77777777" w:rsidR="00DE0A65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27E9C79F" w14:textId="77777777" w:rsidR="00DE0A65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4E9BECFC" w14:textId="77777777" w:rsidR="00DE0A65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4EDF71A9" w14:textId="77777777" w:rsidR="00DE0A65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6D1852BC" w14:textId="77777777" w:rsidR="00DE0A65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592AD72E" w14:textId="77777777" w:rsidR="00DE0A65" w:rsidRDefault="00DE0A65" w:rsidP="00BD756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5B8DD44E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>5 lat</w:t>
            </w:r>
          </w:p>
          <w:p w14:paraId="6B1690F2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5BC3813C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7641B53B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51D2A1DA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18980722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  <w:p w14:paraId="1B565C26" w14:textId="77777777" w:rsidR="00DE0A65" w:rsidRPr="004D16F8" w:rsidRDefault="00DE0A65" w:rsidP="002F70CF">
            <w:pPr>
              <w:pStyle w:val="Teksttreci1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5B19EB81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0C6C9B91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3D98CC23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29DC38FA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008295A2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2CB30DEB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6C29AE56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161206E7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4C9F8C22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1FCFC161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  <w:p w14:paraId="003A7597" w14:textId="77777777" w:rsidR="00DE0A65" w:rsidRDefault="00DE0A65" w:rsidP="004D16F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lata 2023, 2024, 2025, 2026, 2027 – do 31 marca.</w:t>
            </w:r>
          </w:p>
          <w:p w14:paraId="5DBDE30B" w14:textId="77777777" w:rsidR="00DE0A65" w:rsidRPr="004D16F8" w:rsidRDefault="00DE0A65" w:rsidP="00767BA8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27DAEC38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3E218DFD" w14:textId="77777777" w:rsidR="00DE0A65" w:rsidRPr="002F06D5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641" w:type="dxa"/>
            <w:vMerge/>
            <w:vAlign w:val="center"/>
          </w:tcPr>
          <w:p w14:paraId="28510A8A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80E0BA0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>dz. o nr ew. 3</w:t>
            </w:r>
            <w:r>
              <w:rPr>
                <w:rStyle w:val="Nagwek30"/>
                <w:b/>
              </w:rPr>
              <w:t>49</w:t>
            </w:r>
            <w:r w:rsidRPr="004D16F8">
              <w:rPr>
                <w:rStyle w:val="Nagwek30"/>
                <w:b/>
              </w:rPr>
              <w:t>/1 o pow. 0,</w:t>
            </w:r>
            <w:r>
              <w:rPr>
                <w:rStyle w:val="Nagwek30"/>
                <w:b/>
              </w:rPr>
              <w:t xml:space="preserve">12 </w:t>
            </w:r>
            <w:r w:rsidRPr="004D16F8">
              <w:rPr>
                <w:rStyle w:val="Nagwek30"/>
                <w:b/>
              </w:rPr>
              <w:t>ha</w:t>
            </w:r>
          </w:p>
          <w:p w14:paraId="5DE0DB81" w14:textId="77777777" w:rsidR="00DE0A65" w:rsidRPr="00DE0A65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0004 </w:t>
            </w:r>
            <w:r w:rsidRPr="004D16F8">
              <w:rPr>
                <w:rStyle w:val="Nagwek30"/>
              </w:rPr>
              <w:t xml:space="preserve"> </w:t>
            </w:r>
            <w:r w:rsidRPr="00DE0A65">
              <w:rPr>
                <w:b/>
                <w:sz w:val="20"/>
                <w:szCs w:val="20"/>
              </w:rPr>
              <w:t xml:space="preserve">Hołowienki, </w:t>
            </w:r>
          </w:p>
          <w:p w14:paraId="1651D0A9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5BBEB357" w14:textId="77777777" w:rsidR="00DE0A65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ŁIV -0,12 ha</w:t>
            </w:r>
          </w:p>
          <w:p w14:paraId="3DF3098A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C1D36B" w14:textId="77777777" w:rsidR="00DE0A65" w:rsidRPr="0030503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305038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39D87302" w14:textId="77777777" w:rsidR="00DE0A65" w:rsidRPr="00305038" w:rsidRDefault="00DE0A65" w:rsidP="00305038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305038">
              <w:rPr>
                <w:color w:val="auto"/>
                <w:sz w:val="20"/>
                <w:szCs w:val="20"/>
              </w:rPr>
              <w:t>Wg studium -  ekologiczna strefa doliny Cetyni oznaczone symbolem R1.</w:t>
            </w:r>
          </w:p>
          <w:p w14:paraId="3FC0E3FA" w14:textId="77777777" w:rsidR="00DE0A65" w:rsidRPr="0030503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rPr>
                <w:color w:val="FF0000"/>
                <w:sz w:val="20"/>
                <w:szCs w:val="20"/>
              </w:rPr>
            </w:pPr>
            <w:r w:rsidRPr="00305038">
              <w:rPr>
                <w:color w:val="auto"/>
                <w:sz w:val="20"/>
                <w:szCs w:val="20"/>
              </w:rPr>
              <w:t>Brak bezpośredniego dostępu do drogi publicznej.</w:t>
            </w:r>
          </w:p>
        </w:tc>
        <w:tc>
          <w:tcPr>
            <w:tcW w:w="2552" w:type="dxa"/>
            <w:vMerge/>
            <w:vAlign w:val="center"/>
          </w:tcPr>
          <w:p w14:paraId="65F6B5E6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AD2EB7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42E60D7A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0E9FE9D9" w14:textId="77777777" w:rsidR="00DE0A65" w:rsidRPr="004D16F8" w:rsidRDefault="00DE0A65" w:rsidP="002F70CF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2BCE79E0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14A4F7A3" w14:textId="77777777" w:rsidR="00DE0A65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1641" w:type="dxa"/>
            <w:vMerge/>
            <w:vAlign w:val="center"/>
          </w:tcPr>
          <w:p w14:paraId="17BCF325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6C89E7E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>dz. o nr ew. 3</w:t>
            </w:r>
            <w:r>
              <w:rPr>
                <w:rStyle w:val="Nagwek30"/>
                <w:b/>
              </w:rPr>
              <w:t>28</w:t>
            </w:r>
            <w:r w:rsidRPr="004D16F8">
              <w:rPr>
                <w:rStyle w:val="Nagwek30"/>
                <w:b/>
              </w:rPr>
              <w:t>/1 o pow. 0,</w:t>
            </w:r>
            <w:r>
              <w:rPr>
                <w:rStyle w:val="Nagwek30"/>
                <w:b/>
              </w:rPr>
              <w:t xml:space="preserve">02 </w:t>
            </w:r>
            <w:r w:rsidRPr="004D16F8">
              <w:rPr>
                <w:rStyle w:val="Nagwek30"/>
                <w:b/>
              </w:rPr>
              <w:t>ha</w:t>
            </w:r>
          </w:p>
          <w:p w14:paraId="19752FA0" w14:textId="77777777" w:rsidR="00DE0A65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0004 </w:t>
            </w:r>
            <w:r w:rsidRPr="00DE0A65">
              <w:rPr>
                <w:b/>
                <w:sz w:val="20"/>
                <w:szCs w:val="20"/>
              </w:rPr>
              <w:t>Hołowienki,</w:t>
            </w:r>
            <w:r w:rsidRPr="004D16F8">
              <w:rPr>
                <w:sz w:val="20"/>
                <w:szCs w:val="20"/>
              </w:rPr>
              <w:t xml:space="preserve"> </w:t>
            </w:r>
          </w:p>
          <w:p w14:paraId="3FB0DD86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7F2F33B2" w14:textId="77777777" w:rsidR="00DE0A65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ŁIV -0,01 ha</w:t>
            </w:r>
          </w:p>
          <w:p w14:paraId="50DF2195" w14:textId="77777777" w:rsidR="00DE0A65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ŁV -0,01 ha</w:t>
            </w:r>
          </w:p>
          <w:p w14:paraId="1B183CF4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E71EBB" w14:textId="77777777" w:rsidR="00DE0A65" w:rsidRPr="008214C4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3C92A75A" w14:textId="77777777" w:rsidR="00DE0A65" w:rsidRPr="008214C4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Wg studium -  ekologiczna strefa doliny Cetyni oznaczone symbolem R1.</w:t>
            </w:r>
          </w:p>
          <w:p w14:paraId="612B031B" w14:textId="77777777" w:rsidR="00DE0A65" w:rsidRPr="008214C4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Dojazd drogą gruntową.</w:t>
            </w:r>
          </w:p>
        </w:tc>
        <w:tc>
          <w:tcPr>
            <w:tcW w:w="2552" w:type="dxa"/>
            <w:vMerge/>
            <w:vAlign w:val="center"/>
          </w:tcPr>
          <w:p w14:paraId="4A2313BA" w14:textId="77777777" w:rsidR="00DE0A65" w:rsidRPr="008214C4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B89625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4A64DF89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AE0594C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422B50F4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2B2641DF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641" w:type="dxa"/>
            <w:vMerge/>
            <w:vAlign w:val="center"/>
          </w:tcPr>
          <w:p w14:paraId="75B9C407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2A22D56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 xml:space="preserve">dz. o nr ew. </w:t>
            </w:r>
            <w:r>
              <w:rPr>
                <w:rStyle w:val="Nagwek30"/>
                <w:b/>
              </w:rPr>
              <w:t>350</w:t>
            </w:r>
            <w:r w:rsidRPr="004D16F8">
              <w:rPr>
                <w:rStyle w:val="Nagwek30"/>
                <w:b/>
              </w:rPr>
              <w:t>/1 o pow. 0,</w:t>
            </w:r>
            <w:r>
              <w:rPr>
                <w:rStyle w:val="Nagwek30"/>
                <w:b/>
              </w:rPr>
              <w:t xml:space="preserve">13 </w:t>
            </w:r>
            <w:r w:rsidRPr="004D16F8">
              <w:rPr>
                <w:rStyle w:val="Nagwek30"/>
                <w:b/>
              </w:rPr>
              <w:t>ha</w:t>
            </w:r>
          </w:p>
          <w:p w14:paraId="52B2328E" w14:textId="77777777" w:rsidR="00DE0A65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0004 </w:t>
            </w:r>
            <w:r w:rsidRPr="00DE0A65">
              <w:rPr>
                <w:b/>
                <w:sz w:val="20"/>
                <w:szCs w:val="20"/>
              </w:rPr>
              <w:t>Hołowienki,</w:t>
            </w:r>
            <w:r w:rsidRPr="004D16F8">
              <w:rPr>
                <w:sz w:val="20"/>
                <w:szCs w:val="20"/>
              </w:rPr>
              <w:t xml:space="preserve"> </w:t>
            </w:r>
          </w:p>
          <w:p w14:paraId="194A443C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512872AF" w14:textId="77777777" w:rsidR="00DE0A65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ŁIV -0,13 ha</w:t>
            </w:r>
          </w:p>
          <w:p w14:paraId="17C488F4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9C6C943" w14:textId="77777777" w:rsidR="00DE0A65" w:rsidRPr="008214C4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0A23FA44" w14:textId="77777777" w:rsidR="00DE0A65" w:rsidRPr="008214C4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Wg studium -  ekologiczna strefa doliny Cetyni oznaczone symbolem R1.</w:t>
            </w:r>
          </w:p>
          <w:p w14:paraId="2144BDE6" w14:textId="77777777" w:rsidR="00DE0A65" w:rsidRPr="0030503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FF0000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Brak bezpośredniego dostępu do drogi publicznej.</w:t>
            </w:r>
          </w:p>
        </w:tc>
        <w:tc>
          <w:tcPr>
            <w:tcW w:w="2552" w:type="dxa"/>
            <w:vMerge/>
            <w:vAlign w:val="center"/>
          </w:tcPr>
          <w:p w14:paraId="6535E70F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EE27BA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4E76FF62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6303342" w14:textId="77777777" w:rsidR="00DE0A65" w:rsidRPr="004D16F8" w:rsidRDefault="00DE0A65" w:rsidP="00C0098A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5F004095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12CD82A6" w14:textId="77777777" w:rsidR="00DE0A65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41" w:type="dxa"/>
            <w:vMerge/>
            <w:vAlign w:val="center"/>
          </w:tcPr>
          <w:p w14:paraId="7119E442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9569C89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 xml:space="preserve">dz. o nr ew. </w:t>
            </w:r>
            <w:r>
              <w:rPr>
                <w:rStyle w:val="Nagwek30"/>
                <w:b/>
              </w:rPr>
              <w:t>617/1</w:t>
            </w:r>
            <w:r w:rsidRPr="004D16F8">
              <w:rPr>
                <w:rStyle w:val="Nagwek30"/>
                <w:b/>
              </w:rPr>
              <w:t xml:space="preserve"> o pow. 0,</w:t>
            </w:r>
            <w:r>
              <w:rPr>
                <w:rStyle w:val="Nagwek30"/>
                <w:b/>
              </w:rPr>
              <w:t xml:space="preserve">73 </w:t>
            </w:r>
            <w:r w:rsidRPr="004D16F8">
              <w:rPr>
                <w:rStyle w:val="Nagwek30"/>
                <w:b/>
              </w:rPr>
              <w:t>ha</w:t>
            </w:r>
          </w:p>
          <w:p w14:paraId="5ABFDE41" w14:textId="77777777" w:rsidR="00DE0A65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0004 </w:t>
            </w:r>
            <w:r w:rsidRPr="00DE0A65">
              <w:rPr>
                <w:b/>
                <w:sz w:val="20"/>
                <w:szCs w:val="20"/>
              </w:rPr>
              <w:t>Hołowienki,</w:t>
            </w:r>
            <w:r w:rsidRPr="004D16F8">
              <w:rPr>
                <w:sz w:val="20"/>
                <w:szCs w:val="20"/>
              </w:rPr>
              <w:t xml:space="preserve"> </w:t>
            </w:r>
          </w:p>
          <w:p w14:paraId="0DBE3D15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5639FD75" w14:textId="77777777" w:rsidR="00DE0A65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 xml:space="preserve"> -0,54 ha</w:t>
            </w:r>
          </w:p>
          <w:p w14:paraId="09BD5F81" w14:textId="77777777" w:rsidR="00DE0A65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RIVa-0,04 ha</w:t>
            </w:r>
          </w:p>
          <w:p w14:paraId="41057DDA" w14:textId="77777777" w:rsidR="00DE0A65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RIVb</w:t>
            </w:r>
            <w:proofErr w:type="spellEnd"/>
            <w:r>
              <w:rPr>
                <w:sz w:val="20"/>
                <w:szCs w:val="20"/>
              </w:rPr>
              <w:t>- 0,15 ha</w:t>
            </w:r>
          </w:p>
          <w:p w14:paraId="0AB9F18F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74BADE" w14:textId="77777777" w:rsidR="00DE0A65" w:rsidRPr="008214C4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0B3187CE" w14:textId="77777777" w:rsidR="00DE0A65" w:rsidRPr="008214C4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Wg studium -  tereny użytków rolnych oznaczone w studium symbolem R.</w:t>
            </w:r>
          </w:p>
          <w:p w14:paraId="0633A34F" w14:textId="77777777" w:rsidR="00DE0A65" w:rsidRPr="008214C4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Dojazd drogą gruntową</w:t>
            </w:r>
          </w:p>
        </w:tc>
        <w:tc>
          <w:tcPr>
            <w:tcW w:w="2552" w:type="dxa"/>
            <w:vMerge/>
            <w:vAlign w:val="center"/>
          </w:tcPr>
          <w:p w14:paraId="060CCD64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3037F1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38DEDE62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9063A87" w14:textId="77777777" w:rsidR="00DE0A65" w:rsidRPr="004D16F8" w:rsidRDefault="00DE0A65" w:rsidP="005916B2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0A23F403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27BA716B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41" w:type="dxa"/>
            <w:vMerge/>
            <w:vAlign w:val="center"/>
          </w:tcPr>
          <w:p w14:paraId="369DCED1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F140390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 xml:space="preserve">dz. o nr ew. </w:t>
            </w:r>
            <w:r>
              <w:rPr>
                <w:rStyle w:val="Nagwek30"/>
                <w:b/>
              </w:rPr>
              <w:t xml:space="preserve">617/4 o pow. 0,44 </w:t>
            </w:r>
            <w:r w:rsidRPr="004D16F8">
              <w:rPr>
                <w:rStyle w:val="Nagwek30"/>
                <w:b/>
              </w:rPr>
              <w:t>ha</w:t>
            </w:r>
          </w:p>
          <w:p w14:paraId="1DD98AC6" w14:textId="77777777" w:rsidR="00DE0A65" w:rsidRP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0004 </w:t>
            </w:r>
            <w:r w:rsidRPr="00DE0A65">
              <w:rPr>
                <w:b/>
                <w:sz w:val="20"/>
                <w:szCs w:val="20"/>
              </w:rPr>
              <w:t xml:space="preserve">Hołowienki, </w:t>
            </w:r>
          </w:p>
          <w:p w14:paraId="3DAD9124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46A5E94B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 xml:space="preserve"> -0,42 ha</w:t>
            </w:r>
          </w:p>
          <w:p w14:paraId="65F3CC91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RIVa-0,02 ha</w:t>
            </w:r>
          </w:p>
          <w:p w14:paraId="54FBCD36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AFC7818" w14:textId="77777777" w:rsidR="00DE0A65" w:rsidRPr="008214C4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229804A4" w14:textId="77777777" w:rsidR="00DE0A65" w:rsidRPr="008214C4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Wg studium -  tereny użytków rolnych oznaczone w studium symbolem R.</w:t>
            </w:r>
          </w:p>
          <w:p w14:paraId="3CF6CBD7" w14:textId="77777777" w:rsidR="00DE0A65" w:rsidRPr="008214C4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Dojazd drogą gruntową</w:t>
            </w:r>
          </w:p>
        </w:tc>
        <w:tc>
          <w:tcPr>
            <w:tcW w:w="2552" w:type="dxa"/>
            <w:vMerge/>
            <w:vAlign w:val="center"/>
          </w:tcPr>
          <w:p w14:paraId="62F6BCC9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B56860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0072004C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08219C9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059DA89F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2054DAB7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641" w:type="dxa"/>
            <w:vMerge/>
            <w:vAlign w:val="center"/>
          </w:tcPr>
          <w:p w14:paraId="7257627A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D69C929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>dz. o nr ew</w:t>
            </w:r>
            <w:r>
              <w:rPr>
                <w:rStyle w:val="Nagwek30"/>
                <w:b/>
              </w:rPr>
              <w:t xml:space="preserve">. 624 </w:t>
            </w:r>
          </w:p>
          <w:p w14:paraId="7E56FC3D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>
              <w:rPr>
                <w:rStyle w:val="Nagwek30"/>
                <w:b/>
              </w:rPr>
              <w:t xml:space="preserve">o pow. 0,49 </w:t>
            </w:r>
            <w:r w:rsidRPr="004D16F8">
              <w:rPr>
                <w:rStyle w:val="Nagwek30"/>
                <w:b/>
              </w:rPr>
              <w:t>ha</w:t>
            </w:r>
          </w:p>
          <w:p w14:paraId="6A17A1E6" w14:textId="77777777" w:rsidR="00DE0A65" w:rsidRP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0004 </w:t>
            </w:r>
            <w:r w:rsidRPr="00DE0A65">
              <w:rPr>
                <w:b/>
                <w:sz w:val="20"/>
                <w:szCs w:val="20"/>
              </w:rPr>
              <w:t xml:space="preserve">Hołowienki, </w:t>
            </w:r>
          </w:p>
          <w:p w14:paraId="27AAEA92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62F599BC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 xml:space="preserve"> -0,17 ha</w:t>
            </w:r>
          </w:p>
          <w:p w14:paraId="0317B211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RIVa-0,13 ha</w:t>
            </w:r>
          </w:p>
          <w:p w14:paraId="3F16F7D0" w14:textId="77777777" w:rsidR="00DE0A65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RIVb</w:t>
            </w:r>
            <w:proofErr w:type="spellEnd"/>
            <w:r>
              <w:rPr>
                <w:sz w:val="20"/>
                <w:szCs w:val="20"/>
              </w:rPr>
              <w:t>- 0,19 ha</w:t>
            </w:r>
          </w:p>
          <w:p w14:paraId="6F2DC4E6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9E79055" w14:textId="77777777" w:rsidR="00DE0A65" w:rsidRPr="008214C4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5398F28E" w14:textId="77777777" w:rsidR="00DE0A65" w:rsidRPr="008214C4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Wg studium -  tereny użytków rolnych oznaczone w studium symbolem R.</w:t>
            </w:r>
          </w:p>
          <w:p w14:paraId="2D9E1E15" w14:textId="77777777" w:rsidR="00DE0A65" w:rsidRPr="0030503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FF0000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Dojazd drogą gruntową</w:t>
            </w:r>
          </w:p>
        </w:tc>
        <w:tc>
          <w:tcPr>
            <w:tcW w:w="2552" w:type="dxa"/>
            <w:vMerge/>
            <w:vAlign w:val="center"/>
          </w:tcPr>
          <w:p w14:paraId="25F4E612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2AFD3B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6F419F37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385F891" w14:textId="77777777" w:rsidR="00DE0A65" w:rsidRPr="004D16F8" w:rsidRDefault="00DE0A65" w:rsidP="00D216F3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0FBEF45E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0C5A9C5A" w14:textId="77777777" w:rsid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41" w:type="dxa"/>
            <w:vMerge w:val="restart"/>
            <w:vAlign w:val="center"/>
          </w:tcPr>
          <w:p w14:paraId="0B2CF234" w14:textId="77777777" w:rsidR="00DE0A65" w:rsidRPr="004D16F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>SI1P/00049219/1</w:t>
            </w:r>
          </w:p>
          <w:p w14:paraId="56546FA2" w14:textId="77777777" w:rsidR="00DE0A65" w:rsidRPr="004D16F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04B8348" w14:textId="77777777" w:rsid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>dz. o nr ew</w:t>
            </w:r>
            <w:r>
              <w:rPr>
                <w:rStyle w:val="Nagwek30"/>
                <w:b/>
              </w:rPr>
              <w:t xml:space="preserve">. 52 </w:t>
            </w:r>
          </w:p>
          <w:p w14:paraId="6BF80412" w14:textId="77777777" w:rsidR="00DE0A65" w:rsidRPr="004D16F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>
              <w:rPr>
                <w:rStyle w:val="Nagwek30"/>
                <w:b/>
              </w:rPr>
              <w:t xml:space="preserve">o pow. 0,78 </w:t>
            </w:r>
            <w:r w:rsidRPr="004D16F8">
              <w:rPr>
                <w:rStyle w:val="Nagwek30"/>
                <w:b/>
              </w:rPr>
              <w:t>ha</w:t>
            </w:r>
          </w:p>
          <w:p w14:paraId="24C1191C" w14:textId="77777777" w:rsid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0006 </w:t>
            </w:r>
          </w:p>
          <w:p w14:paraId="1EECFEB2" w14:textId="77777777" w:rsidR="00DE0A65" w:rsidRP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20"/>
                <w:szCs w:val="20"/>
              </w:rPr>
            </w:pPr>
            <w:r w:rsidRPr="00DE0A65">
              <w:rPr>
                <w:b/>
                <w:sz w:val="20"/>
                <w:szCs w:val="20"/>
              </w:rPr>
              <w:t xml:space="preserve">Klepki, </w:t>
            </w:r>
          </w:p>
          <w:p w14:paraId="04F3BCFF" w14:textId="77777777" w:rsidR="00DE0A65" w:rsidRPr="004D16F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15A63D4F" w14:textId="77777777" w:rsid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RVI- 0,15 ha</w:t>
            </w:r>
          </w:p>
          <w:p w14:paraId="258ABBCB" w14:textId="77777777" w:rsid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PsV</w:t>
            </w:r>
            <w:proofErr w:type="spellEnd"/>
            <w:r>
              <w:rPr>
                <w:sz w:val="20"/>
                <w:szCs w:val="20"/>
              </w:rPr>
              <w:t xml:space="preserve"> - 0,01 ha</w:t>
            </w:r>
          </w:p>
          <w:p w14:paraId="56532825" w14:textId="77777777" w:rsid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RIVa</w:t>
            </w:r>
            <w:proofErr w:type="spellEnd"/>
            <w:r>
              <w:rPr>
                <w:sz w:val="20"/>
                <w:szCs w:val="20"/>
              </w:rPr>
              <w:t xml:space="preserve"> – 0,10 ha</w:t>
            </w:r>
          </w:p>
          <w:p w14:paraId="4F3805A2" w14:textId="77777777" w:rsid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RIVb</w:t>
            </w:r>
            <w:proofErr w:type="spellEnd"/>
            <w:r>
              <w:rPr>
                <w:sz w:val="20"/>
                <w:szCs w:val="20"/>
              </w:rPr>
              <w:t xml:space="preserve"> - 0,45 ha</w:t>
            </w:r>
          </w:p>
          <w:p w14:paraId="333CEACC" w14:textId="77777777" w:rsidR="00DE0A65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 – 0,07 ha</w:t>
            </w:r>
          </w:p>
          <w:p w14:paraId="430870DF" w14:textId="77777777" w:rsidR="00DE0A65" w:rsidRPr="004D16F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DEEFE8" w14:textId="77777777" w:rsidR="00DE0A65" w:rsidRPr="008214C4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44A66967" w14:textId="77777777" w:rsidR="00DE0A65" w:rsidRPr="008214C4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Wg studium -  tereny użytków rolnych oznaczone w studium symbolem R.</w:t>
            </w:r>
          </w:p>
          <w:p w14:paraId="3F267141" w14:textId="77777777" w:rsidR="00DE0A65" w:rsidRPr="008214C4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Dojazd drogą gruntową</w:t>
            </w:r>
          </w:p>
        </w:tc>
        <w:tc>
          <w:tcPr>
            <w:tcW w:w="2552" w:type="dxa"/>
            <w:vMerge/>
            <w:vAlign w:val="center"/>
          </w:tcPr>
          <w:p w14:paraId="40D3A67A" w14:textId="77777777" w:rsidR="00DE0A65" w:rsidRPr="008214C4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A66453" w14:textId="77777777" w:rsidR="00DE0A65" w:rsidRPr="004D16F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14637B01" w14:textId="77777777" w:rsidR="00DE0A65" w:rsidRPr="004D16F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47728757" w14:textId="77777777" w:rsidR="00DE0A65" w:rsidRPr="004D16F8" w:rsidRDefault="00DE0A65" w:rsidP="00AA2371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65201C35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2BB172DF" w14:textId="77777777" w:rsid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9.</w:t>
            </w:r>
          </w:p>
        </w:tc>
        <w:tc>
          <w:tcPr>
            <w:tcW w:w="1641" w:type="dxa"/>
            <w:vMerge/>
            <w:vAlign w:val="center"/>
          </w:tcPr>
          <w:p w14:paraId="51909BBE" w14:textId="77777777" w:rsidR="00DE0A65" w:rsidRPr="004D16F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3B3B3D9" w14:textId="77777777" w:rsid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>dz. o nr ew</w:t>
            </w:r>
            <w:r>
              <w:rPr>
                <w:rStyle w:val="Nagwek30"/>
                <w:b/>
              </w:rPr>
              <w:t xml:space="preserve">. 20 </w:t>
            </w:r>
          </w:p>
          <w:p w14:paraId="10074DEC" w14:textId="77777777" w:rsidR="00DE0A65" w:rsidRPr="004D16F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>
              <w:rPr>
                <w:rStyle w:val="Nagwek30"/>
                <w:b/>
              </w:rPr>
              <w:t xml:space="preserve">o pow. 0,33 </w:t>
            </w:r>
            <w:r w:rsidRPr="004D16F8">
              <w:rPr>
                <w:rStyle w:val="Nagwek30"/>
                <w:b/>
              </w:rPr>
              <w:t>ha</w:t>
            </w:r>
          </w:p>
          <w:p w14:paraId="03451228" w14:textId="77777777" w:rsid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0006 </w:t>
            </w:r>
          </w:p>
          <w:p w14:paraId="0BD63D96" w14:textId="77777777" w:rsidR="00DE0A65" w:rsidRP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20"/>
                <w:szCs w:val="20"/>
              </w:rPr>
            </w:pPr>
            <w:r w:rsidRPr="00DE0A65">
              <w:rPr>
                <w:b/>
                <w:sz w:val="20"/>
                <w:szCs w:val="20"/>
              </w:rPr>
              <w:t xml:space="preserve">Klepki, </w:t>
            </w:r>
          </w:p>
          <w:p w14:paraId="350547B0" w14:textId="77777777" w:rsidR="00DE0A65" w:rsidRPr="004D16F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269BEB25" w14:textId="77777777" w:rsid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 xml:space="preserve"> – 0,15 ha</w:t>
            </w:r>
          </w:p>
          <w:p w14:paraId="4698A838" w14:textId="77777777" w:rsid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RIVa</w:t>
            </w:r>
            <w:proofErr w:type="spellEnd"/>
            <w:r>
              <w:rPr>
                <w:sz w:val="20"/>
                <w:szCs w:val="20"/>
              </w:rPr>
              <w:t xml:space="preserve"> – 0,01ha</w:t>
            </w:r>
          </w:p>
          <w:p w14:paraId="697A5042" w14:textId="77777777" w:rsid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RIVb</w:t>
            </w:r>
            <w:proofErr w:type="spellEnd"/>
            <w:r>
              <w:rPr>
                <w:sz w:val="20"/>
                <w:szCs w:val="20"/>
              </w:rPr>
              <w:t xml:space="preserve"> – 0,03 ha</w:t>
            </w:r>
          </w:p>
          <w:p w14:paraId="1465E951" w14:textId="77777777" w:rsid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 – 0,04 ha</w:t>
            </w:r>
          </w:p>
          <w:p w14:paraId="24B48D23" w14:textId="77777777" w:rsidR="00DE0A65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RVI – 0,10 ha</w:t>
            </w:r>
          </w:p>
          <w:p w14:paraId="3D9740D8" w14:textId="77777777" w:rsidR="00DE0A65" w:rsidRPr="004D16F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E9F8318" w14:textId="77777777" w:rsidR="00DE0A65" w:rsidRPr="008214C4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78752DBF" w14:textId="77777777" w:rsidR="00DE0A65" w:rsidRPr="008214C4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>Wg studium -  tereny powierzchniowej eksploatacji złóż surowców naturalnych oznaczone symbolem PE.</w:t>
            </w:r>
          </w:p>
          <w:p w14:paraId="4268E64F" w14:textId="77777777" w:rsidR="00DE0A65" w:rsidRPr="008214C4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8214C4">
              <w:rPr>
                <w:color w:val="auto"/>
                <w:sz w:val="20"/>
                <w:szCs w:val="20"/>
              </w:rPr>
              <w:t xml:space="preserve">Dojazd drogą gruntową. </w:t>
            </w:r>
          </w:p>
          <w:p w14:paraId="4D582A28" w14:textId="77777777" w:rsidR="00DE0A65" w:rsidRPr="0030503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A5628FB" w14:textId="77777777" w:rsidR="00DE0A65" w:rsidRPr="004D16F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6F06F7" w14:textId="77777777" w:rsidR="00DE0A65" w:rsidRPr="004D16F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4C6B0D24" w14:textId="77777777" w:rsidR="00DE0A65" w:rsidRPr="004D16F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1E40EFF" w14:textId="77777777" w:rsidR="00DE0A65" w:rsidRPr="004D16F8" w:rsidRDefault="00DE0A65" w:rsidP="00FC1399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  <w:tr w:rsidR="00DE0A65" w:rsidRPr="00AF2060" w14:paraId="3CB2228A" w14:textId="77777777" w:rsidTr="00DE0A65">
        <w:trPr>
          <w:trHeight w:val="1776"/>
        </w:trPr>
        <w:tc>
          <w:tcPr>
            <w:tcW w:w="570" w:type="dxa"/>
            <w:vAlign w:val="center"/>
          </w:tcPr>
          <w:p w14:paraId="1BE719B6" w14:textId="77777777" w:rsid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641" w:type="dxa"/>
            <w:vMerge/>
            <w:vAlign w:val="center"/>
          </w:tcPr>
          <w:p w14:paraId="0BD229A5" w14:textId="77777777" w:rsidR="00DE0A65" w:rsidRPr="004D16F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8946035" w14:textId="77777777" w:rsid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 w:rsidRPr="004D16F8">
              <w:rPr>
                <w:rStyle w:val="Nagwek30"/>
                <w:b/>
              </w:rPr>
              <w:t>dz. o nr ew</w:t>
            </w:r>
            <w:r>
              <w:rPr>
                <w:rStyle w:val="Nagwek30"/>
                <w:b/>
              </w:rPr>
              <w:t>. 66</w:t>
            </w:r>
          </w:p>
          <w:p w14:paraId="0F3B8CC0" w14:textId="77777777" w:rsidR="00DE0A65" w:rsidRPr="004D16F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  <w:b/>
              </w:rPr>
            </w:pPr>
            <w:r>
              <w:rPr>
                <w:rStyle w:val="Nagwek30"/>
                <w:b/>
              </w:rPr>
              <w:t xml:space="preserve">o pow. 0,49  </w:t>
            </w:r>
            <w:r w:rsidRPr="004D16F8">
              <w:rPr>
                <w:rStyle w:val="Nagwek30"/>
                <w:b/>
              </w:rPr>
              <w:t>ha</w:t>
            </w:r>
          </w:p>
          <w:p w14:paraId="7A935DC4" w14:textId="77777777" w:rsid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6F8">
              <w:rPr>
                <w:sz w:val="20"/>
                <w:szCs w:val="20"/>
              </w:rPr>
              <w:t xml:space="preserve">obręb </w:t>
            </w:r>
            <w:r>
              <w:rPr>
                <w:sz w:val="20"/>
                <w:szCs w:val="20"/>
              </w:rPr>
              <w:t xml:space="preserve">0006 </w:t>
            </w:r>
          </w:p>
          <w:p w14:paraId="02811501" w14:textId="77777777" w:rsidR="00DE0A65" w:rsidRP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b/>
                <w:sz w:val="20"/>
                <w:szCs w:val="20"/>
              </w:rPr>
            </w:pPr>
            <w:r w:rsidRPr="00DE0A65">
              <w:rPr>
                <w:b/>
                <w:sz w:val="20"/>
                <w:szCs w:val="20"/>
              </w:rPr>
              <w:t xml:space="preserve">Klepki, </w:t>
            </w:r>
          </w:p>
          <w:p w14:paraId="2D0F70F3" w14:textId="77777777" w:rsidR="00DE0A65" w:rsidRPr="004D16F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rStyle w:val="Nagwek30"/>
              </w:rPr>
            </w:pPr>
            <w:r w:rsidRPr="004D16F8">
              <w:rPr>
                <w:sz w:val="20"/>
                <w:szCs w:val="20"/>
              </w:rPr>
              <w:t>gm. Sabnie</w:t>
            </w:r>
          </w:p>
        </w:tc>
        <w:tc>
          <w:tcPr>
            <w:tcW w:w="1670" w:type="dxa"/>
            <w:vAlign w:val="center"/>
          </w:tcPr>
          <w:p w14:paraId="446CECDA" w14:textId="77777777" w:rsid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Br-RVI – 0,04 ha</w:t>
            </w:r>
          </w:p>
          <w:p w14:paraId="21C7381F" w14:textId="77777777" w:rsid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 – 0,17 ha</w:t>
            </w:r>
          </w:p>
          <w:p w14:paraId="72C0B754" w14:textId="77777777" w:rsid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RVI – 0,15 ha</w:t>
            </w:r>
          </w:p>
          <w:p w14:paraId="664608F3" w14:textId="77777777" w:rsid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S-RVI – 0,13 ha</w:t>
            </w:r>
          </w:p>
          <w:p w14:paraId="27D240CC" w14:textId="77777777" w:rsidR="00DE0A65" w:rsidRPr="004D16F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0CA8E0" w14:textId="77777777" w:rsidR="00DE0A65" w:rsidRPr="00DE0A65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DE0A65">
              <w:rPr>
                <w:color w:val="auto"/>
                <w:sz w:val="20"/>
                <w:szCs w:val="20"/>
              </w:rPr>
              <w:t xml:space="preserve">Brak Miejscowego Planu Zagospodarowania Przestrzennego gminy Sabnie. </w:t>
            </w:r>
          </w:p>
          <w:p w14:paraId="28B78041" w14:textId="77777777" w:rsidR="00DE0A65" w:rsidRPr="00DE0A65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DE0A65">
              <w:rPr>
                <w:color w:val="auto"/>
                <w:sz w:val="20"/>
                <w:szCs w:val="20"/>
              </w:rPr>
              <w:t>Wg studium -  tereny zabudowy zagrodowej, jednorodzinnej, rekreacji indywidualnej i usług nieuciążliwych oznaczone symbolem M.</w:t>
            </w:r>
          </w:p>
          <w:p w14:paraId="22C00027" w14:textId="77777777" w:rsidR="00DE0A65" w:rsidRPr="00DE0A65" w:rsidRDefault="00DE0A65" w:rsidP="008214C4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DE0A65">
              <w:rPr>
                <w:color w:val="auto"/>
                <w:sz w:val="20"/>
                <w:szCs w:val="20"/>
              </w:rPr>
              <w:t>Dojazd drogą gruntową.</w:t>
            </w:r>
          </w:p>
          <w:p w14:paraId="3AD29709" w14:textId="77777777" w:rsidR="00DE0A65" w:rsidRPr="0030503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BF8F6F5" w14:textId="77777777" w:rsidR="00DE0A65" w:rsidRPr="004D16F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26E1CE" w14:textId="77777777" w:rsidR="00DE0A65" w:rsidRPr="004D16F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43B17CA5" w14:textId="77777777" w:rsidR="00DE0A65" w:rsidRPr="004D16F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0B07937F" w14:textId="77777777" w:rsidR="00DE0A65" w:rsidRPr="004D16F8" w:rsidRDefault="00DE0A65" w:rsidP="00CF0712">
            <w:pPr>
              <w:pStyle w:val="Teksttreci1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</w:p>
        </w:tc>
      </w:tr>
    </w:tbl>
    <w:p w14:paraId="18E3D2D7" w14:textId="77777777" w:rsidR="002A49FD" w:rsidRDefault="002A49FD">
      <w:pPr>
        <w:pStyle w:val="Teksttreci1"/>
        <w:shd w:val="clear" w:color="auto" w:fill="auto"/>
        <w:spacing w:before="0" w:after="0" w:line="220" w:lineRule="exact"/>
        <w:jc w:val="center"/>
        <w:rPr>
          <w:b/>
          <w:sz w:val="24"/>
          <w:szCs w:val="24"/>
        </w:rPr>
      </w:pPr>
    </w:p>
    <w:p w14:paraId="771C3940" w14:textId="77777777" w:rsidR="00D660CC" w:rsidRDefault="00D660CC" w:rsidP="00E158FC">
      <w:pPr>
        <w:pStyle w:val="Teksttreci1"/>
        <w:shd w:val="clear" w:color="auto" w:fill="auto"/>
        <w:spacing w:before="0" w:after="0" w:line="360" w:lineRule="auto"/>
        <w:rPr>
          <w:color w:val="auto"/>
          <w:sz w:val="24"/>
          <w:szCs w:val="24"/>
        </w:rPr>
      </w:pPr>
    </w:p>
    <w:p w14:paraId="10CD4078" w14:textId="77777777" w:rsidR="002A49FD" w:rsidRPr="00E770BB" w:rsidRDefault="00C106B5" w:rsidP="00E158FC">
      <w:pPr>
        <w:pStyle w:val="Teksttreci1"/>
        <w:shd w:val="clear" w:color="auto" w:fill="auto"/>
        <w:spacing w:before="0"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podstawie art. 35 ust. 1 ustawy  </w:t>
      </w:r>
      <w:r w:rsidR="00C558DA" w:rsidRPr="00C106B5">
        <w:rPr>
          <w:bCs/>
          <w:iCs/>
          <w:color w:val="auto"/>
          <w:sz w:val="24"/>
          <w:szCs w:val="24"/>
        </w:rPr>
        <w:t xml:space="preserve">z dnia 21 sierpnia 1997 r. </w:t>
      </w:r>
      <w:r w:rsidR="00C558DA">
        <w:rPr>
          <w:bCs/>
          <w:iCs/>
          <w:color w:val="auto"/>
        </w:rPr>
        <w:t xml:space="preserve">o </w:t>
      </w:r>
      <w:r w:rsidR="00C558DA" w:rsidRPr="00C106B5">
        <w:rPr>
          <w:bCs/>
          <w:iCs/>
          <w:color w:val="auto"/>
          <w:sz w:val="24"/>
          <w:szCs w:val="24"/>
        </w:rPr>
        <w:t xml:space="preserve">gospodarce nieruchomościami (Dz. </w:t>
      </w:r>
      <w:r w:rsidR="00553BB4">
        <w:rPr>
          <w:bCs/>
          <w:iCs/>
          <w:color w:val="auto"/>
          <w:sz w:val="24"/>
          <w:szCs w:val="24"/>
        </w:rPr>
        <w:t xml:space="preserve">U. </w:t>
      </w:r>
      <w:proofErr w:type="spellStart"/>
      <w:r w:rsidR="00553BB4">
        <w:rPr>
          <w:bCs/>
          <w:iCs/>
          <w:color w:val="auto"/>
          <w:sz w:val="24"/>
          <w:szCs w:val="24"/>
        </w:rPr>
        <w:t>t.j</w:t>
      </w:r>
      <w:proofErr w:type="spellEnd"/>
      <w:r w:rsidR="00553BB4">
        <w:rPr>
          <w:bCs/>
          <w:iCs/>
          <w:color w:val="auto"/>
          <w:sz w:val="24"/>
          <w:szCs w:val="24"/>
        </w:rPr>
        <w:t>. z 2021</w:t>
      </w:r>
      <w:r w:rsidR="009E65FD">
        <w:rPr>
          <w:bCs/>
          <w:iCs/>
          <w:color w:val="auto"/>
          <w:sz w:val="24"/>
          <w:szCs w:val="24"/>
        </w:rPr>
        <w:t xml:space="preserve"> r., poz.</w:t>
      </w:r>
      <w:r w:rsidR="00553BB4">
        <w:rPr>
          <w:bCs/>
          <w:iCs/>
          <w:color w:val="auto"/>
          <w:sz w:val="24"/>
          <w:szCs w:val="24"/>
        </w:rPr>
        <w:t xml:space="preserve"> 1899</w:t>
      </w:r>
      <w:r w:rsidR="00C558DA" w:rsidRPr="00C106B5">
        <w:rPr>
          <w:bCs/>
          <w:iCs/>
          <w:color w:val="auto"/>
          <w:sz w:val="24"/>
          <w:szCs w:val="24"/>
        </w:rPr>
        <w:t>)</w:t>
      </w:r>
      <w:r w:rsidR="00C558DA">
        <w:rPr>
          <w:bCs/>
          <w:iCs/>
          <w:color w:val="auto"/>
          <w:sz w:val="24"/>
          <w:szCs w:val="24"/>
        </w:rPr>
        <w:t xml:space="preserve">, wykaz wywiesza się na okres 21 dni (tj. od dnia </w:t>
      </w:r>
      <w:r w:rsidR="00BD7563">
        <w:rPr>
          <w:bCs/>
          <w:iCs/>
          <w:color w:val="auto"/>
          <w:sz w:val="24"/>
          <w:szCs w:val="24"/>
        </w:rPr>
        <w:t>…………………………..</w:t>
      </w:r>
      <w:r w:rsidR="008625BB">
        <w:rPr>
          <w:bCs/>
          <w:iCs/>
          <w:color w:val="auto"/>
          <w:sz w:val="24"/>
          <w:szCs w:val="24"/>
        </w:rPr>
        <w:t xml:space="preserve">. </w:t>
      </w:r>
      <w:r w:rsidR="00C558DA">
        <w:rPr>
          <w:bCs/>
          <w:iCs/>
          <w:color w:val="auto"/>
          <w:sz w:val="24"/>
          <w:szCs w:val="24"/>
        </w:rPr>
        <w:t xml:space="preserve">do dnia </w:t>
      </w:r>
      <w:r w:rsidR="00BD7563">
        <w:rPr>
          <w:bCs/>
          <w:iCs/>
          <w:color w:val="auto"/>
          <w:sz w:val="24"/>
          <w:szCs w:val="24"/>
        </w:rPr>
        <w:t>……………………………</w:t>
      </w:r>
      <w:r w:rsidR="008625BB">
        <w:rPr>
          <w:bCs/>
          <w:iCs/>
          <w:color w:val="auto"/>
          <w:sz w:val="24"/>
          <w:szCs w:val="24"/>
        </w:rPr>
        <w:t>.</w:t>
      </w:r>
      <w:r w:rsidR="00C558DA">
        <w:rPr>
          <w:bCs/>
          <w:iCs/>
          <w:color w:val="auto"/>
          <w:sz w:val="24"/>
          <w:szCs w:val="24"/>
        </w:rPr>
        <w:t>).</w:t>
      </w:r>
    </w:p>
    <w:sectPr w:rsidR="002A49FD" w:rsidRPr="00E770BB" w:rsidSect="002A49FD">
      <w:headerReference w:type="default" r:id="rId7"/>
      <w:pgSz w:w="16838" w:h="11906" w:orient="landscape"/>
      <w:pgMar w:top="1026" w:right="1418" w:bottom="100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B36B" w14:textId="77777777" w:rsidR="00F00C50" w:rsidRDefault="00F00C50">
      <w:r>
        <w:separator/>
      </w:r>
    </w:p>
  </w:endnote>
  <w:endnote w:type="continuationSeparator" w:id="0">
    <w:p w14:paraId="46C369DA" w14:textId="77777777" w:rsidR="00F00C50" w:rsidRDefault="00F0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3C8C6" w14:textId="77777777" w:rsidR="00F00C50" w:rsidRDefault="00F00C50"/>
  </w:footnote>
  <w:footnote w:type="continuationSeparator" w:id="0">
    <w:p w14:paraId="703050C5" w14:textId="77777777" w:rsidR="00F00C50" w:rsidRDefault="00F00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E608" w14:textId="77777777" w:rsidR="000A1F54" w:rsidRDefault="000A1F54">
    <w:pPr>
      <w:pStyle w:val="Nagwek"/>
    </w:pPr>
  </w:p>
  <w:p w14:paraId="10258E03" w14:textId="77777777" w:rsidR="000A1F54" w:rsidRDefault="000A1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9DC"/>
    <w:multiLevelType w:val="multilevel"/>
    <w:tmpl w:val="BA889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A2C5826"/>
    <w:multiLevelType w:val="multilevel"/>
    <w:tmpl w:val="5E94D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EC01D28"/>
    <w:multiLevelType w:val="multilevel"/>
    <w:tmpl w:val="83000F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47230"/>
    <w:multiLevelType w:val="multilevel"/>
    <w:tmpl w:val="D6AA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349D7"/>
    <w:multiLevelType w:val="multilevel"/>
    <w:tmpl w:val="12F6A5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8C1B24"/>
    <w:multiLevelType w:val="multilevel"/>
    <w:tmpl w:val="631205D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1800"/>
      </w:pPr>
      <w:rPr>
        <w:rFonts w:hint="default"/>
      </w:rPr>
    </w:lvl>
  </w:abstractNum>
  <w:abstractNum w:abstractNumId="6" w15:restartNumberingAfterBreak="0">
    <w:nsid w:val="7B5E29F2"/>
    <w:multiLevelType w:val="multilevel"/>
    <w:tmpl w:val="C3564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C5"/>
    <w:rsid w:val="0000592D"/>
    <w:rsid w:val="00022E03"/>
    <w:rsid w:val="000305A7"/>
    <w:rsid w:val="000343FA"/>
    <w:rsid w:val="00042034"/>
    <w:rsid w:val="000739F4"/>
    <w:rsid w:val="0007782B"/>
    <w:rsid w:val="000A1F54"/>
    <w:rsid w:val="000A5AF4"/>
    <w:rsid w:val="000B14CE"/>
    <w:rsid w:val="000C3336"/>
    <w:rsid w:val="000F24BF"/>
    <w:rsid w:val="00102344"/>
    <w:rsid w:val="00103172"/>
    <w:rsid w:val="00105D2F"/>
    <w:rsid w:val="00124A04"/>
    <w:rsid w:val="00141BD0"/>
    <w:rsid w:val="0015719F"/>
    <w:rsid w:val="00173547"/>
    <w:rsid w:val="001811C6"/>
    <w:rsid w:val="00190349"/>
    <w:rsid w:val="00197E3F"/>
    <w:rsid w:val="001A167E"/>
    <w:rsid w:val="001B1D93"/>
    <w:rsid w:val="001D5856"/>
    <w:rsid w:val="002318DF"/>
    <w:rsid w:val="002943DE"/>
    <w:rsid w:val="002A49FD"/>
    <w:rsid w:val="002D6D49"/>
    <w:rsid w:val="002D742B"/>
    <w:rsid w:val="002F06D5"/>
    <w:rsid w:val="002F70CF"/>
    <w:rsid w:val="00305038"/>
    <w:rsid w:val="003109F2"/>
    <w:rsid w:val="00311ED2"/>
    <w:rsid w:val="003257A1"/>
    <w:rsid w:val="00327AE2"/>
    <w:rsid w:val="0034313D"/>
    <w:rsid w:val="00354176"/>
    <w:rsid w:val="00354220"/>
    <w:rsid w:val="003622AF"/>
    <w:rsid w:val="003631F8"/>
    <w:rsid w:val="003B4C22"/>
    <w:rsid w:val="003C7A84"/>
    <w:rsid w:val="003D5F42"/>
    <w:rsid w:val="003F1CA1"/>
    <w:rsid w:val="00406D6C"/>
    <w:rsid w:val="0042201C"/>
    <w:rsid w:val="00422352"/>
    <w:rsid w:val="00424E5F"/>
    <w:rsid w:val="004302EE"/>
    <w:rsid w:val="004420E3"/>
    <w:rsid w:val="0044325C"/>
    <w:rsid w:val="00443B8E"/>
    <w:rsid w:val="004611F1"/>
    <w:rsid w:val="00462648"/>
    <w:rsid w:val="00462756"/>
    <w:rsid w:val="0047016F"/>
    <w:rsid w:val="00496B27"/>
    <w:rsid w:val="004A4407"/>
    <w:rsid w:val="004B4E25"/>
    <w:rsid w:val="004D16F8"/>
    <w:rsid w:val="004D5861"/>
    <w:rsid w:val="00523210"/>
    <w:rsid w:val="0053379E"/>
    <w:rsid w:val="00553BB4"/>
    <w:rsid w:val="00567833"/>
    <w:rsid w:val="00577BBB"/>
    <w:rsid w:val="005916B2"/>
    <w:rsid w:val="005A784D"/>
    <w:rsid w:val="005D77F8"/>
    <w:rsid w:val="005F6FC9"/>
    <w:rsid w:val="00640285"/>
    <w:rsid w:val="00657EFD"/>
    <w:rsid w:val="00681EC3"/>
    <w:rsid w:val="006A5AFD"/>
    <w:rsid w:val="006B2852"/>
    <w:rsid w:val="006C6337"/>
    <w:rsid w:val="006F6EE9"/>
    <w:rsid w:val="00704AFA"/>
    <w:rsid w:val="00717169"/>
    <w:rsid w:val="00755F57"/>
    <w:rsid w:val="00767BA8"/>
    <w:rsid w:val="007865A0"/>
    <w:rsid w:val="007908F0"/>
    <w:rsid w:val="007A23E4"/>
    <w:rsid w:val="007A2E2F"/>
    <w:rsid w:val="007A3F3D"/>
    <w:rsid w:val="007C35D2"/>
    <w:rsid w:val="007C3E08"/>
    <w:rsid w:val="007C4C39"/>
    <w:rsid w:val="007C5DC5"/>
    <w:rsid w:val="007D5C8F"/>
    <w:rsid w:val="007E7B43"/>
    <w:rsid w:val="007F6F17"/>
    <w:rsid w:val="008164D3"/>
    <w:rsid w:val="008214C4"/>
    <w:rsid w:val="00836D4D"/>
    <w:rsid w:val="008625BB"/>
    <w:rsid w:val="00862FCC"/>
    <w:rsid w:val="00891C96"/>
    <w:rsid w:val="008B27F6"/>
    <w:rsid w:val="008C3764"/>
    <w:rsid w:val="008C7BB9"/>
    <w:rsid w:val="008E6552"/>
    <w:rsid w:val="008E678A"/>
    <w:rsid w:val="008E7766"/>
    <w:rsid w:val="00903BFD"/>
    <w:rsid w:val="00915969"/>
    <w:rsid w:val="0092654C"/>
    <w:rsid w:val="009424AE"/>
    <w:rsid w:val="00956123"/>
    <w:rsid w:val="00961120"/>
    <w:rsid w:val="00965A3A"/>
    <w:rsid w:val="00967DBF"/>
    <w:rsid w:val="00981449"/>
    <w:rsid w:val="0098579D"/>
    <w:rsid w:val="009909F0"/>
    <w:rsid w:val="009922C3"/>
    <w:rsid w:val="009976B1"/>
    <w:rsid w:val="009A37B1"/>
    <w:rsid w:val="009B43F9"/>
    <w:rsid w:val="009C2439"/>
    <w:rsid w:val="009C3BE7"/>
    <w:rsid w:val="009C5739"/>
    <w:rsid w:val="009D06DA"/>
    <w:rsid w:val="009D3FAB"/>
    <w:rsid w:val="009E65FD"/>
    <w:rsid w:val="009F4F42"/>
    <w:rsid w:val="00A2416A"/>
    <w:rsid w:val="00A270F1"/>
    <w:rsid w:val="00A337E8"/>
    <w:rsid w:val="00A415F5"/>
    <w:rsid w:val="00A43F2C"/>
    <w:rsid w:val="00A513E5"/>
    <w:rsid w:val="00A563BE"/>
    <w:rsid w:val="00A60CB6"/>
    <w:rsid w:val="00A70FE9"/>
    <w:rsid w:val="00A7267A"/>
    <w:rsid w:val="00A73E75"/>
    <w:rsid w:val="00A76DB5"/>
    <w:rsid w:val="00AA225F"/>
    <w:rsid w:val="00AA2371"/>
    <w:rsid w:val="00AF2060"/>
    <w:rsid w:val="00AF7739"/>
    <w:rsid w:val="00B063C9"/>
    <w:rsid w:val="00B2590E"/>
    <w:rsid w:val="00B304CA"/>
    <w:rsid w:val="00B359B1"/>
    <w:rsid w:val="00B5125C"/>
    <w:rsid w:val="00B5437A"/>
    <w:rsid w:val="00BA19A3"/>
    <w:rsid w:val="00BA71AF"/>
    <w:rsid w:val="00BC55BB"/>
    <w:rsid w:val="00BC68A6"/>
    <w:rsid w:val="00BD7563"/>
    <w:rsid w:val="00BE2331"/>
    <w:rsid w:val="00BE6EDC"/>
    <w:rsid w:val="00C0098A"/>
    <w:rsid w:val="00C106B5"/>
    <w:rsid w:val="00C558DA"/>
    <w:rsid w:val="00C76710"/>
    <w:rsid w:val="00CA1C0B"/>
    <w:rsid w:val="00CB1478"/>
    <w:rsid w:val="00CF0712"/>
    <w:rsid w:val="00CF34E8"/>
    <w:rsid w:val="00CF51B1"/>
    <w:rsid w:val="00D0174F"/>
    <w:rsid w:val="00D043BE"/>
    <w:rsid w:val="00D216F3"/>
    <w:rsid w:val="00D218CC"/>
    <w:rsid w:val="00D3406A"/>
    <w:rsid w:val="00D54E0D"/>
    <w:rsid w:val="00D660CC"/>
    <w:rsid w:val="00D728A7"/>
    <w:rsid w:val="00DB1A9F"/>
    <w:rsid w:val="00DB3235"/>
    <w:rsid w:val="00DC28F4"/>
    <w:rsid w:val="00DD317F"/>
    <w:rsid w:val="00DE0A65"/>
    <w:rsid w:val="00DE396C"/>
    <w:rsid w:val="00DF3A8B"/>
    <w:rsid w:val="00E1555D"/>
    <w:rsid w:val="00E158FC"/>
    <w:rsid w:val="00E21DEE"/>
    <w:rsid w:val="00E26180"/>
    <w:rsid w:val="00E307A2"/>
    <w:rsid w:val="00E4193B"/>
    <w:rsid w:val="00E5196C"/>
    <w:rsid w:val="00E770BB"/>
    <w:rsid w:val="00E95F2D"/>
    <w:rsid w:val="00EB27AE"/>
    <w:rsid w:val="00EC0A1E"/>
    <w:rsid w:val="00EC6167"/>
    <w:rsid w:val="00ED4BB5"/>
    <w:rsid w:val="00EE51C1"/>
    <w:rsid w:val="00EE7C99"/>
    <w:rsid w:val="00F00C50"/>
    <w:rsid w:val="00F1238D"/>
    <w:rsid w:val="00F160C9"/>
    <w:rsid w:val="00F2153C"/>
    <w:rsid w:val="00F25FE7"/>
    <w:rsid w:val="00F401A7"/>
    <w:rsid w:val="00F6411A"/>
    <w:rsid w:val="00F67F95"/>
    <w:rsid w:val="00FA7EB3"/>
    <w:rsid w:val="00FC1399"/>
    <w:rsid w:val="00FD2771"/>
    <w:rsid w:val="00FD3B0D"/>
    <w:rsid w:val="00FE1F63"/>
    <w:rsid w:val="00FE53A4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78E7"/>
  <w15:docId w15:val="{78B2F44D-177E-439D-8D5D-E54F754B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3TimesNewRoman10ptOdstpy0ptExact">
    <w:name w:val="Tekst treści (3) + Times New Roman;10 pt;Odstępy 0 pt Exact"/>
    <w:basedOn w:val="Teksttreci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pl-PL"/>
    </w:rPr>
  </w:style>
  <w:style w:type="character" w:customStyle="1" w:styleId="Teksttreci3Exact1">
    <w:name w:val="Tekst treści (3) Exact1"/>
    <w:basedOn w:val="Teksttreci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pl-PL"/>
    </w:rPr>
  </w:style>
  <w:style w:type="character" w:customStyle="1" w:styleId="Nagwek2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Nagwek20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Nagwek4">
    <w:name w:val="Nagłówek #4_"/>
    <w:basedOn w:val="Domylnaczcionkaakapitu"/>
    <w:link w:val="Nagwek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Nagwek40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Teksttreci">
    <w:name w:val="Tekst treści_"/>
    <w:basedOn w:val="Domylnaczcionkaakapitu"/>
    <w:link w:val="Tekst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">
    <w:name w:val="Nagłówek #3_"/>
    <w:basedOn w:val="Domylnaczcionkaakapitu"/>
    <w:link w:val="Nagwek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32">
    <w:name w:val="Nagłówek #3 (2)_"/>
    <w:basedOn w:val="Domylnaczcionkaakapitu"/>
    <w:link w:val="Nagwek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20">
    <w:name w:val="Nagłówek #3 (2)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Teksttreci22">
    <w:name w:val="Tekst treści2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Nagwek10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pl-PL"/>
    </w:rPr>
  </w:style>
  <w:style w:type="character" w:customStyle="1" w:styleId="Teksttreci4">
    <w:name w:val="Tekst treści (4)_"/>
    <w:basedOn w:val="Domylnaczcionkaakapitu"/>
    <w:link w:val="Teksttreci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45" w:lineRule="exact"/>
      <w:jc w:val="center"/>
    </w:pPr>
    <w:rPr>
      <w:rFonts w:ascii="Tahoma" w:eastAsia="Tahoma" w:hAnsi="Tahoma" w:cs="Tahoma"/>
      <w:spacing w:val="3"/>
      <w:sz w:val="15"/>
      <w:szCs w:val="15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line="374" w:lineRule="exact"/>
      <w:ind w:hanging="242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Nagwek41">
    <w:name w:val="Nagłówek #41"/>
    <w:basedOn w:val="Normalny"/>
    <w:link w:val="Nagwek4"/>
    <w:pPr>
      <w:shd w:val="clear" w:color="auto" w:fill="FFFFFF"/>
      <w:spacing w:after="600" w:line="0" w:lineRule="atLeast"/>
      <w:jc w:val="center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1">
    <w:name w:val="Nagłówek #31"/>
    <w:basedOn w:val="Normalny"/>
    <w:link w:val="Nagwek3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1">
    <w:name w:val="Nagłówek #3 (2)1"/>
    <w:basedOn w:val="Normalny"/>
    <w:link w:val="Nagwek32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agwek11">
    <w:name w:val="Nagłówek #11"/>
    <w:basedOn w:val="Normalny"/>
    <w:link w:val="Nagwek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A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F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F54"/>
    <w:rPr>
      <w:color w:val="000000"/>
    </w:rPr>
  </w:style>
  <w:style w:type="character" w:customStyle="1" w:styleId="h1">
    <w:name w:val="h1"/>
    <w:rsid w:val="003B4C22"/>
  </w:style>
  <w:style w:type="table" w:styleId="Tabela-Siatka">
    <w:name w:val="Table Grid"/>
    <w:basedOn w:val="Standardowy"/>
    <w:uiPriority w:val="59"/>
    <w:rsid w:val="002A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6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6B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6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BB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FAB"/>
    <w:pPr>
      <w:widowControl/>
      <w:spacing w:after="200" w:line="276" w:lineRule="auto"/>
      <w:ind w:left="720" w:hanging="357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Pankiewicz</dc:creator>
  <cp:lastModifiedBy>Łukasz</cp:lastModifiedBy>
  <cp:revision>2</cp:revision>
  <cp:lastPrinted>2022-10-17T07:54:00Z</cp:lastPrinted>
  <dcterms:created xsi:type="dcterms:W3CDTF">2022-10-17T18:59:00Z</dcterms:created>
  <dcterms:modified xsi:type="dcterms:W3CDTF">2022-10-17T18:59:00Z</dcterms:modified>
</cp:coreProperties>
</file>