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9D9D" w14:textId="77777777" w:rsidR="000556E6" w:rsidRDefault="000556E6">
      <w:pPr>
        <w:suppressAutoHyphens/>
        <w:rPr>
          <w:sz w:val="16"/>
        </w:rPr>
      </w:pPr>
    </w:p>
    <w:p w14:paraId="122D446A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6DA648B5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Olszance</w:t>
      </w:r>
    </w:p>
    <w:p w14:paraId="1F403C6B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7E5AA7AA" w14:textId="36713ED5" w:rsidR="000556E6" w:rsidRDefault="00E544DC">
      <w:pPr>
        <w:suppressAutoHyphens/>
        <w:jc w:val="center"/>
      </w:pPr>
      <w:r>
        <w:rPr>
          <w:b/>
          <w:bCs/>
        </w:rPr>
        <w:t xml:space="preserve">z dnia </w:t>
      </w:r>
      <w:r w:rsidR="00551605">
        <w:rPr>
          <w:b/>
          <w:bCs/>
        </w:rPr>
        <w:t>20 kwietnia 2022</w:t>
      </w:r>
      <w:r>
        <w:rPr>
          <w:b/>
          <w:bCs/>
        </w:rPr>
        <w:t xml:space="preserve"> r.</w:t>
      </w:r>
    </w:p>
    <w:p w14:paraId="76DF19F1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Olszanka</w:t>
      </w:r>
    </w:p>
    <w:p w14:paraId="67F3360C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786D622B" w14:textId="0FA09CA2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 w:rsidR="00551605">
        <w:rPr>
          <w:b/>
          <w:bCs/>
        </w:rPr>
        <w:t>10</w:t>
      </w:r>
    </w:p>
    <w:p w14:paraId="175BF679" w14:textId="77777777" w:rsidR="000556E6" w:rsidRDefault="000556E6">
      <w:pPr>
        <w:suppressAutoHyphens/>
        <w:rPr>
          <w:b/>
          <w:bCs/>
        </w:rPr>
      </w:pPr>
    </w:p>
    <w:p w14:paraId="3E0B3455" w14:textId="27D95381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</w:t>
      </w:r>
      <w:r w:rsidR="00551605" w:rsidRPr="00551605">
        <w:t>Kodeks wyborczy (Dz. U. z 2020 r. poz. 1319, z 2021 r. poz. 1834 i 2054 oraz z 2022 r. poz. 655)</w:t>
      </w:r>
      <w:r w:rsidR="00551605">
        <w:t xml:space="preserve"> </w:t>
      </w:r>
      <w:r>
        <w:t>Gminna Komisja Wyborcza w Olszance podaje do wiadomości wyborców, co następuje:</w:t>
      </w:r>
    </w:p>
    <w:p w14:paraId="4EE37972" w14:textId="77777777" w:rsidR="000556E6" w:rsidRDefault="000556E6" w:rsidP="00B0571C">
      <w:pPr>
        <w:suppressAutoHyphens/>
        <w:spacing w:line="380" w:lineRule="exact"/>
        <w:jc w:val="both"/>
      </w:pPr>
    </w:p>
    <w:p w14:paraId="07B6D8B8" w14:textId="77777777" w:rsidR="000556E6" w:rsidRDefault="000556E6">
      <w:pPr>
        <w:suppressAutoHyphens/>
        <w:jc w:val="both"/>
        <w:rPr>
          <w:sz w:val="16"/>
        </w:rPr>
      </w:pPr>
    </w:p>
    <w:p w14:paraId="0CA4B734" w14:textId="51A337B7" w:rsidR="000556E6" w:rsidRDefault="00E544DC" w:rsidP="00FF179D">
      <w:pPr>
        <w:pStyle w:val="Akapitzlist"/>
        <w:numPr>
          <w:ilvl w:val="0"/>
          <w:numId w:val="2"/>
        </w:numPr>
        <w:suppressAutoHyphens/>
        <w:spacing w:line="360" w:lineRule="auto"/>
        <w:jc w:val="both"/>
      </w:pPr>
      <w:r>
        <w:t>W okręgu wyborczym nr</w:t>
      </w:r>
      <w:r w:rsidR="005D6684" w:rsidRPr="00FF179D">
        <w:rPr>
          <w:b/>
        </w:rPr>
        <w:t xml:space="preserve"> </w:t>
      </w:r>
      <w:r w:rsidR="00551605">
        <w:t>10</w:t>
      </w:r>
      <w:r w:rsidR="005D6684" w:rsidRPr="00FF179D">
        <w:rPr>
          <w:b/>
        </w:rPr>
        <w:t xml:space="preserve"> </w:t>
      </w:r>
      <w:r>
        <w:t>utworzonym dla wyboru Rady Gminy Olszanka</w:t>
      </w:r>
      <w:r w:rsidR="00347192">
        <w:t xml:space="preserve"> </w:t>
      </w:r>
      <w:r w:rsidR="00A069BF" w:rsidRPr="00A069BF">
        <w:t xml:space="preserve">w wyborach </w:t>
      </w:r>
      <w:r w:rsidR="00A069BF">
        <w:t>do Rady Gminy Olszanka</w:t>
      </w:r>
      <w:r w:rsidR="00A069BF" w:rsidRPr="00A069BF">
        <w:t>, które dotyczyły o</w:t>
      </w:r>
      <w:r w:rsidR="00A069BF">
        <w:t>bsadzenia 1 mandatu</w:t>
      </w:r>
      <w:r>
        <w:t>, Gminna Komisja Wyborcza w Olszance zarejestrowała 1 kandydata na radnego.</w:t>
      </w:r>
    </w:p>
    <w:p w14:paraId="26150DC0" w14:textId="576F970A" w:rsidR="000556E6" w:rsidRDefault="00E544DC" w:rsidP="00FF179D">
      <w:pPr>
        <w:pStyle w:val="Akapitzlist"/>
        <w:numPr>
          <w:ilvl w:val="0"/>
          <w:numId w:val="2"/>
        </w:numPr>
        <w:suppressAutoHyphens/>
        <w:spacing w:line="360" w:lineRule="auto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 w:rsidRPr="00FF179D">
        <w:rPr>
          <w:b/>
        </w:rPr>
        <w:t xml:space="preserve"> </w:t>
      </w:r>
      <w:r w:rsidR="00FB4EDF">
        <w:t>10</w:t>
      </w:r>
      <w:r w:rsidR="005D6684" w:rsidRPr="00FF179D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Olszanka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10BD39A6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424ACAEA" w14:textId="77777777" w:rsidR="00317B43" w:rsidRPr="00317B43" w:rsidRDefault="00317B43" w:rsidP="00317B43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 w:rsidRPr="00317B43">
        <w:rPr>
          <w:b/>
        </w:rPr>
        <w:t>z listy nr 1 KWW DT</w:t>
      </w:r>
    </w:p>
    <w:p w14:paraId="4A57444E" w14:textId="77777777" w:rsidR="00317B43" w:rsidRPr="00317B43" w:rsidRDefault="00317B43" w:rsidP="00317B43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2A5DEC70" w14:textId="10E44140" w:rsidR="00C2382D" w:rsidRDefault="00317B43" w:rsidP="00317B43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 w:rsidRPr="00317B43">
        <w:rPr>
          <w:b/>
        </w:rPr>
        <w:t>1)</w:t>
      </w:r>
      <w:r w:rsidRPr="00317B43">
        <w:rPr>
          <w:b/>
        </w:rPr>
        <w:tab/>
        <w:t>Tokarz Dawid Tadeusz</w:t>
      </w:r>
    </w:p>
    <w:p w14:paraId="70445F33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0A05118E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</w:t>
      </w:r>
      <w:r w:rsidR="00FF179D">
        <w:rPr>
          <w:b/>
        </w:rPr>
        <w:t>a</w:t>
      </w:r>
    </w:p>
    <w:p w14:paraId="7F7F28F5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Olszance</w:t>
      </w:r>
    </w:p>
    <w:p w14:paraId="4C533DEF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307BC847" w14:textId="0B9FAC67" w:rsidR="000556E6" w:rsidRDefault="009E704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(-) </w:t>
      </w:r>
      <w:r w:rsidR="00E544DC">
        <w:rPr>
          <w:b/>
        </w:rPr>
        <w:t>Ewa Rosińska</w:t>
      </w:r>
    </w:p>
    <w:p w14:paraId="17BF0617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C215" w14:textId="77777777" w:rsidR="0008551F" w:rsidRDefault="0008551F">
      <w:r>
        <w:separator/>
      </w:r>
    </w:p>
  </w:endnote>
  <w:endnote w:type="continuationSeparator" w:id="0">
    <w:p w14:paraId="2577851D" w14:textId="77777777" w:rsidR="0008551F" w:rsidRDefault="000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A61B" w14:textId="77777777" w:rsidR="0008551F" w:rsidRDefault="0008551F">
      <w:r>
        <w:separator/>
      </w:r>
    </w:p>
  </w:footnote>
  <w:footnote w:type="continuationSeparator" w:id="0">
    <w:p w14:paraId="5F68807A" w14:textId="77777777" w:rsidR="0008551F" w:rsidRDefault="0008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E388" w14:textId="485CA311" w:rsidR="000556E6" w:rsidRDefault="00FB4EDF">
    <w:pPr>
      <w:pStyle w:val="Nagwek"/>
    </w:pPr>
    <w:r>
      <w:rPr>
        <w:noProof/>
      </w:rPr>
      <w:pict w14:anchorId="4485495F">
        <v:rect id="Ramka1" o:spid="_x0000_s1025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12D0C361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DC31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9A6CA3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5392015">
    <w:abstractNumId w:val="1"/>
  </w:num>
  <w:num w:numId="2" w16cid:durableId="5870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08551F"/>
    <w:rsid w:val="001A70D3"/>
    <w:rsid w:val="0020254C"/>
    <w:rsid w:val="002D2260"/>
    <w:rsid w:val="00317B43"/>
    <w:rsid w:val="00347192"/>
    <w:rsid w:val="003B6206"/>
    <w:rsid w:val="004F44FA"/>
    <w:rsid w:val="00511C90"/>
    <w:rsid w:val="00551605"/>
    <w:rsid w:val="005D6684"/>
    <w:rsid w:val="005F695F"/>
    <w:rsid w:val="007B4554"/>
    <w:rsid w:val="00801CF2"/>
    <w:rsid w:val="008368AD"/>
    <w:rsid w:val="00987E8D"/>
    <w:rsid w:val="009E7046"/>
    <w:rsid w:val="00A069BF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B4EDF"/>
    <w:rsid w:val="00FC1357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701B7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Użytkownik UG</cp:lastModifiedBy>
  <cp:revision>27</cp:revision>
  <cp:lastPrinted>2022-05-12T06:48:00Z</cp:lastPrinted>
  <dcterms:created xsi:type="dcterms:W3CDTF">2016-12-22T15:02:00Z</dcterms:created>
  <dcterms:modified xsi:type="dcterms:W3CDTF">2022-05-12T06:49:00Z</dcterms:modified>
</cp:coreProperties>
</file>