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06" w:rsidRDefault="009A5306" w:rsidP="00462F67">
      <w:pPr>
        <w:pStyle w:val="Default"/>
        <w:rPr>
          <w:sz w:val="22"/>
          <w:szCs w:val="22"/>
        </w:rPr>
      </w:pPr>
    </w:p>
    <w:p w:rsidR="009A5306" w:rsidRDefault="009D1FD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Zał. nr </w:t>
      </w:r>
      <w:r>
        <w:rPr>
          <w:color w:val="00000A"/>
          <w:sz w:val="22"/>
          <w:szCs w:val="22"/>
        </w:rPr>
        <w:t>10</w:t>
      </w:r>
      <w:r>
        <w:rPr>
          <w:sz w:val="22"/>
          <w:szCs w:val="22"/>
        </w:rPr>
        <w:t xml:space="preserve"> do SWZ</w:t>
      </w:r>
    </w:p>
    <w:p w:rsidR="009A5306" w:rsidRDefault="009D1FD2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Projekt umowy</w:t>
      </w:r>
    </w:p>
    <w:p w:rsidR="009A5306" w:rsidRPr="00462F67" w:rsidRDefault="009A5306">
      <w:pPr>
        <w:pStyle w:val="Default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 xml:space="preserve">zawarta w dniu ……………………. roku w Olszance pomiędzy: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bCs/>
          <w:color w:val="000000" w:themeColor="text1"/>
          <w:sz w:val="22"/>
          <w:szCs w:val="22"/>
        </w:rPr>
        <w:t xml:space="preserve">Gminą Olszanka </w:t>
      </w:r>
      <w:r w:rsidRPr="00462F67">
        <w:rPr>
          <w:color w:val="000000" w:themeColor="text1"/>
          <w:sz w:val="22"/>
          <w:szCs w:val="22"/>
        </w:rPr>
        <w:t>z siedzibą w Olszance 16, 49-332 Olszanka zwaną w dalszej treści umowy „</w:t>
      </w:r>
      <w:r w:rsidRPr="00462F67">
        <w:rPr>
          <w:b/>
          <w:bCs/>
          <w:color w:val="000000" w:themeColor="text1"/>
          <w:sz w:val="22"/>
          <w:szCs w:val="22"/>
        </w:rPr>
        <w:t xml:space="preserve">Zamawiającym” </w:t>
      </w:r>
      <w:r w:rsidRPr="00462F67">
        <w:rPr>
          <w:color w:val="000000" w:themeColor="text1"/>
          <w:sz w:val="22"/>
          <w:szCs w:val="22"/>
        </w:rPr>
        <w:t xml:space="preserve">reprezentowaną przez: </w:t>
      </w:r>
    </w:p>
    <w:p w:rsidR="009A5306" w:rsidRPr="00462F67" w:rsidRDefault="009D1FD2">
      <w:pPr>
        <w:pStyle w:val="Default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 xml:space="preserve">Panią Anetę </w:t>
      </w:r>
      <w:proofErr w:type="spellStart"/>
      <w:r w:rsidRPr="00462F67">
        <w:rPr>
          <w:b/>
          <w:color w:val="000000" w:themeColor="text1"/>
          <w:sz w:val="22"/>
          <w:szCs w:val="22"/>
        </w:rPr>
        <w:t>Rabczewską</w:t>
      </w:r>
      <w:proofErr w:type="spellEnd"/>
      <w:r w:rsidRPr="00462F67">
        <w:rPr>
          <w:b/>
          <w:color w:val="000000" w:themeColor="text1"/>
          <w:sz w:val="22"/>
          <w:szCs w:val="22"/>
        </w:rPr>
        <w:t xml:space="preserve"> – Wójt Gminy Olszanka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>przy kontrasygnacie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bCs/>
          <w:color w:val="000000" w:themeColor="text1"/>
          <w:sz w:val="22"/>
          <w:szCs w:val="22"/>
        </w:rPr>
        <w:t>Pani Joanny Kopij – Skarbnik Gminy Olszanka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 xml:space="preserve">a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 xml:space="preserve">zwanym w dalszej treści umowy „Wykonawcą”, reprezentowanym przez: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1</w:t>
      </w:r>
      <w:r w:rsidRPr="00462F67">
        <w:rPr>
          <w:color w:val="000000" w:themeColor="text1"/>
          <w:sz w:val="22"/>
          <w:szCs w:val="22"/>
        </w:rPr>
        <w:t xml:space="preserve">. ..…………………………………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 xml:space="preserve">2 </w:t>
      </w:r>
      <w:r w:rsidRPr="00462F67">
        <w:rPr>
          <w:color w:val="000000" w:themeColor="text1"/>
          <w:sz w:val="22"/>
          <w:szCs w:val="22"/>
        </w:rPr>
        <w:t xml:space="preserve">…………………………………..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>Na podstawie przeprowadzonego i rozstrzygniętego postępowania o udzielenie zamówienia publicznego w trybie przetargu nieograniczonego zgodnie z art. 132 ustawy z dnia 11.09.2019 r. Prawo zamówień publicznych (Dz. U. z 2023 r., poz. 1605 z późn. zm.) Strony zawierają niniejszą umowę.</w:t>
      </w:r>
    </w:p>
    <w:p w:rsidR="009A5306" w:rsidRPr="00462F67" w:rsidRDefault="009A5306">
      <w:pPr>
        <w:pStyle w:val="Default"/>
        <w:spacing w:line="360" w:lineRule="auto"/>
        <w:rPr>
          <w:color w:val="000000" w:themeColor="text1"/>
          <w:sz w:val="22"/>
          <w:szCs w:val="22"/>
        </w:rPr>
      </w:pPr>
    </w:p>
    <w:p w:rsidR="009A5306" w:rsidRPr="00462F67" w:rsidRDefault="009D1FD2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§ 1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1.</w:t>
      </w:r>
      <w:r w:rsidRPr="00462F67">
        <w:rPr>
          <w:color w:val="000000" w:themeColor="text1"/>
          <w:sz w:val="22"/>
          <w:szCs w:val="22"/>
        </w:rPr>
        <w:t xml:space="preserve"> Wykonawca zobowiązuje się do wykonania usługi pn.:  </w:t>
      </w:r>
      <w:r w:rsidRPr="00462F67">
        <w:rPr>
          <w:b/>
          <w:bCs/>
          <w:color w:val="000000" w:themeColor="text1"/>
          <w:sz w:val="22"/>
          <w:szCs w:val="22"/>
        </w:rPr>
        <w:t xml:space="preserve">Odbiór, transport, zagospodarowanie odpadów komunalnych od właścicieli nieruchomości z terenu Gminy Olszanka, </w:t>
      </w:r>
      <w:r w:rsidRPr="00462F67">
        <w:rPr>
          <w:color w:val="000000" w:themeColor="text1"/>
          <w:sz w:val="22"/>
          <w:szCs w:val="22"/>
        </w:rPr>
        <w:t xml:space="preserve">obejmującej </w:t>
      </w:r>
      <w:r w:rsidRPr="00462F67">
        <w:rPr>
          <w:color w:val="000000" w:themeColor="text1"/>
          <w:sz w:val="22"/>
          <w:szCs w:val="22"/>
        </w:rPr>
        <w:br/>
        <w:t>zakres i sposób świadczenia  usługi w sposób określony w Szczegółowym Opisie Przedmiotu Zamówienia – stanowiącym integralną część niniejszej umowy.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2.</w:t>
      </w:r>
      <w:r w:rsidRPr="00462F67">
        <w:rPr>
          <w:color w:val="000000" w:themeColor="text1"/>
          <w:sz w:val="22"/>
          <w:szCs w:val="22"/>
        </w:rPr>
        <w:t xml:space="preserve"> Zamawiający zobowiązuje się do przyjęcia prawidłowo wykonanej usługi i zapłaty Wykonawcy wynagrodzenia.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3.</w:t>
      </w:r>
      <w:r w:rsidRPr="00462F67">
        <w:rPr>
          <w:color w:val="000000" w:themeColor="text1"/>
          <w:sz w:val="22"/>
          <w:szCs w:val="22"/>
        </w:rPr>
        <w:t xml:space="preserve"> Szczegółowy zakres i opis przedmiotu usługi zawiera Specyfikacja Warunków  Zamówienia wraz ze SOPZ (Szczegółowym Opisem Przedmiotu Zamówienia), które to dokumenty stanowią integralną część umowy.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4.</w:t>
      </w:r>
      <w:r w:rsidRPr="00462F6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462F67">
        <w:rPr>
          <w:color w:val="000000" w:themeColor="text1"/>
          <w:sz w:val="22"/>
          <w:szCs w:val="22"/>
        </w:rPr>
        <w:t xml:space="preserve">Wykonawca oświadcza, że na dzień rozpoczęcia świadczenia usługi w zakresie odbierania, transportu i zagospodarowania odpadów będzie spełniał wszystkie wymogi formalne i prawne związane </w:t>
      </w:r>
      <w:r w:rsidRPr="00462F67">
        <w:rPr>
          <w:color w:val="000000" w:themeColor="text1"/>
          <w:sz w:val="22"/>
          <w:szCs w:val="22"/>
        </w:rPr>
        <w:br/>
        <w:t xml:space="preserve">z przedmiotem umowy oraz zobowiązuje się wykonywać przedmiotową usługę z należytą starannością, terminowo i zgodnie z obowiązującymi przepisami prawnymi, w tym zgodnie z ustawą z dnia </w:t>
      </w:r>
      <w:r w:rsidRPr="00462F67">
        <w:rPr>
          <w:color w:val="000000" w:themeColor="text1"/>
          <w:sz w:val="22"/>
          <w:szCs w:val="22"/>
        </w:rPr>
        <w:br/>
        <w:t>13 września 1996 r.</w:t>
      </w:r>
      <w:r w:rsidRPr="00462F67">
        <w:rPr>
          <w:color w:val="000000" w:themeColor="text1"/>
        </w:rPr>
        <w:t xml:space="preserve"> </w:t>
      </w:r>
      <w:r w:rsidRPr="00462F67">
        <w:rPr>
          <w:color w:val="000000" w:themeColor="text1"/>
          <w:sz w:val="22"/>
          <w:szCs w:val="22"/>
        </w:rPr>
        <w:t>(Dz. U. z 2023, poz. 1469 z późn. zm.)  o utrzymaniu czystości i porządku w gminach, na warunkach określonych umową oraz zapisami SWZ.</w:t>
      </w:r>
    </w:p>
    <w:p w:rsidR="009A5306" w:rsidRPr="00462F67" w:rsidRDefault="009D1FD2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lastRenderedPageBreak/>
        <w:t>§2</w:t>
      </w:r>
    </w:p>
    <w:p w:rsidR="009A5306" w:rsidRPr="00462F67" w:rsidRDefault="009D1FD2">
      <w:pPr>
        <w:suppressAutoHyphens/>
        <w:overflowPunct w:val="0"/>
        <w:spacing w:after="0" w:line="360" w:lineRule="auto"/>
        <w:ind w:left="283" w:hanging="283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bCs/>
          <w:color w:val="000000" w:themeColor="text1"/>
        </w:rPr>
        <w:t>1. Zamawiający</w:t>
      </w:r>
      <w:r w:rsidRPr="00462F67">
        <w:rPr>
          <w:rFonts w:ascii="Times New Roman" w:hAnsi="Times New Roman"/>
          <w:color w:val="000000" w:themeColor="text1"/>
        </w:rPr>
        <w:t xml:space="preserve"> wymaga od </w:t>
      </w:r>
      <w:r w:rsidRPr="00462F67">
        <w:rPr>
          <w:rFonts w:ascii="Times New Roman" w:hAnsi="Times New Roman"/>
          <w:b/>
          <w:bCs/>
          <w:color w:val="000000" w:themeColor="text1"/>
        </w:rPr>
        <w:t>Wykonawcy</w:t>
      </w:r>
      <w:r w:rsidRPr="00462F67">
        <w:rPr>
          <w:rFonts w:ascii="Times New Roman" w:hAnsi="Times New Roman"/>
          <w:color w:val="000000" w:themeColor="text1"/>
        </w:rPr>
        <w:t xml:space="preserve"> lub </w:t>
      </w:r>
      <w:r w:rsidRPr="00462F67">
        <w:rPr>
          <w:rFonts w:ascii="Times New Roman" w:hAnsi="Times New Roman"/>
          <w:b/>
          <w:bCs/>
          <w:color w:val="000000" w:themeColor="text1"/>
        </w:rPr>
        <w:t>Podwykonawcy</w:t>
      </w:r>
      <w:r w:rsidRPr="00462F67">
        <w:rPr>
          <w:rFonts w:ascii="Times New Roman" w:hAnsi="Times New Roman"/>
          <w:color w:val="000000" w:themeColor="text1"/>
        </w:rPr>
        <w:t xml:space="preserve">, aby osoby wykonujące następujące  czynności w zakresie realizacji zadania tj.: </w:t>
      </w:r>
    </w:p>
    <w:p w:rsidR="009A5306" w:rsidRPr="00462F67" w:rsidRDefault="009D1FD2">
      <w:pPr>
        <w:suppressAutoHyphens/>
        <w:overflowPunct w:val="0"/>
        <w:spacing w:after="0" w:line="360" w:lineRule="auto"/>
        <w:ind w:left="283" w:hanging="283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1)</w:t>
      </w:r>
      <w:r w:rsidRPr="00462F67">
        <w:rPr>
          <w:rFonts w:ascii="Times New Roman" w:hAnsi="Times New Roman"/>
          <w:color w:val="000000" w:themeColor="text1"/>
        </w:rPr>
        <w:t xml:space="preserve"> związane z obsługą specjalistycznych pojazdów wykorzystywanych do odbioru i transportu odpadów komunalnych,</w:t>
      </w:r>
    </w:p>
    <w:p w:rsidR="009A5306" w:rsidRPr="00462F67" w:rsidRDefault="009D1FD2">
      <w:pPr>
        <w:suppressAutoHyphens/>
        <w:overflowPunct w:val="0"/>
        <w:spacing w:after="0" w:line="360" w:lineRule="auto"/>
        <w:ind w:left="283" w:hanging="283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2)</w:t>
      </w:r>
      <w:r w:rsidRPr="00462F67">
        <w:rPr>
          <w:rFonts w:ascii="Times New Roman" w:hAnsi="Times New Roman"/>
          <w:color w:val="000000" w:themeColor="text1"/>
        </w:rPr>
        <w:t xml:space="preserve"> związane z przygotowaniem pojemników, załadunkiem odpadów przeznaczonych do transportu oraz usuwaniem nieczystości wokół miejsca odbioru odpadów komunalnych;</w:t>
      </w:r>
    </w:p>
    <w:p w:rsidR="009A5306" w:rsidRPr="00462F67" w:rsidRDefault="009D1FD2">
      <w:pPr>
        <w:suppressAutoHyphens/>
        <w:overflowPunct w:val="0"/>
        <w:spacing w:after="0" w:line="360" w:lineRule="auto"/>
        <w:ind w:left="283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color w:val="000000" w:themeColor="text1"/>
        </w:rPr>
        <w:t xml:space="preserve">zwani dalej „pracownikami” w okresie realizacji niniejszej umowy, zostały zatrudnione na podstawie umowy o pracę w rozumieniu przepisów ustawy z dn. 26 czerwca 1974 r. - kodeks pracy (Dz. U. z 2023 r. poz. 1465 z późn. zm.). </w:t>
      </w:r>
    </w:p>
    <w:p w:rsidR="009A5306" w:rsidRPr="00462F67" w:rsidRDefault="009D1FD2">
      <w:pPr>
        <w:suppressAutoHyphens/>
        <w:overflowPunct w:val="0"/>
        <w:spacing w:after="0" w:line="360" w:lineRule="auto"/>
        <w:ind w:left="283" w:hanging="283"/>
        <w:jc w:val="both"/>
        <w:rPr>
          <w:color w:val="000000" w:themeColor="text1"/>
        </w:rPr>
      </w:pPr>
      <w:r w:rsidRPr="00462F67">
        <w:rPr>
          <w:rFonts w:ascii="Times New Roman" w:hAnsi="Times New Roman"/>
          <w:b/>
          <w:bCs/>
          <w:color w:val="000000" w:themeColor="text1"/>
        </w:rPr>
        <w:t xml:space="preserve">2. </w:t>
      </w:r>
      <w:r w:rsidRPr="00462F67">
        <w:rPr>
          <w:rFonts w:ascii="Times New Roman" w:hAnsi="Times New Roman"/>
          <w:color w:val="000000" w:themeColor="text1"/>
        </w:rPr>
        <w:t xml:space="preserve">Każdorazowo na żądanie </w:t>
      </w:r>
      <w:r w:rsidRPr="00462F67">
        <w:rPr>
          <w:rFonts w:ascii="Times New Roman" w:hAnsi="Times New Roman"/>
          <w:b/>
          <w:bCs/>
          <w:color w:val="000000" w:themeColor="text1"/>
        </w:rPr>
        <w:t>Zamawiającego</w:t>
      </w:r>
      <w:r w:rsidRPr="00462F67">
        <w:rPr>
          <w:rFonts w:ascii="Times New Roman" w:hAnsi="Times New Roman"/>
          <w:color w:val="000000" w:themeColor="text1"/>
        </w:rPr>
        <w:t xml:space="preserve"> i w terminie przez niego wskazanym, nie krótszym niż </w:t>
      </w:r>
      <w:r w:rsidRPr="00462F67">
        <w:rPr>
          <w:rFonts w:ascii="Times New Roman" w:hAnsi="Times New Roman"/>
          <w:color w:val="000000" w:themeColor="text1"/>
        </w:rPr>
        <w:br/>
        <w:t xml:space="preserve">3 dni robocze, </w:t>
      </w:r>
      <w:r w:rsidRPr="00462F67">
        <w:rPr>
          <w:rFonts w:ascii="Times New Roman" w:hAnsi="Times New Roman"/>
          <w:b/>
          <w:bCs/>
          <w:color w:val="000000" w:themeColor="text1"/>
        </w:rPr>
        <w:t>Wykonawca</w:t>
      </w:r>
      <w:r w:rsidRPr="00462F67">
        <w:rPr>
          <w:rFonts w:ascii="Times New Roman" w:hAnsi="Times New Roman"/>
          <w:color w:val="000000" w:themeColor="text1"/>
        </w:rPr>
        <w:t xml:space="preserve"> zobowiązuje się przedłożyć do wglądu </w:t>
      </w:r>
      <w:r w:rsidRPr="00462F67">
        <w:rPr>
          <w:rFonts w:ascii="Times New Roman" w:hAnsi="Times New Roman"/>
          <w:b/>
          <w:bCs/>
          <w:color w:val="000000" w:themeColor="text1"/>
        </w:rPr>
        <w:t>Zamawiającemu</w:t>
      </w:r>
      <w:r w:rsidRPr="00462F67">
        <w:rPr>
          <w:rFonts w:ascii="Times New Roman" w:hAnsi="Times New Roman"/>
          <w:b/>
          <w:color w:val="000000" w:themeColor="text1"/>
        </w:rPr>
        <w:t xml:space="preserve"> </w:t>
      </w:r>
      <w:r w:rsidRPr="00462F67">
        <w:rPr>
          <w:rFonts w:ascii="Times New Roman" w:hAnsi="Times New Roman"/>
          <w:color w:val="000000" w:themeColor="text1"/>
        </w:rPr>
        <w:t>(zawierające zanonimizowane dane podlegające ochronie na podstawie Rozporządzenia Parlamentu Europejskiego i Rady (UE) 2016/679 z dnia 27 kwietnia 2016 r. w sprawie ochrony osób fizycznych w związku z przetwarzaniem danych osobowych i  sprawie swobodnego przepływu takich danych oraz uchylenia dyrektywy 95/46/WWE oraz ustawy z dnia 10 maja 2018 r. o ochronie danych osobowych oraz innych przepisów kopie umów o pracę zawartych przez</w:t>
      </w:r>
      <w:r w:rsidRPr="00462F67">
        <w:rPr>
          <w:rFonts w:ascii="Times New Roman" w:hAnsi="Times New Roman"/>
          <w:b/>
          <w:color w:val="000000" w:themeColor="text1"/>
        </w:rPr>
        <w:t xml:space="preserve"> Wykonawcę </w:t>
      </w:r>
      <w:r w:rsidRPr="00462F67">
        <w:rPr>
          <w:rFonts w:ascii="Times New Roman" w:hAnsi="Times New Roman"/>
          <w:color w:val="000000" w:themeColor="text1"/>
        </w:rPr>
        <w:t xml:space="preserve">lub </w:t>
      </w:r>
      <w:r w:rsidRPr="00462F67">
        <w:rPr>
          <w:rFonts w:ascii="Times New Roman" w:hAnsi="Times New Roman"/>
          <w:b/>
          <w:color w:val="000000" w:themeColor="text1"/>
        </w:rPr>
        <w:t xml:space="preserve">Podwykonawcę </w:t>
      </w:r>
      <w:r w:rsidRPr="00462F67">
        <w:rPr>
          <w:rFonts w:ascii="Times New Roman" w:hAnsi="Times New Roman"/>
          <w:color w:val="000000" w:themeColor="text1"/>
        </w:rPr>
        <w:t>z pracownikami, o których mowa w ust.1 wraz z opisem czynności wykonywanych przez danego pracownika w ramach zamówienia oraz inne dokumenty potwierdzające zawarcie tych umów. W przypadku podjęcia przez</w:t>
      </w:r>
      <w:r w:rsidRPr="00462F67">
        <w:rPr>
          <w:rFonts w:ascii="Times New Roman" w:hAnsi="Times New Roman"/>
          <w:b/>
          <w:color w:val="000000" w:themeColor="text1"/>
        </w:rPr>
        <w:t xml:space="preserve"> Zamawiającego </w:t>
      </w:r>
      <w:r w:rsidRPr="00462F67">
        <w:rPr>
          <w:rFonts w:ascii="Times New Roman" w:hAnsi="Times New Roman"/>
          <w:color w:val="000000" w:themeColor="text1"/>
        </w:rPr>
        <w:t xml:space="preserve">wątpliwości co do rzetelności wskazanych powyżej dokumentów przedstawionych przez </w:t>
      </w:r>
      <w:r w:rsidRPr="00462F67">
        <w:rPr>
          <w:rFonts w:ascii="Times New Roman" w:hAnsi="Times New Roman"/>
          <w:b/>
          <w:color w:val="000000" w:themeColor="text1"/>
        </w:rPr>
        <w:t xml:space="preserve">Wykonawcę </w:t>
      </w:r>
      <w:r w:rsidRPr="00462F67">
        <w:rPr>
          <w:rFonts w:ascii="Times New Roman" w:hAnsi="Times New Roman"/>
          <w:color w:val="000000" w:themeColor="text1"/>
        </w:rPr>
        <w:t xml:space="preserve">lub </w:t>
      </w:r>
      <w:r w:rsidRPr="00462F67">
        <w:rPr>
          <w:rFonts w:ascii="Times New Roman" w:hAnsi="Times New Roman"/>
          <w:b/>
          <w:color w:val="000000" w:themeColor="text1"/>
        </w:rPr>
        <w:t xml:space="preserve">Podwykonawcę, Zamawiający </w:t>
      </w:r>
      <w:r w:rsidRPr="00462F67">
        <w:rPr>
          <w:rFonts w:ascii="Times New Roman" w:hAnsi="Times New Roman"/>
          <w:color w:val="000000" w:themeColor="text1"/>
        </w:rPr>
        <w:t>ma prawo zwrócić się z wnioskiem do właściwego inspektoratu pracy o dokonanie kontroli w zakresie spełnienia przez</w:t>
      </w:r>
      <w:r w:rsidRPr="00462F67">
        <w:rPr>
          <w:rFonts w:ascii="Times New Roman" w:hAnsi="Times New Roman"/>
          <w:b/>
          <w:color w:val="000000" w:themeColor="text1"/>
        </w:rPr>
        <w:t xml:space="preserve"> Wykonawcę </w:t>
      </w:r>
      <w:r w:rsidRPr="00462F67">
        <w:rPr>
          <w:rFonts w:ascii="Times New Roman" w:hAnsi="Times New Roman"/>
          <w:color w:val="000000" w:themeColor="text1"/>
        </w:rPr>
        <w:t xml:space="preserve">lub </w:t>
      </w:r>
      <w:r w:rsidRPr="00462F67">
        <w:rPr>
          <w:rFonts w:ascii="Times New Roman" w:hAnsi="Times New Roman"/>
          <w:b/>
          <w:color w:val="000000" w:themeColor="text1"/>
        </w:rPr>
        <w:t xml:space="preserve">Podwykonawcę </w:t>
      </w:r>
      <w:r w:rsidRPr="00462F67">
        <w:rPr>
          <w:rFonts w:ascii="Times New Roman" w:hAnsi="Times New Roman"/>
          <w:color w:val="000000" w:themeColor="text1"/>
        </w:rPr>
        <w:t>obowiązku zatrudnienia na podstawie umowy o pracę osób wykonujących czynności objęte przedmiotem zamówienia, o których mowa w ust.1</w:t>
      </w:r>
      <w:r w:rsidRPr="00462F67">
        <w:rPr>
          <w:rFonts w:ascii="Times New Roman" w:hAnsi="Times New Roman"/>
          <w:b/>
          <w:color w:val="000000" w:themeColor="text1"/>
        </w:rPr>
        <w:t>.</w:t>
      </w:r>
    </w:p>
    <w:p w:rsidR="009A5306" w:rsidRPr="00462F67" w:rsidRDefault="009D1FD2">
      <w:pPr>
        <w:suppressAutoHyphens/>
        <w:overflowPunct w:val="0"/>
        <w:spacing w:after="0" w:line="360" w:lineRule="auto"/>
        <w:ind w:left="283" w:hanging="283"/>
        <w:jc w:val="both"/>
        <w:rPr>
          <w:rFonts w:ascii="Times New Roman" w:hAnsi="Times New Roman"/>
          <w:bCs/>
          <w:color w:val="000000" w:themeColor="text1"/>
        </w:rPr>
      </w:pPr>
      <w:r w:rsidRPr="00462F67">
        <w:rPr>
          <w:rFonts w:ascii="Times New Roman" w:hAnsi="Times New Roman"/>
          <w:b/>
          <w:bCs/>
          <w:color w:val="000000" w:themeColor="text1"/>
        </w:rPr>
        <w:t xml:space="preserve">3. </w:t>
      </w:r>
      <w:r w:rsidRPr="00462F67">
        <w:rPr>
          <w:rFonts w:ascii="Times New Roman" w:hAnsi="Times New Roman"/>
          <w:bCs/>
          <w:color w:val="000000" w:themeColor="text1"/>
        </w:rPr>
        <w:t xml:space="preserve">Nieprzedłożenie przez </w:t>
      </w:r>
      <w:r w:rsidRPr="00462F67">
        <w:rPr>
          <w:rFonts w:ascii="Times New Roman" w:hAnsi="Times New Roman"/>
          <w:b/>
          <w:bCs/>
          <w:color w:val="000000" w:themeColor="text1"/>
        </w:rPr>
        <w:t>Wykonawcę</w:t>
      </w:r>
      <w:r w:rsidRPr="00462F67">
        <w:rPr>
          <w:rFonts w:ascii="Times New Roman" w:hAnsi="Times New Roman"/>
          <w:bCs/>
          <w:color w:val="000000" w:themeColor="text1"/>
        </w:rPr>
        <w:t xml:space="preserve"> lub </w:t>
      </w:r>
      <w:r w:rsidRPr="00462F67">
        <w:rPr>
          <w:rFonts w:ascii="Times New Roman" w:hAnsi="Times New Roman"/>
          <w:b/>
          <w:bCs/>
          <w:color w:val="000000" w:themeColor="text1"/>
        </w:rPr>
        <w:t>Podwykonawcę</w:t>
      </w:r>
      <w:r w:rsidRPr="00462F67">
        <w:rPr>
          <w:rFonts w:ascii="Times New Roman" w:hAnsi="Times New Roman"/>
          <w:bCs/>
          <w:color w:val="000000" w:themeColor="text1"/>
        </w:rPr>
        <w:t xml:space="preserve"> kopii umów zawartych przez </w:t>
      </w:r>
      <w:r w:rsidRPr="00462F67">
        <w:rPr>
          <w:rFonts w:ascii="Times New Roman" w:hAnsi="Times New Roman"/>
          <w:b/>
          <w:bCs/>
          <w:color w:val="000000" w:themeColor="text1"/>
        </w:rPr>
        <w:t>Wykonawcę</w:t>
      </w:r>
      <w:r w:rsidRPr="00462F67">
        <w:rPr>
          <w:rFonts w:ascii="Times New Roman" w:hAnsi="Times New Roman"/>
          <w:bCs/>
          <w:color w:val="000000" w:themeColor="text1"/>
        </w:rPr>
        <w:t xml:space="preserve"> lub </w:t>
      </w:r>
      <w:r w:rsidRPr="00462F67">
        <w:rPr>
          <w:rFonts w:ascii="Times New Roman" w:hAnsi="Times New Roman"/>
          <w:b/>
          <w:bCs/>
          <w:color w:val="000000" w:themeColor="text1"/>
        </w:rPr>
        <w:t>Podwykonawcę</w:t>
      </w:r>
      <w:r w:rsidRPr="00462F67">
        <w:rPr>
          <w:rFonts w:ascii="Times New Roman" w:hAnsi="Times New Roman"/>
          <w:bCs/>
          <w:color w:val="000000" w:themeColor="text1"/>
        </w:rPr>
        <w:t xml:space="preserve"> z pracownikami, lub dokumentów o których mowa w ust. 2, w terminie wskazanym przez Zamawiającego, zgodnie z ust. 2, lub stwierdzenie przez  właściwy inspektorat pracy braku zatrudnienia osób wskazanych w ust. 1 na podstawie umowy o pracę będzie traktowane jako niewypełnienie obowiązku zatrudnienia pracowników, o których mowa w ust. 1 na podstawie umowy o pracę. </w:t>
      </w:r>
    </w:p>
    <w:p w:rsidR="009A5306" w:rsidRPr="00462F67" w:rsidRDefault="009D1FD2">
      <w:pPr>
        <w:suppressAutoHyphens/>
        <w:overflowPunct w:val="0"/>
        <w:spacing w:after="0" w:line="360" w:lineRule="auto"/>
        <w:ind w:left="340"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4.</w:t>
      </w:r>
      <w:r w:rsidRPr="00462F67">
        <w:rPr>
          <w:rFonts w:ascii="Times New Roman" w:hAnsi="Times New Roman"/>
          <w:color w:val="000000" w:themeColor="text1"/>
        </w:rPr>
        <w:t xml:space="preserve"> Za niedopełnienie przez </w:t>
      </w:r>
      <w:r w:rsidRPr="00462F67">
        <w:rPr>
          <w:rFonts w:ascii="Times New Roman" w:hAnsi="Times New Roman"/>
          <w:b/>
          <w:bCs/>
          <w:color w:val="000000" w:themeColor="text1"/>
        </w:rPr>
        <w:t>Wykonawcę</w:t>
      </w:r>
      <w:r w:rsidRPr="00462F67">
        <w:rPr>
          <w:rFonts w:ascii="Times New Roman" w:hAnsi="Times New Roman"/>
          <w:color w:val="000000" w:themeColor="text1"/>
        </w:rPr>
        <w:t xml:space="preserve"> lub/i </w:t>
      </w:r>
      <w:r w:rsidRPr="00462F67">
        <w:rPr>
          <w:rFonts w:ascii="Times New Roman" w:hAnsi="Times New Roman"/>
          <w:b/>
          <w:bCs/>
          <w:color w:val="000000" w:themeColor="text1"/>
        </w:rPr>
        <w:t>Podwykonawcę</w:t>
      </w:r>
      <w:r w:rsidRPr="00462F67">
        <w:rPr>
          <w:rFonts w:ascii="Times New Roman" w:hAnsi="Times New Roman"/>
          <w:color w:val="000000" w:themeColor="text1"/>
        </w:rPr>
        <w:t xml:space="preserve"> obowiązku zatrudnienia pracowników, </w:t>
      </w:r>
      <w:r w:rsidRPr="00462F67">
        <w:rPr>
          <w:rFonts w:ascii="Times New Roman" w:hAnsi="Times New Roman"/>
          <w:color w:val="000000" w:themeColor="text1"/>
        </w:rPr>
        <w:br/>
        <w:t xml:space="preserve">o których mowa w ust. 1 na podstawie umowy o pracę </w:t>
      </w:r>
      <w:r w:rsidRPr="00462F67">
        <w:rPr>
          <w:rFonts w:ascii="Times New Roman" w:hAnsi="Times New Roman"/>
          <w:b/>
          <w:bCs/>
          <w:color w:val="000000" w:themeColor="text1"/>
        </w:rPr>
        <w:t>Zamawiający</w:t>
      </w:r>
      <w:r w:rsidRPr="00462F67">
        <w:rPr>
          <w:rFonts w:ascii="Times New Roman" w:hAnsi="Times New Roman"/>
          <w:color w:val="000000" w:themeColor="text1"/>
        </w:rPr>
        <w:t xml:space="preserve">, oprócz naliczenia </w:t>
      </w:r>
      <w:r w:rsidRPr="00462F67">
        <w:rPr>
          <w:rFonts w:ascii="Times New Roman" w:hAnsi="Times New Roman"/>
          <w:b/>
          <w:bCs/>
          <w:color w:val="000000" w:themeColor="text1"/>
        </w:rPr>
        <w:t>Wykonawcy</w:t>
      </w:r>
      <w:r w:rsidRPr="00462F67">
        <w:rPr>
          <w:rFonts w:ascii="Times New Roman" w:hAnsi="Times New Roman"/>
          <w:color w:val="000000" w:themeColor="text1"/>
        </w:rPr>
        <w:t xml:space="preserve"> kar umownych, o których mowa w § 8 ust. 4 lit. f ma prawo odstąpić od umowy </w:t>
      </w:r>
      <w:r w:rsidRPr="00462F67">
        <w:rPr>
          <w:rFonts w:ascii="Times New Roman" w:hAnsi="Times New Roman"/>
          <w:color w:val="000000" w:themeColor="text1"/>
        </w:rPr>
        <w:br/>
        <w:t xml:space="preserve">z winy </w:t>
      </w:r>
      <w:r w:rsidRPr="00462F67">
        <w:rPr>
          <w:rFonts w:ascii="Times New Roman" w:hAnsi="Times New Roman"/>
          <w:b/>
          <w:bCs/>
          <w:color w:val="000000" w:themeColor="text1"/>
        </w:rPr>
        <w:t xml:space="preserve">Wykonawcy </w:t>
      </w:r>
      <w:r w:rsidRPr="00462F67">
        <w:rPr>
          <w:rFonts w:ascii="Times New Roman" w:hAnsi="Times New Roman"/>
          <w:color w:val="000000" w:themeColor="text1"/>
        </w:rPr>
        <w:t xml:space="preserve">zgodnie z § 11 ust. 5 i naliczyć dodatkowo kary umowne z tego tytułu. </w:t>
      </w:r>
    </w:p>
    <w:p w:rsidR="009A5306" w:rsidRPr="00462F67" w:rsidRDefault="009A5306">
      <w:pPr>
        <w:suppressAutoHyphens/>
        <w:overflowPunct w:val="0"/>
        <w:spacing w:after="0" w:line="360" w:lineRule="auto"/>
        <w:ind w:left="340" w:hanging="340"/>
        <w:jc w:val="both"/>
        <w:rPr>
          <w:rFonts w:ascii="Times New Roman" w:hAnsi="Times New Roman"/>
          <w:color w:val="000000" w:themeColor="text1"/>
        </w:rPr>
      </w:pPr>
    </w:p>
    <w:p w:rsidR="009A5306" w:rsidRPr="00462F67" w:rsidRDefault="009A5306">
      <w:pPr>
        <w:suppressAutoHyphens/>
        <w:overflowPunct w:val="0"/>
        <w:spacing w:after="0" w:line="360" w:lineRule="auto"/>
        <w:ind w:left="340" w:hanging="340"/>
        <w:jc w:val="both"/>
        <w:rPr>
          <w:rFonts w:ascii="Times New Roman" w:hAnsi="Times New Roman"/>
          <w:color w:val="000000" w:themeColor="text1"/>
        </w:rPr>
      </w:pPr>
    </w:p>
    <w:p w:rsidR="009A5306" w:rsidRPr="00462F67" w:rsidRDefault="009A5306">
      <w:pPr>
        <w:suppressAutoHyphens/>
        <w:overflowPunct w:val="0"/>
        <w:spacing w:after="0" w:line="360" w:lineRule="auto"/>
        <w:ind w:left="340" w:hanging="340"/>
        <w:jc w:val="both"/>
        <w:rPr>
          <w:rFonts w:ascii="Times New Roman" w:hAnsi="Times New Roman"/>
          <w:color w:val="000000" w:themeColor="text1"/>
        </w:rPr>
      </w:pPr>
    </w:p>
    <w:p w:rsidR="009A5306" w:rsidRPr="00462F67" w:rsidRDefault="009D1FD2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lastRenderedPageBreak/>
        <w:t>§3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>Termin realizacji usługi polegającej na odbiorze, transporcie, zagospodarowaniu odpadów komunalnych od właścicieli nieruchomości z terenu Gminy Olszanka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</w:rPr>
      </w:pPr>
      <w:r w:rsidRPr="00462F67">
        <w:rPr>
          <w:b/>
          <w:color w:val="000000" w:themeColor="text1"/>
        </w:rPr>
        <w:t>od 01 marca 2024 r. do 28 lutego 2025 r. (12 miesięcy)</w:t>
      </w:r>
      <w:r w:rsidRPr="00462F67">
        <w:rPr>
          <w:b/>
          <w:color w:val="000000" w:themeColor="text1"/>
          <w:sz w:val="22"/>
          <w:szCs w:val="22"/>
        </w:rPr>
        <w:t>.</w:t>
      </w:r>
    </w:p>
    <w:p w:rsidR="009A5306" w:rsidRPr="00462F67" w:rsidRDefault="009D1FD2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§4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1.</w:t>
      </w:r>
      <w:r w:rsidRPr="00462F67">
        <w:rPr>
          <w:color w:val="000000" w:themeColor="text1"/>
          <w:sz w:val="22"/>
          <w:szCs w:val="22"/>
        </w:rPr>
        <w:t xml:space="preserve"> Strony ustalają, że ceny jednostkowe za odbiór, transport i zagospodarowanie odpadów komunalnych od właścicieli nieruchomości z terenu Gminy Olszanka w całym okresie jej obowiązywania wynosić będą, zgodnie z ofertą Wykonawcy:</w:t>
      </w:r>
    </w:p>
    <w:tbl>
      <w:tblPr>
        <w:tblW w:w="9193" w:type="dxa"/>
        <w:tblInd w:w="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56"/>
        <w:gridCol w:w="2268"/>
        <w:gridCol w:w="2269"/>
      </w:tblGrid>
      <w:tr w:rsidR="00462F67" w:rsidRPr="00462F67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9A5306" w:rsidRPr="00462F67" w:rsidRDefault="009A5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D1FD2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US"/>
              </w:rPr>
              <w:t>Kod odpadu i rodzaj odpadu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9A5306" w:rsidRPr="00462F67" w:rsidRDefault="009A5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D1F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US"/>
              </w:rPr>
              <w:t>Cena netto (zł/Mg)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D1F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Cena brutto (zł/Mg)</w:t>
            </w:r>
          </w:p>
        </w:tc>
      </w:tr>
      <w:tr w:rsidR="00462F67" w:rsidRPr="00462F67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9A5306" w:rsidRPr="00462F67" w:rsidRDefault="009D1F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462F67" w:rsidRPr="00462F67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pStyle w:val="Bezodstpw"/>
              <w:rPr>
                <w:color w:val="000000" w:themeColor="text1"/>
              </w:rPr>
            </w:pPr>
            <w:r w:rsidRPr="00462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Niesegregowane (zmieszane) odpady komunalne,</w:t>
            </w:r>
          </w:p>
          <w:p w:rsidR="009A5306" w:rsidRPr="00462F67" w:rsidRDefault="009D1FD2">
            <w:pPr>
              <w:pStyle w:val="Bezodstpw"/>
              <w:rPr>
                <w:color w:val="000000" w:themeColor="text1"/>
              </w:rPr>
            </w:pPr>
            <w:bookmarkStart w:id="0" w:name="__DdeLink__1917_3382415453"/>
            <w:r w:rsidRPr="00462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głównie kody odpadów</w:t>
            </w:r>
            <w:bookmarkEnd w:id="0"/>
            <w:r w:rsidRPr="00462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9A5306" w:rsidRPr="00462F67" w:rsidRDefault="009D1FD2">
            <w:pPr>
              <w:pStyle w:val="Bezodstpw"/>
              <w:rPr>
                <w:color w:val="000000" w:themeColor="text1"/>
              </w:rPr>
            </w:pPr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- 20 03 01 Niesegregowane (zmieszane) odpady komunalne.</w:t>
            </w: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Bioodpady, </w:t>
            </w:r>
            <w:bookmarkStart w:id="1" w:name="__DdeLink__1917_33824154531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1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02 01 Odpady ulegające biodegradacji;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08 Odpady kuchenne ulegające biodegradacji.</w:t>
            </w:r>
          </w:p>
          <w:p w:rsidR="009A5306" w:rsidRPr="00462F67" w:rsidRDefault="009D1F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rPr>
          <w:trHeight w:val="354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Szło, w tym odpady opakowaniowe ze szkła, </w:t>
            </w:r>
            <w:bookmarkStart w:id="2" w:name="__DdeLink__1917_33824154532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2"/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- 15 01 07 Opakowania ze szkła; 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02 Szkło.</w:t>
            </w: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Papier,  </w:t>
            </w:r>
            <w:r w:rsidRPr="00462F67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en-US"/>
              </w:rPr>
              <w:t xml:space="preserve">w tym odpady z tektury, odpady opakowaniowe z papieru i tektury, </w:t>
            </w:r>
            <w:bookmarkStart w:id="3" w:name="__DdeLink__1917_33824154533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3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- 15 01 01 Opakowania z papieru i tektury;</w:t>
            </w:r>
          </w:p>
          <w:p w:rsidR="009A5306" w:rsidRPr="00462F67" w:rsidRDefault="009D1F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- 20 01 01 Papier i tektura. </w:t>
            </w: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D1F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Zmieszane odpady opakowaniowe w tym:</w:t>
            </w: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tworzywa sztuczne, w tym odpady opakowaniowe z tworzyw sztucznych, metal, w tym odpady opakowaniowe z metali, odpady opakowaniowe wielomateriałowe, </w:t>
            </w:r>
            <w:bookmarkStart w:id="4" w:name="__DdeLink__1917_33824154534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4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39 Tworzywa sztuczne;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40 Metale;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- 15 01 02 Opakowania z tworzyw sztucznych;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- 15 01 04 Opakowania z metali;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- 15 01 05 Opakowania wielomateriałowe;</w:t>
            </w:r>
          </w:p>
          <w:p w:rsidR="009A5306" w:rsidRPr="00462F67" w:rsidRDefault="009D1F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- 15 01 06 Zmieszane odpady opakowaniowe. </w:t>
            </w: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Meble i inne odpady wielkogabarytowe, </w:t>
            </w:r>
            <w:bookmarkStart w:id="5" w:name="__DdeLink__1917_33824154535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5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03 07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Odpady wielkogabarytowe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Odpady budowlane i rozbiórkowe, </w:t>
            </w:r>
            <w:bookmarkStart w:id="6" w:name="__DdeLink__1917_33824154536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6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- 17 01 01 Odpady betonu oraz gruz betonowy z rozbiórek i remontów;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- 17 01 07 Zmieszane odpady z betonu; gruzu ceglanego; odpadowych materiałów ceramicznych i </w:t>
            </w: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elementów wyposażenia inne niż wymienione </w:t>
            </w: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br/>
              <w:t>w 17 01 06;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- 17 09 04 Zmieszane odpady z budowy; remontów i demontażu inne niż wymienione w 17 09 01; 17 09 02 i 17 09 03.</w:t>
            </w: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rPr>
          <w:trHeight w:val="352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Zużyty sprzęt elektryczny i elektroniczny, </w:t>
            </w:r>
            <w:bookmarkStart w:id="7" w:name="__DdeLink__1917_33824154537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7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- 20 01 23* Urządzenia zawierające freony; 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35* Zużyte urządzenia elektryczne i elektroniczne inne niż wymienione w 20 01 21 i 20 01 23 zawierające niebezpieczne składniki5);</w:t>
            </w:r>
          </w:p>
          <w:p w:rsidR="009A5306" w:rsidRPr="00462F67" w:rsidRDefault="009D1F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- 20 01 36 Zużyte urządzenia elektryczne i elektroniczne inne niż wymienione w 20 01 21; 20 01 23 i 20 01 35.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rPr>
          <w:trHeight w:val="352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Zużyte opony, </w:t>
            </w:r>
            <w:bookmarkStart w:id="8" w:name="__DdeLink__1917_33824154538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8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- 16 01 03 Zużyte opony</w:t>
            </w: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rPr>
          <w:trHeight w:val="352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Zużyte baterie i akumulatory, </w:t>
            </w:r>
            <w:bookmarkStart w:id="9" w:name="__DdeLink__1917_33824154539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9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33* Baterie i akumulatory łącznie z bateriami i akumulatorami wymienionymi w 16 06 01; 16 06 02 lub 16 06 03 oraz niesortowane baterie i akumulatory zawierające te baterie;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- 20 01 34 Baterie i akumulatory inne niż wymienione w 20 01 33. </w:t>
            </w: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rPr>
          <w:trHeight w:val="352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Odpady niebezpieczne, w szczególności: przeterminowane leki i chemikalia, farby, lakiery, kleje, rozpuszczalniki, kwasy, alkalia, środki ochrony roślin, żywice, środki czyszczące, detergenty, środki do konserwacji drewna i opakowania po tych substancjach, odpady niekwalifikujące się do odpadów medycznych powstałych w gospodarstwie domowym w wyniku przyjmowania produktów leczniczych w formie iniekcji i prowadzenia monitoringu poziomu substancji we krwi, w szczególności igły i strzykawki, </w:t>
            </w:r>
            <w:bookmarkStart w:id="10" w:name="__DdeLink__1917_338241545310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10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-20 01 27* Farby; tusze; farby drukarskie; kleje; lepiszcze i żywice zawierające substancje niebezpieczne</w:t>
            </w:r>
            <w:r w:rsidRPr="00462F67">
              <w:rPr>
                <w:rFonts w:eastAsiaTheme="minorHAnsi"/>
                <w:color w:val="000000" w:themeColor="text1"/>
                <w:sz w:val="24"/>
                <w:szCs w:val="20"/>
                <w:lang w:eastAsia="en-US"/>
              </w:rPr>
              <w:t>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-20 01 28 Farby; tusze; farby drukarskie; kleje; lepiszcze i żywice inne niż wymienione w 20 01 27; 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31* Leki cytotoksyczne i cytostatyczne;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32 Leki inne niż wymienione w 20 01 31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13*  Rozpuszczalniki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14* Kwasy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15* Alkalia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19* Środki ochrony roślin;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29* Detergenty zawierające substancje niebezpieczne;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- 20 01 30 Detergenty inne niż wymienione </w:t>
            </w: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br/>
              <w:t>w 20 01 29;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- 03 02 01* Środki do konserwacji i impregnacji drewna nie zawierające związków chlorowcoorganicznych;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- 03 02 02* Środki do konserwacji i impregnacji drewna zawierające związki chlorowcoorganiczne;</w:t>
            </w:r>
          </w:p>
          <w:p w:rsidR="009A5306" w:rsidRPr="00462F67" w:rsidRDefault="009D1FD2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99 Inne niewymienione frakcje zbierane w sposób selektywny.</w:t>
            </w:r>
          </w:p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rPr>
          <w:trHeight w:val="352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Świetlówki i żarówki, </w:t>
            </w:r>
            <w:bookmarkStart w:id="11" w:name="__DdeLink__1917_338241545311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11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- 20 01 21* Lampy fluorescencyjne i inne odpady zawierające rtęć.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62F67" w:rsidRPr="00462F67">
        <w:trPr>
          <w:trHeight w:val="352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Zużyte oleje silnikowe, </w:t>
            </w:r>
            <w:bookmarkStart w:id="12" w:name="__DdeLink__1917_338241545312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12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- 13 02 05* Mineralne oleje silnikowe; przekładniowe i smarowe niezawierające związków chlorowcoorganicznych.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A5306" w:rsidRPr="00462F67">
        <w:trPr>
          <w:trHeight w:val="352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306" w:rsidRPr="00462F67" w:rsidRDefault="009D1FD2">
            <w:pPr>
              <w:spacing w:after="0" w:line="240" w:lineRule="auto"/>
              <w:rPr>
                <w:color w:val="000000" w:themeColor="text1"/>
              </w:rPr>
            </w:pPr>
            <w:bookmarkStart w:id="13" w:name="__DdeLink__1208_1389933467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Odpady tekstyliów i odzieży</w:t>
            </w:r>
            <w:bookmarkEnd w:id="13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bookmarkStart w:id="14" w:name="__DdeLink__1917_338241545313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głównie kody odpadów</w:t>
            </w:r>
            <w:bookmarkEnd w:id="14"/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:rsidR="009A5306" w:rsidRPr="00462F67" w:rsidRDefault="009D1FD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- 20 01 10 Odzież;</w:t>
            </w:r>
          </w:p>
          <w:p w:rsidR="009A5306" w:rsidRPr="00462F67" w:rsidRDefault="009D1FD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62F6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- 20 01 11 Tekstylia.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5306" w:rsidRPr="00462F67" w:rsidRDefault="009A5306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A5306" w:rsidRPr="00462F67" w:rsidRDefault="009A5306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2.</w:t>
      </w:r>
      <w:r w:rsidRPr="00462F67">
        <w:rPr>
          <w:color w:val="000000" w:themeColor="text1"/>
          <w:sz w:val="22"/>
          <w:szCs w:val="22"/>
        </w:rPr>
        <w:t xml:space="preserve"> Ceny jednostkowe, o których mowa  w  ust.  1 obejmują wszystkie zobowiązania oraz koszty związane z realizacją zamówienia, w tym ryzyko Wykonawcy z tytułu oszacowania wszelkich kosztów związanych z realizacją przedmiotu niniejszej umowy, a także oddziaływania innych czynników mających lub mogących mieć wpływ na koszty.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3.</w:t>
      </w:r>
      <w:r w:rsidRPr="00462F67">
        <w:rPr>
          <w:color w:val="000000" w:themeColor="text1"/>
          <w:sz w:val="22"/>
          <w:szCs w:val="22"/>
        </w:rPr>
        <w:t xml:space="preserve"> Wynagrodzenie  za  świadczenie  usług,  objętych  niniejszą  Umową,  obliczone  będzie jako iloczyn cen   jednostkowych,  o  których mowa  w  ust.  1  i  odebranej  ilości  odpadów, potwierdzonej przez Strony Umowy w stosownym raporcie/sprawozdaniu miesięcznym.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4.</w:t>
      </w:r>
      <w:r w:rsidRPr="00462F67">
        <w:rPr>
          <w:color w:val="000000" w:themeColor="text1"/>
          <w:sz w:val="22"/>
          <w:szCs w:val="22"/>
        </w:rPr>
        <w:t xml:space="preserve"> Przy  wystawianiu  faktur  zostanie  zastosowana  stawka  podatku  od  towarów  i  usług obowiązująca w dniu jej wystawienia (w dniu powstania obowiązku podatkowego).</w:t>
      </w:r>
    </w:p>
    <w:p w:rsidR="009A5306" w:rsidRPr="00462F67" w:rsidRDefault="009A5306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A5306" w:rsidRPr="00462F67" w:rsidRDefault="009D1FD2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§ 5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1.</w:t>
      </w:r>
      <w:r w:rsidRPr="00462F67">
        <w:rPr>
          <w:color w:val="000000" w:themeColor="text1"/>
          <w:sz w:val="22"/>
          <w:szCs w:val="22"/>
        </w:rPr>
        <w:t xml:space="preserve"> Wynagrodzenie, ustalone zgodnie z § 4 ust. 3 płatne będzie Wykonawcy po zakończeniu danego miesiąca świadczenia usługi.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2.</w:t>
      </w:r>
      <w:r w:rsidRPr="00462F67">
        <w:rPr>
          <w:color w:val="000000" w:themeColor="text1"/>
          <w:sz w:val="22"/>
          <w:szCs w:val="22"/>
        </w:rPr>
        <w:t xml:space="preserve"> Podstawę wystawienia faktury przez Wykonawcę stanowić będzie raport/sprawozdanie miesięczne </w:t>
      </w:r>
      <w:r w:rsidRPr="00462F67">
        <w:rPr>
          <w:color w:val="000000" w:themeColor="text1"/>
          <w:sz w:val="22"/>
          <w:szCs w:val="22"/>
        </w:rPr>
        <w:br/>
        <w:t>z wykonania usługi w okresie rozliczeniowym, sporządzony przez Wykonawcę i zatwierdzony przez Zamawiającego, zawierający w zakresie odpadów odbieranych bezpośrednio od właścicieli nieruchomości: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>- ilość odebranych odpadów komunalnych z podziałem na poszczególne frakcje [Mg],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>- sposób i miejsce zagospodarowania w/w odpadów,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 xml:space="preserve">- sporządzenie kart przekazania odpadów za pośrednictwem Bazy Danych o produktach i opakowaniach oraz o gospodarce odpadami – o ile dotyczy, 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>- dowodów ważenia lub raportów wagowych wszystkich przekazanych do zagospodarowania odpadów wystawionych przez odbiorcę odpadów i potwierdzonych przez Wykonawcę.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3.</w:t>
      </w:r>
      <w:r w:rsidRPr="00462F67">
        <w:rPr>
          <w:color w:val="000000" w:themeColor="text1"/>
          <w:sz w:val="22"/>
          <w:szCs w:val="22"/>
        </w:rPr>
        <w:t xml:space="preserve"> Dane dotyczące ilości zagospodarowanych odpadów komunalnych będą pochodzić z pomiarów prowadzonych wyłącznie przy użyciu legalizowanej wagi.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4.</w:t>
      </w:r>
      <w:r w:rsidRPr="00462F67">
        <w:rPr>
          <w:color w:val="000000" w:themeColor="text1"/>
          <w:sz w:val="22"/>
          <w:szCs w:val="22"/>
        </w:rPr>
        <w:t xml:space="preserve"> Wynagrodzenie należne Wykonawcy będzie płatne przelewem na rachunek Wykonawcy wskazany na fakturze, w terminie do 30 dni od daty doręczenia prawidłowo wystawionej faktury Zamawiającemu wraz z raportami i dokumentami, o których mowa w § 5 ust. 2.</w:t>
      </w:r>
      <w:r w:rsidRPr="00462F67">
        <w:rPr>
          <w:color w:val="000000" w:themeColor="text1"/>
        </w:rPr>
        <w:t xml:space="preserve"> </w:t>
      </w:r>
      <w:r w:rsidRPr="00462F67">
        <w:rPr>
          <w:b/>
          <w:color w:val="000000" w:themeColor="text1"/>
          <w:sz w:val="22"/>
          <w:szCs w:val="22"/>
        </w:rPr>
        <w:t xml:space="preserve">Wykonawca oświadcza, że podany </w:t>
      </w:r>
      <w:r w:rsidRPr="00462F67">
        <w:rPr>
          <w:b/>
          <w:color w:val="000000" w:themeColor="text1"/>
          <w:sz w:val="22"/>
          <w:szCs w:val="22"/>
        </w:rPr>
        <w:lastRenderedPageBreak/>
        <w:t>przez niego rachunek bankowy, na który ma zostać przekazane wynagrodzenie jest rachunkiem rozliczeniowym oraz istnieje możliwość dokonania zapłaty mechanizmem podzielonej płatności.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5.</w:t>
      </w:r>
      <w:r w:rsidRPr="00462F67">
        <w:rPr>
          <w:color w:val="000000" w:themeColor="text1"/>
          <w:sz w:val="22"/>
          <w:szCs w:val="22"/>
        </w:rPr>
        <w:t xml:space="preserve"> Faktury należy wystawić w następujący sposób: 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 xml:space="preserve">Nabywca: Gmina Olszanka, Olszanka 16, 49-332 Olszanka, NIP: 747-10-52-709, 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>Odbiorca: Urząd Gminy w Olszance, Olszanka 16, 49-332 Olszanka.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6.</w:t>
      </w:r>
      <w:r w:rsidRPr="00462F67">
        <w:rPr>
          <w:color w:val="000000" w:themeColor="text1"/>
        </w:rPr>
        <w:t xml:space="preserve"> </w:t>
      </w:r>
      <w:r w:rsidRPr="00462F67">
        <w:rPr>
          <w:color w:val="000000" w:themeColor="text1"/>
          <w:sz w:val="22"/>
          <w:szCs w:val="22"/>
        </w:rPr>
        <w:t>Wykonawca może sporządzić i przekazać fakturę VAT w formie e-faktury za pośrednictwem             platformy elektronicznego fakturowania (PEF) na konto 7471052709.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7</w:t>
      </w:r>
      <w:r w:rsidRPr="00462F67">
        <w:rPr>
          <w:color w:val="000000" w:themeColor="text1"/>
          <w:sz w:val="22"/>
          <w:szCs w:val="22"/>
        </w:rPr>
        <w:t xml:space="preserve">. Za dzień zapłaty wynagrodzenia uważa się dzień obciążenia rachunku Zamawiającego. 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8.</w:t>
      </w:r>
      <w:r w:rsidRPr="00462F67">
        <w:rPr>
          <w:color w:val="000000" w:themeColor="text1"/>
          <w:sz w:val="22"/>
          <w:szCs w:val="22"/>
        </w:rPr>
        <w:t xml:space="preserve"> Zamawiający zastrzega sobie prawo wstrzymania wypłaty wynagrodzenia lub odmowy jego wypłaty w przypadku, gdy dokumenty przedstawione przez Wykonawcę w celu potwierdzenia ilości odpadów będą budziły uzasadnione wątpliwości co do prawdziwości i rzetelności danych w tych dokumentach przedstawionych w zakresie pochodzenia odpadów, ich ilości lub prawidłowości postępowania</w:t>
      </w:r>
      <w:r w:rsidRPr="00462F67">
        <w:rPr>
          <w:color w:val="000000" w:themeColor="text1"/>
          <w:sz w:val="22"/>
          <w:szCs w:val="22"/>
        </w:rPr>
        <w:br/>
        <w:t xml:space="preserve"> z odpadami.</w:t>
      </w:r>
    </w:p>
    <w:p w:rsidR="009A5306" w:rsidRPr="00462F67" w:rsidRDefault="009D1FD2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§6</w:t>
      </w:r>
    </w:p>
    <w:p w:rsidR="009A5306" w:rsidRPr="00462F67" w:rsidRDefault="009D1FD2">
      <w:pPr>
        <w:pStyle w:val="Default"/>
        <w:spacing w:line="360" w:lineRule="auto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 xml:space="preserve">1. </w:t>
      </w:r>
      <w:r w:rsidRPr="00462F67">
        <w:rPr>
          <w:color w:val="000000" w:themeColor="text1"/>
          <w:sz w:val="22"/>
          <w:szCs w:val="22"/>
        </w:rPr>
        <w:t xml:space="preserve">Wykonawca zobowiązany jest do: </w:t>
      </w:r>
    </w:p>
    <w:p w:rsidR="009A5306" w:rsidRPr="00462F67" w:rsidRDefault="009D1FD2">
      <w:pPr>
        <w:spacing w:after="0" w:line="360" w:lineRule="auto"/>
        <w:jc w:val="both"/>
        <w:rPr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a)</w:t>
      </w:r>
      <w:r w:rsidRPr="00462F67">
        <w:rPr>
          <w:rFonts w:ascii="Times New Roman" w:hAnsi="Times New Roman"/>
          <w:color w:val="000000" w:themeColor="text1"/>
        </w:rPr>
        <w:t xml:space="preserve"> u</w:t>
      </w:r>
      <w:r w:rsidRPr="00462F67">
        <w:rPr>
          <w:rFonts w:ascii="Times New Roman" w:hAnsi="Times New Roman" w:cs="Calibri"/>
          <w:color w:val="000000" w:themeColor="text1"/>
        </w:rPr>
        <w:t>zyskania wymaganych poziomów przygotowania do ponownego użycia i recyklingu odpadów komunalnych określonych w art. 3b ust. 1 ustawy z dnia 13 września 1996 r. o utrzymaniu czystości i porządku w gminach (Dz. U. z 2023 r., poz. 1469 z późn. zm.), a zgodnie z art. 3b ust. 1b ustawy z dnia 13 września 1996 r.  o utrzymaniu czystości i porządku w gminach (Dz. U. z 2023 r., poz. 1469 z późn. zm.) przy obliczaniu poziomu przygotowania do ponownego użycia i recyklingu odpadów komunalnych nie uwzględnia się innych niż niebezpieczne odpadów budowlanych i rozbiórkowych stanowiących odpady komunalne.</w:t>
      </w:r>
    </w:p>
    <w:p w:rsidR="009A5306" w:rsidRPr="00462F67" w:rsidRDefault="009D1FD2">
      <w:pPr>
        <w:spacing w:after="0" w:line="360" w:lineRule="auto"/>
        <w:jc w:val="both"/>
        <w:rPr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b)</w:t>
      </w:r>
      <w:r w:rsidRPr="00462F67">
        <w:rPr>
          <w:rFonts w:ascii="Times New Roman" w:hAnsi="Times New Roman"/>
          <w:color w:val="000000" w:themeColor="text1"/>
        </w:rPr>
        <w:t xml:space="preserve"> o</w:t>
      </w:r>
      <w:r w:rsidRPr="00462F67">
        <w:rPr>
          <w:rFonts w:ascii="Times New Roman" w:hAnsi="Times New Roman" w:cs="Calibri"/>
          <w:color w:val="000000" w:themeColor="text1"/>
        </w:rPr>
        <w:t xml:space="preserve">graniczenia masy odpadów komunalnych ulegających biodegradacji przekazywanych </w:t>
      </w:r>
      <w:r w:rsidRPr="00462F67">
        <w:rPr>
          <w:rFonts w:ascii="Times New Roman" w:hAnsi="Times New Roman" w:cs="Calibri"/>
          <w:color w:val="000000" w:themeColor="text1"/>
        </w:rPr>
        <w:br/>
        <w:t>do składowania zgodnie z zapisami zawartymi w art. 3c ustawy z dnia 13 września 1996 r. o utrzymaniu czystości i porządku w gminach (Dz. U. z 2023 r., poz. 1469 z późn. zm.)</w:t>
      </w:r>
      <w:r w:rsidRPr="00462F67">
        <w:rPr>
          <w:rFonts w:ascii="Times New Roman" w:hAnsi="Times New Roman"/>
          <w:color w:val="000000" w:themeColor="text1"/>
        </w:rPr>
        <w:t>;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c)</w:t>
      </w:r>
      <w:r w:rsidRPr="00462F67">
        <w:rPr>
          <w:color w:val="000000" w:themeColor="text1"/>
          <w:sz w:val="22"/>
          <w:szCs w:val="22"/>
        </w:rPr>
        <w:t xml:space="preserve"> posiadania przez cały okres trwania umowy stosownych uprawnień określonych w SWZ oraz </w:t>
      </w:r>
      <w:r w:rsidRPr="00462F67">
        <w:rPr>
          <w:color w:val="000000" w:themeColor="text1"/>
          <w:sz w:val="22"/>
          <w:szCs w:val="22"/>
        </w:rPr>
        <w:br/>
        <w:t>w przepisach obowiązującego prawa;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 xml:space="preserve">d) </w:t>
      </w:r>
      <w:r w:rsidRPr="00462F67">
        <w:rPr>
          <w:color w:val="000000" w:themeColor="text1"/>
          <w:sz w:val="22"/>
          <w:szCs w:val="22"/>
        </w:rPr>
        <w:t>opracowania w terminie 2 dni od podpisania umowy 12 - miesięcznego harmonogramu odbioru odpadów od właścicieli nieruchomości z podziałem na zabudowę jednorodzinna i wielolokalową oraz każdorazowe przedkładanie zmian harmonogramu w terminie 30 dni przed wprowadzeniem tych zmian a także w terminie 2 dni od podpisania umowy opracowanie 12 - miesięcznego harmonogramu otwarcia i odbioru odpadów z Punktu Selektywnej Zbiórki Odpadów Komunalnych w Gierszowicach;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e)</w:t>
      </w:r>
      <w:r w:rsidRPr="00462F67">
        <w:rPr>
          <w:color w:val="000000" w:themeColor="text1"/>
          <w:sz w:val="22"/>
          <w:szCs w:val="22"/>
        </w:rPr>
        <w:t xml:space="preserve"> wyznaczenia koordynatora do kontaktów z Zamawiającym oraz do kontaktu z mieszkańcami, będącego do dyspozycji w dniach od poniedziałku do piątku, w godz. od 7:00 – 16:00;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f)</w:t>
      </w:r>
      <w:r w:rsidRPr="00462F67">
        <w:rPr>
          <w:color w:val="000000" w:themeColor="text1"/>
          <w:sz w:val="22"/>
          <w:szCs w:val="22"/>
        </w:rPr>
        <w:t xml:space="preserve"> poddania się kontroli przez Zamawiającego w zakresie realizacji przedmiotu umowy;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lastRenderedPageBreak/>
        <w:t>g)</w:t>
      </w:r>
      <w:r w:rsidRPr="00462F67">
        <w:rPr>
          <w:color w:val="000000" w:themeColor="text1"/>
          <w:sz w:val="22"/>
          <w:szCs w:val="22"/>
        </w:rPr>
        <w:t xml:space="preserve"> przekazywania niezwłocznie, nie później niż w terminie 5 dni od dnia zapytania Zamawiającego każdej informacji oraz dokumentów dotyczących realizacji umowy;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h)</w:t>
      </w:r>
      <w:r w:rsidRPr="00462F67">
        <w:rPr>
          <w:color w:val="000000" w:themeColor="text1"/>
          <w:sz w:val="22"/>
          <w:szCs w:val="22"/>
        </w:rPr>
        <w:t xml:space="preserve"> przestrzegania przepisów o ochronie danych osobowych; Wykonawca nie może pozyskanych </w:t>
      </w:r>
      <w:r w:rsidRPr="00462F67">
        <w:rPr>
          <w:color w:val="000000" w:themeColor="text1"/>
          <w:sz w:val="22"/>
          <w:szCs w:val="22"/>
        </w:rPr>
        <w:br/>
        <w:t>od Zamawiającego danych wykorzystać dla innych celów, niż służących bezpośrednio realizacji umowy oraz musi mieć wdrożoną politykę bezpieczeństwa danych osobowych;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i)</w:t>
      </w:r>
      <w:r w:rsidRPr="00462F67">
        <w:rPr>
          <w:color w:val="000000" w:themeColor="text1"/>
          <w:sz w:val="22"/>
          <w:szCs w:val="22"/>
        </w:rPr>
        <w:t xml:space="preserve"> wykonywania wszelkich obowiązków, określonych w przepisach powszechnie obowiązujących, wymaganych podczas wykonywania przedmiotu umowy, w szczególności wynikających z ustawy </w:t>
      </w:r>
      <w:r w:rsidRPr="00462F67">
        <w:rPr>
          <w:color w:val="000000" w:themeColor="text1"/>
          <w:sz w:val="22"/>
          <w:szCs w:val="22"/>
        </w:rPr>
        <w:br/>
        <w:t>o utrzymaniu czystości i porządku w gminach oraz z ustawy o odpadach;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 xml:space="preserve">j) </w:t>
      </w:r>
      <w:r w:rsidRPr="00462F67">
        <w:rPr>
          <w:color w:val="000000" w:themeColor="text1"/>
          <w:sz w:val="22"/>
          <w:szCs w:val="22"/>
        </w:rPr>
        <w:t>Wykonawca ponosi również całkowitą odpowiedzialność za prawidłową gospodarkę odpadami zgodnie z obowiązującymi przepisami prawa. Dotyczy to w szczególności czynności ważenia, rozdziału na poszczególne rodzaje (frakcje), przeładunku, transportu i zagospodarowania odpadów.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k)</w:t>
      </w:r>
      <w:r w:rsidRPr="00462F67">
        <w:rPr>
          <w:color w:val="000000" w:themeColor="text1"/>
          <w:sz w:val="22"/>
          <w:szCs w:val="22"/>
        </w:rPr>
        <w:t xml:space="preserve"> Wykonawca jest zobowiązany do spełnienia wszystkich wymagań w zakresie bazy magazynowo – transportowej, które zostały określone w Rozporządzeniu Ministra Środowiska z dnia 11 stycznia 2013 r. (Dz. U. z 2013, poz. 122).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2.</w:t>
      </w:r>
      <w:r w:rsidRPr="00462F67">
        <w:rPr>
          <w:color w:val="000000" w:themeColor="text1"/>
          <w:sz w:val="22"/>
          <w:szCs w:val="22"/>
        </w:rPr>
        <w:t xml:space="preserve"> Wykonawca będzie prowadził i przedkładał Zamawiającemu dokumentację z realizacji przedmiotu zamówienia, tj.: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</w:rPr>
      </w:pPr>
      <w:r w:rsidRPr="00462F67">
        <w:rPr>
          <w:b/>
          <w:color w:val="000000" w:themeColor="text1"/>
          <w:sz w:val="22"/>
          <w:szCs w:val="22"/>
        </w:rPr>
        <w:t>a)</w:t>
      </w:r>
      <w:r w:rsidRPr="00462F67">
        <w:rPr>
          <w:color w:val="000000" w:themeColor="text1"/>
          <w:sz w:val="22"/>
          <w:szCs w:val="22"/>
        </w:rPr>
        <w:t xml:space="preserve"> sprawozdania miesięczne/raporty (dane stanowiące podstawę do rozliczenia usługi, w tym ilości odebranych i zagospodarowanych poszczególnych rodzajów odpadów komunalnych, potwierdzone kartami przekazania odpadów sporządzonymi za pośrednictwem Bazy Danych o produktach </w:t>
      </w:r>
      <w:r w:rsidRPr="00462F67">
        <w:rPr>
          <w:color w:val="000000" w:themeColor="text1"/>
          <w:sz w:val="22"/>
          <w:szCs w:val="22"/>
        </w:rPr>
        <w:br/>
        <w:t xml:space="preserve">i opakowaniach oraz o gospodarce odpadami i dowodami wagowymi) wraz informacją zbiorczą </w:t>
      </w:r>
      <w:r w:rsidRPr="00462F67">
        <w:rPr>
          <w:color w:val="000000" w:themeColor="text1"/>
          <w:sz w:val="22"/>
          <w:szCs w:val="22"/>
        </w:rPr>
        <w:br/>
        <w:t xml:space="preserve">o właścicielach nieruchomości, którzy nie wypełniają obowiązku w zakresie selektywnego zbierania odpadów komunalnych oraz informacją na temat ilości i rodzaju dostarczonych dodatkowych pojemników.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</w:rPr>
      </w:pPr>
      <w:r w:rsidRPr="00462F67">
        <w:rPr>
          <w:b/>
          <w:color w:val="000000" w:themeColor="text1"/>
          <w:sz w:val="22"/>
          <w:szCs w:val="22"/>
        </w:rPr>
        <w:t>b)</w:t>
      </w:r>
      <w:r w:rsidRPr="00462F67">
        <w:rPr>
          <w:color w:val="000000" w:themeColor="text1"/>
          <w:sz w:val="22"/>
          <w:szCs w:val="22"/>
        </w:rPr>
        <w:t xml:space="preserve"> sprawozdanie, o którym mowa w art. 9 n ustawy z dnia 13 września 1996 roku o utrzymaniu czystości i porządku w gminach.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 xml:space="preserve">3. </w:t>
      </w:r>
      <w:r w:rsidRPr="00462F67">
        <w:rPr>
          <w:color w:val="000000" w:themeColor="text1"/>
          <w:sz w:val="22"/>
          <w:szCs w:val="22"/>
        </w:rPr>
        <w:t xml:space="preserve">Obowiązki Zamawiającego. Zamawiający zobowiązany jest do: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a)</w:t>
      </w:r>
      <w:r w:rsidRPr="00462F67">
        <w:rPr>
          <w:color w:val="000000" w:themeColor="text1"/>
          <w:sz w:val="22"/>
          <w:szCs w:val="22"/>
        </w:rPr>
        <w:t xml:space="preserve"> terminowej zapłaty wynagrodzenia,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b)</w:t>
      </w:r>
      <w:r w:rsidRPr="00462F67">
        <w:rPr>
          <w:color w:val="000000" w:themeColor="text1"/>
          <w:sz w:val="22"/>
          <w:szCs w:val="22"/>
        </w:rPr>
        <w:t xml:space="preserve"> informowania Wykonawcy o nowych nieruchomościach, z których należy odbierać odpady.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 xml:space="preserve">4. </w:t>
      </w:r>
      <w:r w:rsidRPr="00462F67">
        <w:rPr>
          <w:color w:val="000000" w:themeColor="text1"/>
          <w:sz w:val="22"/>
          <w:szCs w:val="22"/>
        </w:rPr>
        <w:t xml:space="preserve">Wykonawca zobowiązuje się w przeciągu 48 h od zgłoszenia reklamacji polegającej </w:t>
      </w:r>
      <w:r w:rsidRPr="00462F67">
        <w:rPr>
          <w:color w:val="000000" w:themeColor="text1"/>
          <w:sz w:val="22"/>
          <w:szCs w:val="22"/>
        </w:rPr>
        <w:br/>
        <w:t xml:space="preserve">na każdorazowym przypadku nieodebrania odpadów od mieszkańców w terminach wynikających </w:t>
      </w:r>
      <w:r w:rsidRPr="00462F67">
        <w:rPr>
          <w:color w:val="000000" w:themeColor="text1"/>
          <w:sz w:val="22"/>
          <w:szCs w:val="22"/>
        </w:rPr>
        <w:br/>
        <w:t>z harmonogramu – do ich odbioru.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5.</w:t>
      </w:r>
      <w:r w:rsidRPr="00462F67">
        <w:rPr>
          <w:color w:val="000000" w:themeColor="text1"/>
          <w:sz w:val="22"/>
          <w:szCs w:val="22"/>
        </w:rPr>
        <w:t xml:space="preserve"> Wykonawca zobowiązany jest w przypadku stwierdzenia niedopełnienia przez właściciela nieruchomości obowiązku selektywnego zbierania odpadów komunalnych, do przyjmowania </w:t>
      </w:r>
      <w:r w:rsidRPr="00462F67">
        <w:rPr>
          <w:color w:val="000000" w:themeColor="text1"/>
          <w:sz w:val="22"/>
          <w:szCs w:val="22"/>
        </w:rPr>
        <w:br/>
        <w:t>i odbierania tych odpadów jako odpadów niesegregowanych (zmieszanych) odpadów komunalnych – zawsze w dniu stwierdzenia braku segregacji.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6.</w:t>
      </w:r>
      <w:r w:rsidRPr="00462F67">
        <w:rPr>
          <w:color w:val="000000" w:themeColor="text1"/>
          <w:sz w:val="22"/>
          <w:szCs w:val="22"/>
        </w:rPr>
        <w:t xml:space="preserve"> Wykonawca zapewni gotowość odbierania niesegregowanych (zmieszanych) odpadów komunalnych w przypadku stwierdzenia niedopełnienia przez właściciela nieruchomości obowiązku selektywnego </w:t>
      </w:r>
      <w:r w:rsidRPr="00462F67">
        <w:rPr>
          <w:color w:val="000000" w:themeColor="text1"/>
          <w:sz w:val="22"/>
          <w:szCs w:val="22"/>
        </w:rPr>
        <w:lastRenderedPageBreak/>
        <w:t xml:space="preserve">zbierania odpadów komunalnych w terminach, które zgodnie z harmonogramem odbioru odpadów są wyznaczone do odbierania selektywnie zbieranych odpadów komunalnych.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7.</w:t>
      </w:r>
      <w:r w:rsidRPr="00462F67">
        <w:rPr>
          <w:color w:val="000000" w:themeColor="text1"/>
          <w:sz w:val="22"/>
          <w:szCs w:val="22"/>
        </w:rPr>
        <w:t xml:space="preserve"> Wykonawca zobowiązany jest do powiadamiania Zamawiającego o każdym stwierdzonym przypadku niedopełnienia przez właściciela nieruchomości obowiązku selektywnego zbierania odpadów komunalnych, o którym mowa w art. 6ka ust. 1 ustawy z dnia 13 września 1996 roku o utrzymaniu czystości i porządku w gminach.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8.</w:t>
      </w:r>
      <w:r w:rsidRPr="00462F67">
        <w:rPr>
          <w:color w:val="000000" w:themeColor="text1"/>
          <w:sz w:val="22"/>
          <w:szCs w:val="22"/>
        </w:rPr>
        <w:t xml:space="preserve"> Wykonawca zobowiązany jest do powiadamiania Zamawiającego odrębnie o każdym stwierdzonym przypadku niedopełnienia przez właściciela nieruchomości obowiązku selektywnego zbierania odpadów komunalnych, do 10 dnia miesiąca następującego po miesiącu, w którym stwierdzono niedopełnienie obowiązku przez właściciela nieruchomości, wg wzoru powiadomienia, stanowiącym załącznik Nr 6 do SOPZ.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9.</w:t>
      </w:r>
      <w:r w:rsidRPr="00462F67">
        <w:rPr>
          <w:color w:val="000000" w:themeColor="text1"/>
          <w:sz w:val="22"/>
          <w:szCs w:val="22"/>
        </w:rPr>
        <w:t xml:space="preserve"> Do powiadomienia Wykonawca zobowiązany jest dołączyć dokumentację fotograficzną/ zapis obrazu i dźwięku na nośniku danych/, utrwalając  na nich stwierdzony brak segregacji odpadów komunalnych, miejsce /nr porządkowy nieruchomości, oznaczenie pojemnika, worka na odpady/ oraz datę i godzinę odbioru odpadów.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10.</w:t>
      </w:r>
      <w:r w:rsidRPr="00462F67">
        <w:rPr>
          <w:color w:val="000000" w:themeColor="text1"/>
          <w:sz w:val="22"/>
          <w:szCs w:val="22"/>
        </w:rPr>
        <w:t xml:space="preserve"> Wykonawca zobowiązany jest powiadomić Zamawiającego, o każdym stwierdzonym przypadku odebrania bioodpadów od właścicieli nieruchomości położonych na terenie Gminy Olszanka, których właściciele zadeklarowali gromadzenie bioodpadów w przydomowych kompostownikach i korzystających ze zwolnienia w części z opłaty za gospodarowanie odpadami komunalnymi. W takich przypadkach Wykonawca zobowiązany jest: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>-  prowadzić  dokumentację  fotograficzną/ zapis obrazu i dźwięku na nośniku danych, utrwalając na nich zrealizowany odbiór bioodpadów, miejsce /nr porządkowy nieruchomości, oznaczenie pojemnika, worka na odpady/ oraz datę i godzinę odbioru odpadów, którą  w  formie  elektronicznej Wykonawca  dostarczy Zamawiającemu wraz z powiadomieniem stanowiącym zał. Nr 7 do SOPZ.</w:t>
      </w:r>
    </w:p>
    <w:p w:rsidR="009A5306" w:rsidRPr="00462F67" w:rsidRDefault="009A5306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A5306" w:rsidRPr="00462F67" w:rsidRDefault="009D1FD2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§7</w:t>
      </w:r>
    </w:p>
    <w:p w:rsidR="009A5306" w:rsidRPr="00462F67" w:rsidRDefault="009D1FD2">
      <w:pPr>
        <w:pStyle w:val="Default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 xml:space="preserve">1. </w:t>
      </w:r>
      <w:r w:rsidRPr="00462F67">
        <w:rPr>
          <w:rFonts w:eastAsia="Arial"/>
          <w:color w:val="000000" w:themeColor="text1"/>
          <w:sz w:val="22"/>
          <w:szCs w:val="22"/>
          <w:lang w:eastAsia="hi-IN" w:bidi="hi-IN"/>
        </w:rPr>
        <w:t xml:space="preserve">Wykonawca zobowiązany jest przez cały okres obowiązywania umowy posiadać ubezpieczenie </w:t>
      </w:r>
      <w:r w:rsidRPr="00462F67">
        <w:rPr>
          <w:rFonts w:eastAsia="Arial"/>
          <w:color w:val="000000" w:themeColor="text1"/>
          <w:sz w:val="22"/>
          <w:szCs w:val="22"/>
          <w:lang w:eastAsia="hi-IN" w:bidi="hi-IN"/>
        </w:rPr>
        <w:br/>
        <w:t>od odpowiedzialności cywilnej w zakresie prowadzonej działalności związanej z przedmiotem zamówienia.</w:t>
      </w:r>
    </w:p>
    <w:p w:rsidR="009A5306" w:rsidRPr="00462F67" w:rsidRDefault="009D1FD2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 xml:space="preserve">2. </w:t>
      </w:r>
      <w:r w:rsidRPr="00462F67">
        <w:rPr>
          <w:color w:val="000000" w:themeColor="text1"/>
          <w:sz w:val="22"/>
          <w:szCs w:val="22"/>
        </w:rPr>
        <w:t xml:space="preserve">Wykonawca zobowiązany jest do ubezpieczenia się od odpowiedzialności cywilnej za szkody oraz następstwa nieszczęśliwych wypadków dotyczących pracowników i osób trzecich, a powstałych </w:t>
      </w:r>
      <w:r w:rsidRPr="00462F67">
        <w:rPr>
          <w:color w:val="000000" w:themeColor="text1"/>
          <w:sz w:val="22"/>
          <w:szCs w:val="22"/>
        </w:rPr>
        <w:br/>
        <w:t>w związku z prowadzonymi pracami.</w:t>
      </w:r>
    </w:p>
    <w:p w:rsidR="009A5306" w:rsidRPr="00462F67" w:rsidRDefault="009D1FD2">
      <w:pPr>
        <w:pStyle w:val="Standard"/>
        <w:spacing w:line="360" w:lineRule="auto"/>
        <w:jc w:val="both"/>
        <w:rPr>
          <w:rFonts w:eastAsia="Arial"/>
          <w:color w:val="000000" w:themeColor="text1"/>
          <w:sz w:val="22"/>
          <w:szCs w:val="22"/>
          <w:lang w:eastAsia="hi-IN" w:bidi="hi-IN"/>
        </w:rPr>
      </w:pPr>
      <w:r w:rsidRPr="00462F67">
        <w:rPr>
          <w:rFonts w:eastAsia="Arial"/>
          <w:b/>
          <w:color w:val="000000" w:themeColor="text1"/>
          <w:sz w:val="22"/>
          <w:szCs w:val="22"/>
          <w:lang w:eastAsia="hi-IN" w:bidi="hi-IN"/>
        </w:rPr>
        <w:t xml:space="preserve">3. </w:t>
      </w:r>
      <w:r w:rsidRPr="00462F67">
        <w:rPr>
          <w:rFonts w:eastAsia="Arial"/>
          <w:color w:val="000000" w:themeColor="text1"/>
          <w:sz w:val="22"/>
          <w:szCs w:val="22"/>
          <w:lang w:eastAsia="hi-IN" w:bidi="hi-IN"/>
        </w:rPr>
        <w:t>Koszty ubezpieczenia ponosi Wykonawca.</w:t>
      </w:r>
    </w:p>
    <w:p w:rsidR="009A5306" w:rsidRPr="00462F67" w:rsidRDefault="009D1FD2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 xml:space="preserve">4. </w:t>
      </w:r>
      <w:r w:rsidRPr="00462F67">
        <w:rPr>
          <w:color w:val="000000" w:themeColor="text1"/>
          <w:sz w:val="22"/>
          <w:szCs w:val="22"/>
        </w:rPr>
        <w:t>Wykonawca jest zobowiązany do przedstawienia na każde żądanie Zamawiającego aktualnej polisy ubezpieczeniowej oraz dowodów opłacania składek.</w:t>
      </w:r>
    </w:p>
    <w:p w:rsidR="009A5306" w:rsidRPr="00462F67" w:rsidRDefault="009D1FD2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 xml:space="preserve">5. </w:t>
      </w:r>
      <w:r w:rsidRPr="00462F67">
        <w:rPr>
          <w:color w:val="000000" w:themeColor="text1"/>
          <w:sz w:val="22"/>
          <w:szCs w:val="22"/>
        </w:rPr>
        <w:t xml:space="preserve">W przypadku, gdy okres ubezpieczenia, na który zawarta jest umowa ubezpieczeniowa upływa </w:t>
      </w:r>
      <w:r w:rsidRPr="00462F67">
        <w:rPr>
          <w:color w:val="000000" w:themeColor="text1"/>
          <w:sz w:val="22"/>
          <w:szCs w:val="22"/>
        </w:rPr>
        <w:br/>
        <w:t xml:space="preserve">w okresie realizacji przedmiotowego zamówienia, Wykonawca zobowiązany jest dostarczyć </w:t>
      </w:r>
      <w:r w:rsidRPr="00462F67">
        <w:rPr>
          <w:color w:val="000000" w:themeColor="text1"/>
          <w:sz w:val="22"/>
          <w:szCs w:val="22"/>
        </w:rPr>
        <w:lastRenderedPageBreak/>
        <w:t>Zamawiającemu dokumenty potwierdzające przedłużenie ochrony ubezpieczeniowej najpóźniej w dniu wygaśnięcia okresu ubezpieczenia, na warunkach tożsamych lub nie mniej korzystnych niż dotychczasowa umowa ubezpieczenia.</w:t>
      </w:r>
    </w:p>
    <w:p w:rsidR="009A5306" w:rsidRPr="00462F67" w:rsidRDefault="009D1FD2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6.</w:t>
      </w:r>
      <w:r w:rsidRPr="00462F67">
        <w:rPr>
          <w:color w:val="000000" w:themeColor="text1"/>
          <w:sz w:val="22"/>
          <w:szCs w:val="22"/>
        </w:rPr>
        <w:t xml:space="preserve"> Wykonawca jest odpowiedzialny i ponosi wszelkie koszty za straty materialne, powstałe </w:t>
      </w:r>
      <w:r w:rsidRPr="00462F67">
        <w:rPr>
          <w:color w:val="000000" w:themeColor="text1"/>
          <w:sz w:val="22"/>
          <w:szCs w:val="22"/>
        </w:rPr>
        <w:br/>
        <w:t xml:space="preserve">z tytułu odpowiedzialności cywilnej za szkody oraz następstwa nieszczęśliwych wypadków dotyczących pracowników i osób trzecich, w tym także ruchu pojazdów mechanicznych, </w:t>
      </w:r>
      <w:r w:rsidRPr="00462F67">
        <w:rPr>
          <w:color w:val="000000" w:themeColor="text1"/>
          <w:sz w:val="22"/>
          <w:szCs w:val="22"/>
        </w:rPr>
        <w:br/>
        <w:t xml:space="preserve">a także w mieniu Zamawiającego i w mieniu osób trzecich, powstałe z winy Wykonawcy </w:t>
      </w:r>
      <w:r w:rsidRPr="00462F67">
        <w:rPr>
          <w:color w:val="000000" w:themeColor="text1"/>
          <w:sz w:val="22"/>
          <w:szCs w:val="22"/>
        </w:rPr>
        <w:br/>
        <w:t>w związku z wykonywaniem niniejszej usługi objętej umową. Wykonawca zobowiązuje się zapewnić nadzór oraz właściwe przestrzeganie przepisów bhp w rejonie wykonywanych prac.</w:t>
      </w:r>
    </w:p>
    <w:p w:rsidR="009A5306" w:rsidRPr="00462F67" w:rsidRDefault="009A5306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9A5306" w:rsidRPr="00462F67" w:rsidRDefault="009D1FD2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§ 8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 xml:space="preserve">Strony ustalają kary umowne z tytułu niewykonania lub nienależytego wykonania niniejszej umowy </w:t>
      </w:r>
      <w:r w:rsidRPr="00462F67">
        <w:rPr>
          <w:color w:val="000000" w:themeColor="text1"/>
          <w:sz w:val="22"/>
          <w:szCs w:val="22"/>
        </w:rPr>
        <w:br/>
        <w:t>z następujących tytułów i we wskazanych wysokościach: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1.</w:t>
      </w:r>
      <w:r w:rsidRPr="00462F67">
        <w:rPr>
          <w:color w:val="000000" w:themeColor="text1"/>
          <w:sz w:val="22"/>
          <w:szCs w:val="22"/>
        </w:rPr>
        <w:t xml:space="preserve"> Wykonawca zapłaci Zamawiającemu kary umowne: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a)</w:t>
      </w:r>
      <w:r w:rsidRPr="00462F67">
        <w:rPr>
          <w:color w:val="000000" w:themeColor="text1"/>
          <w:sz w:val="22"/>
          <w:szCs w:val="22"/>
        </w:rPr>
        <w:t xml:space="preserve"> za odstąpienie Wykonawcy od wykonania umowy z przyczyn nie leżących po stronie Zamawiającego w wysokości 10 % wynagrodzenia brutto określonego w ofercie Wykonawcy;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b)</w:t>
      </w:r>
      <w:r w:rsidRPr="00462F67">
        <w:rPr>
          <w:color w:val="000000" w:themeColor="text1"/>
          <w:sz w:val="22"/>
          <w:szCs w:val="22"/>
        </w:rPr>
        <w:t xml:space="preserve"> za odstąpienie od umowy przez Zamawiającego z przyczyn leżących po stronie Wykonawcy </w:t>
      </w:r>
      <w:r w:rsidRPr="00462F67">
        <w:rPr>
          <w:color w:val="000000" w:themeColor="text1"/>
          <w:sz w:val="22"/>
          <w:szCs w:val="22"/>
        </w:rPr>
        <w:br/>
        <w:t>w wysokości 10 % całkowitego wynagrodzenia brutto określonego w ofercie Wykonawcy;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c)</w:t>
      </w:r>
      <w:r w:rsidRPr="00462F67">
        <w:rPr>
          <w:color w:val="000000" w:themeColor="text1"/>
          <w:sz w:val="22"/>
          <w:szCs w:val="22"/>
        </w:rPr>
        <w:t xml:space="preserve"> za niedostarczenie Zamawiającemu harmonogramu odbioru odpadów komunalnych lub jego zmian w terminach określonych w umowie, każdoraz</w:t>
      </w:r>
      <w:r w:rsidR="00462F67">
        <w:rPr>
          <w:color w:val="000000" w:themeColor="text1"/>
          <w:sz w:val="22"/>
          <w:szCs w:val="22"/>
        </w:rPr>
        <w:t>owo w wysokości 500,00 zł</w:t>
      </w:r>
      <w:r w:rsidRPr="00462F67">
        <w:rPr>
          <w:color w:val="000000" w:themeColor="text1"/>
          <w:sz w:val="22"/>
          <w:szCs w:val="22"/>
        </w:rPr>
        <w:t xml:space="preserve"> za każdy dzień zwłoki;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d)</w:t>
      </w:r>
      <w:r w:rsidRPr="00462F67">
        <w:rPr>
          <w:color w:val="000000" w:themeColor="text1"/>
          <w:sz w:val="22"/>
          <w:szCs w:val="22"/>
        </w:rPr>
        <w:t xml:space="preserve"> za nieodebranie odpadów w terminach wynikających z zaakceptowanego przez Zamawiającego harmonogramu odbioru odpadów, każdoraz</w:t>
      </w:r>
      <w:r w:rsidR="00462F67">
        <w:rPr>
          <w:color w:val="000000" w:themeColor="text1"/>
          <w:sz w:val="22"/>
          <w:szCs w:val="22"/>
        </w:rPr>
        <w:t>owo w wysokości 500,00 zł</w:t>
      </w:r>
      <w:r w:rsidRPr="00462F67">
        <w:rPr>
          <w:color w:val="000000" w:themeColor="text1"/>
          <w:sz w:val="22"/>
          <w:szCs w:val="22"/>
        </w:rPr>
        <w:t xml:space="preserve"> za każde 48 h zwłoki, bez względu na ilość nieruchomości, z których nie odebrano odpadów. Naliczanie kar umownych nie zwalnia Wykonawcy z wywiezienia nagromadzonych odpadów oraz doprowadzenia </w:t>
      </w:r>
      <w:r w:rsidRPr="00462F67">
        <w:rPr>
          <w:color w:val="000000" w:themeColor="text1"/>
          <w:sz w:val="22"/>
          <w:szCs w:val="22"/>
        </w:rPr>
        <w:br/>
        <w:t>do porządku miejsca ustawienia pojemników;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e)</w:t>
      </w:r>
      <w:r w:rsidRPr="00462F67">
        <w:rPr>
          <w:color w:val="000000" w:themeColor="text1"/>
          <w:sz w:val="22"/>
          <w:szCs w:val="22"/>
        </w:rPr>
        <w:t xml:space="preserve"> za nieterminowe przekazanie Zamawiającemu informacji dotyczących realizacji umowy, </w:t>
      </w:r>
      <w:r w:rsidRPr="00462F67">
        <w:rPr>
          <w:color w:val="000000" w:themeColor="text1"/>
          <w:sz w:val="22"/>
          <w:szCs w:val="22"/>
        </w:rPr>
        <w:br/>
        <w:t>o których mowa w § 6 ust. 2 lit. a, każdorazo</w:t>
      </w:r>
      <w:r w:rsidR="00462F67">
        <w:rPr>
          <w:color w:val="000000" w:themeColor="text1"/>
          <w:sz w:val="22"/>
          <w:szCs w:val="22"/>
        </w:rPr>
        <w:t xml:space="preserve">wo w wysokości 200,00 zł. </w:t>
      </w:r>
      <w:r w:rsidRPr="00462F67">
        <w:rPr>
          <w:color w:val="000000" w:themeColor="text1"/>
          <w:sz w:val="22"/>
          <w:szCs w:val="22"/>
        </w:rPr>
        <w:t xml:space="preserve">za każdy dzień zwłoki </w:t>
      </w:r>
      <w:r w:rsidRPr="00462F67">
        <w:rPr>
          <w:color w:val="000000" w:themeColor="text1"/>
          <w:sz w:val="22"/>
          <w:szCs w:val="22"/>
        </w:rPr>
        <w:br/>
        <w:t>w stosunku do terminu wskazanego przez Zamawiającego;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f)</w:t>
      </w:r>
      <w:r w:rsidRPr="00462F67">
        <w:rPr>
          <w:color w:val="000000" w:themeColor="text1"/>
          <w:sz w:val="22"/>
          <w:szCs w:val="22"/>
        </w:rPr>
        <w:t xml:space="preserve"> za każde stwierdzone przez Zamawiającego naruszenie przez Wykonawcę obowiązków wynikających z ochrony danych osobowych, wynikających z postanowień niniejszej umowy oraz z ustawy o ochronie danych osobowyc</w:t>
      </w:r>
      <w:r w:rsidR="00462F67">
        <w:rPr>
          <w:color w:val="000000" w:themeColor="text1"/>
          <w:sz w:val="22"/>
          <w:szCs w:val="22"/>
        </w:rPr>
        <w:t>h w wysokości 1.000,00 zł</w:t>
      </w:r>
      <w:r w:rsidRPr="00462F67">
        <w:rPr>
          <w:color w:val="000000" w:themeColor="text1"/>
          <w:sz w:val="22"/>
          <w:szCs w:val="22"/>
        </w:rPr>
        <w:t xml:space="preserve"> za każde stwierdzone naruszenie;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g)</w:t>
      </w:r>
      <w:r w:rsidRPr="00462F67">
        <w:rPr>
          <w:color w:val="000000" w:themeColor="text1"/>
          <w:sz w:val="22"/>
          <w:szCs w:val="22"/>
        </w:rPr>
        <w:t xml:space="preserve"> za każdy przypadek nieterminowego dostarczenia pojemnika na odpady zmieszane, pojemnika </w:t>
      </w:r>
      <w:r w:rsidRPr="00462F67">
        <w:rPr>
          <w:color w:val="000000" w:themeColor="text1"/>
          <w:sz w:val="22"/>
          <w:szCs w:val="22"/>
        </w:rPr>
        <w:br/>
        <w:t>na pozostałe frakcje odpadów lub worków na odpady biodegradowalne, szkło lub papie</w:t>
      </w:r>
      <w:r w:rsidR="00462F67">
        <w:rPr>
          <w:color w:val="000000" w:themeColor="text1"/>
          <w:sz w:val="22"/>
          <w:szCs w:val="22"/>
        </w:rPr>
        <w:t xml:space="preserve">r w wysokości 100,00 zł. </w:t>
      </w:r>
      <w:r w:rsidRPr="00462F67">
        <w:rPr>
          <w:color w:val="000000" w:themeColor="text1"/>
          <w:sz w:val="22"/>
          <w:szCs w:val="22"/>
        </w:rPr>
        <w:t>za każdy dzień zwłoki.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lastRenderedPageBreak/>
        <w:t>h)</w:t>
      </w:r>
      <w:r w:rsidRPr="00462F67">
        <w:rPr>
          <w:color w:val="000000" w:themeColor="text1"/>
          <w:sz w:val="22"/>
          <w:szCs w:val="22"/>
        </w:rPr>
        <w:t xml:space="preserve"> za każdy ujawniony przypadek odebrania od właściciela nieruchomości niesegregowanych (zmieszanych) odpadów komunalnych w przypadku stwierdzenia niedopełnienia przez właściciela nieruchomości obowiązku selektywnego zbierania odpadów komunalnych i niepowiadomienia o tym zdarzeniu Zamawiającego w sposób opisany w § 6 niniejszej umowy</w:t>
      </w:r>
      <w:r w:rsidR="00462F67">
        <w:rPr>
          <w:color w:val="000000" w:themeColor="text1"/>
          <w:sz w:val="22"/>
          <w:szCs w:val="22"/>
        </w:rPr>
        <w:t xml:space="preserve">  - w wysokości 500,00 zł</w:t>
      </w:r>
      <w:r w:rsidRPr="00462F67">
        <w:rPr>
          <w:color w:val="000000" w:themeColor="text1"/>
          <w:sz w:val="22"/>
          <w:szCs w:val="22"/>
        </w:rPr>
        <w:t>;</w:t>
      </w:r>
    </w:p>
    <w:p w:rsidR="009A5306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i)</w:t>
      </w:r>
      <w:r w:rsidRPr="00462F67">
        <w:rPr>
          <w:color w:val="000000" w:themeColor="text1"/>
          <w:sz w:val="22"/>
          <w:szCs w:val="22"/>
        </w:rPr>
        <w:t xml:space="preserve"> za każdy ujawniony przypadek odebrania od właściciela nieruchomości bioodpadów, których właściciele zadeklarowali gromadzenie ich w przydomowych kompostownikach i korzystających ze zwolnienia w części z opłaty za gospodarowanie odpadami komunalnymi oraz niepowiadomienia o tym zdarzeniu Zamawiającego w sposób opisany w § 6 niniejszej umowy</w:t>
      </w:r>
      <w:r w:rsidR="00462F67">
        <w:rPr>
          <w:color w:val="000000" w:themeColor="text1"/>
          <w:sz w:val="22"/>
          <w:szCs w:val="22"/>
        </w:rPr>
        <w:t xml:space="preserve">  - w wysokości 500,00 zł</w:t>
      </w:r>
      <w:r w:rsidRPr="00462F67">
        <w:rPr>
          <w:color w:val="000000" w:themeColor="text1"/>
          <w:sz w:val="22"/>
          <w:szCs w:val="22"/>
        </w:rPr>
        <w:t>.</w:t>
      </w:r>
    </w:p>
    <w:p w:rsidR="00462F67" w:rsidRPr="00462F67" w:rsidRDefault="00462F67" w:rsidP="00462F67">
      <w:pPr>
        <w:autoSpaceDE w:val="0"/>
        <w:autoSpaceDN w:val="0"/>
        <w:adjustRightInd w:val="0"/>
        <w:spacing w:after="71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j)</w:t>
      </w:r>
      <w:r w:rsidRPr="00462F67">
        <w:rPr>
          <w:rFonts w:ascii="Times New Roman" w:hAnsi="Times New Roman"/>
          <w:color w:val="000000" w:themeColor="text1"/>
        </w:rPr>
        <w:t xml:space="preserve"> za nieprzedłożenie w terminie wyznaczonym przez Zamawiającego kopii polisy ubezpieczeniowej, w wysokości 500 zł za każdy dzień zwłoki.</w:t>
      </w:r>
      <w:bookmarkStart w:id="15" w:name="_GoBack"/>
      <w:bookmarkEnd w:id="15"/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2.</w:t>
      </w:r>
      <w:r w:rsidRPr="00462F67">
        <w:rPr>
          <w:color w:val="000000" w:themeColor="text1"/>
          <w:sz w:val="22"/>
          <w:szCs w:val="22"/>
        </w:rPr>
        <w:t xml:space="preserve"> Zamawiający ma prawo potrącenia kar umownych z wynagrodzenia Wykonawcy, </w:t>
      </w:r>
      <w:r w:rsidRPr="00462F67">
        <w:rPr>
          <w:color w:val="000000" w:themeColor="text1"/>
          <w:sz w:val="22"/>
          <w:szCs w:val="22"/>
        </w:rPr>
        <w:br/>
        <w:t>na co Wykonawca wyraża zgodę.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3.</w:t>
      </w:r>
      <w:r w:rsidRPr="00462F67">
        <w:rPr>
          <w:color w:val="000000" w:themeColor="text1"/>
          <w:sz w:val="22"/>
          <w:szCs w:val="22"/>
        </w:rPr>
        <w:t xml:space="preserve"> Jeżeli Wykonawca opóźnia się w wykonaniu przedmiotu umowy lub jej części, tj. nie rozpocznie </w:t>
      </w:r>
      <w:r w:rsidRPr="00462F67">
        <w:rPr>
          <w:color w:val="000000" w:themeColor="text1"/>
          <w:sz w:val="22"/>
          <w:szCs w:val="22"/>
        </w:rPr>
        <w:br/>
        <w:t xml:space="preserve">z dniem zawarcia umowy odbierania, transportu i zagospodarowania wszystkich odpadów komunalnych na warunkach opisanych w umowie, Zamawiający obciąży Wykonawcę karą umowną w wysokości </w:t>
      </w:r>
      <w:r w:rsidRPr="00462F67">
        <w:rPr>
          <w:color w:val="000000" w:themeColor="text1"/>
          <w:sz w:val="22"/>
          <w:szCs w:val="22"/>
        </w:rPr>
        <w:br/>
        <w:t xml:space="preserve">10 % całkowitego wynagrodzenia brutto określonego w ofercie Wykonawcy za każdy dzień opóźnienia.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4.</w:t>
      </w:r>
      <w:r w:rsidRPr="00462F67">
        <w:rPr>
          <w:color w:val="000000" w:themeColor="text1"/>
          <w:sz w:val="22"/>
          <w:szCs w:val="22"/>
        </w:rPr>
        <w:t xml:space="preserve"> Ponadto, Zamawiający naliczy Wykonawcy karę umowną: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</w:rPr>
      </w:pPr>
      <w:r w:rsidRPr="00462F67">
        <w:rPr>
          <w:b/>
          <w:color w:val="000000" w:themeColor="text1"/>
          <w:sz w:val="22"/>
          <w:szCs w:val="22"/>
        </w:rPr>
        <w:t xml:space="preserve">a) </w:t>
      </w:r>
      <w:r w:rsidRPr="00462F67">
        <w:rPr>
          <w:color w:val="000000" w:themeColor="text1"/>
          <w:sz w:val="22"/>
          <w:szCs w:val="22"/>
        </w:rPr>
        <w:t xml:space="preserve"> Za brak osiągnięcia określonych przepisami prawa poziomów przygotowania do ponownego użycia i recyklingu odpadów komunalnych określonych w art. 3b ust. 1 ustawy z dnia 13 września 1996 r. o utrzymaniu czystości i porządku w gminach (Dz. U. z 2023 r., poz. 1469 z późn. zm.)  oraz ograniczenia masy odpadów komunalnych ulegających biodegradacji przekazywanych do składowania zgodnie z zapisami zawartymi w art. 3c ustawy z dnia 13 września 1996 r. o utrzymaniu czystości i porządku w gminach (Dz. U z 2023 r., poz. 1469 z późn. zm.)  w wysokości kary ustalonej dla Gminy, określonej zgodnie z ustawą z  dnia 13 września 1996 r. o utrzymaniu czystości i porządku w gminach (Dz. U. z 2023, poz. 1469 z późn. zm.).</w:t>
      </w:r>
    </w:p>
    <w:p w:rsidR="009A5306" w:rsidRPr="00462F67" w:rsidRDefault="009D1FD2">
      <w:pPr>
        <w:spacing w:after="160" w:line="360" w:lineRule="auto"/>
        <w:jc w:val="both"/>
        <w:rPr>
          <w:rFonts w:ascii="Times New Roman" w:eastAsiaTheme="minorHAnsi" w:hAnsi="Times New Roman"/>
          <w:b/>
          <w:color w:val="000000" w:themeColor="text1"/>
          <w:lang w:eastAsia="en-US"/>
        </w:rPr>
      </w:pPr>
      <w:r w:rsidRPr="00462F67">
        <w:rPr>
          <w:rFonts w:ascii="Times New Roman" w:eastAsiaTheme="minorHAnsi" w:hAnsi="Times New Roman"/>
          <w:b/>
          <w:color w:val="000000" w:themeColor="text1"/>
          <w:lang w:eastAsia="en-US"/>
        </w:rPr>
        <w:t>b)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t xml:space="preserve"> Za powierzenie usług podwykonawcy, który nie został zgłoszony Zamawiającemu zgodnie 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br/>
        <w:t>z zapisami § 9 umowy, w wysokości 2% całkowitego wynagrodzenia brutto określonego w ofercie Wykonawcy.</w:t>
      </w:r>
      <w:r w:rsidRPr="00462F67"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 </w:t>
      </w:r>
    </w:p>
    <w:p w:rsidR="009A5306" w:rsidRPr="00462F67" w:rsidRDefault="009D1FD2">
      <w:pPr>
        <w:spacing w:after="160" w:line="36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462F67">
        <w:rPr>
          <w:rFonts w:ascii="Times New Roman" w:eastAsiaTheme="minorHAnsi" w:hAnsi="Times New Roman"/>
          <w:b/>
          <w:color w:val="000000" w:themeColor="text1"/>
          <w:lang w:eastAsia="en-US"/>
        </w:rPr>
        <w:t>c)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t xml:space="preserve"> W przypadku braku zapłaty lub nieterminowej zapłaty wynagrodzenia należnego podwykonawcy 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br/>
        <w:t>w wysokości 0,1%</w:t>
      </w:r>
      <w:r w:rsidRPr="00462F67">
        <w:rPr>
          <w:color w:val="000000" w:themeColor="text1"/>
        </w:rPr>
        <w:t xml:space="preserve"> 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t xml:space="preserve">całkowitego wynagrodzenia brutto określonego w ofercie Wykonawcy, 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br/>
        <w:t>za każdy dzień, licząc od upływu terminu dokonania tej zapłaty.</w:t>
      </w:r>
    </w:p>
    <w:p w:rsidR="009A5306" w:rsidRPr="00462F67" w:rsidRDefault="009D1FD2">
      <w:pPr>
        <w:spacing w:after="160" w:line="36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462F67">
        <w:rPr>
          <w:rFonts w:ascii="Times New Roman" w:eastAsiaTheme="minorHAnsi" w:hAnsi="Times New Roman"/>
          <w:b/>
          <w:color w:val="000000" w:themeColor="text1"/>
          <w:lang w:eastAsia="en-US"/>
        </w:rPr>
        <w:t>d)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t xml:space="preserve"> W przypadku nie przedłożenia do zaakceptowania projektu umowy o podwykonawstwo lub projektu jej zmiany, o czym mowa w § 9 ust. 4 umowy, w wysokości 1% całkowitego wynagrodzenia brutto określonego w ofercie Wykonawcy .</w:t>
      </w:r>
    </w:p>
    <w:p w:rsidR="009A5306" w:rsidRPr="00462F67" w:rsidRDefault="009D1FD2">
      <w:pPr>
        <w:spacing w:after="160" w:line="36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462F67">
        <w:rPr>
          <w:rFonts w:ascii="Times New Roman" w:eastAsiaTheme="minorHAnsi" w:hAnsi="Times New Roman"/>
          <w:b/>
          <w:color w:val="000000" w:themeColor="text1"/>
          <w:lang w:eastAsia="en-US"/>
        </w:rPr>
        <w:lastRenderedPageBreak/>
        <w:t>e)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t xml:space="preserve"> W przypadku nie przedłożenia poświadczonej za zgodność z oryginałem kopii umowy 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br/>
        <w:t>o podwykonawstwo o czym mowa w § 9 ust. 10 umowy, w wysokości 1%</w:t>
      </w:r>
      <w:r w:rsidRPr="00462F67">
        <w:rPr>
          <w:color w:val="000000" w:themeColor="text1"/>
        </w:rPr>
        <w:t xml:space="preserve"> 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t>całkowitego wynagrodzenia brutto określonego w ofercie Wykonawcy.</w:t>
      </w:r>
    </w:p>
    <w:p w:rsidR="009A5306" w:rsidRPr="00462F67" w:rsidRDefault="009D1FD2">
      <w:pPr>
        <w:spacing w:after="160" w:line="36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462F67">
        <w:rPr>
          <w:rFonts w:ascii="Times New Roman" w:eastAsiaTheme="minorHAnsi" w:hAnsi="Times New Roman"/>
          <w:b/>
          <w:color w:val="000000" w:themeColor="text1"/>
          <w:lang w:eastAsia="en-US"/>
        </w:rPr>
        <w:t>f)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t xml:space="preserve"> Za niewywiązanie się z obowiązku dotyczącego przedstawienia Zamawiającemu oświadczenia Wykonawcy lub Podwykonawcy o zatrudnieniu na podstawie umowy o pracę osób wykonujących czynności w zakresie realizacji zamówienia, o którym mowa w § 2 ust. 3 umowy, </w:t>
      </w:r>
      <w:r w:rsidRPr="00462F67">
        <w:rPr>
          <w:rFonts w:ascii="Times New Roman" w:eastAsiaTheme="minorHAnsi" w:hAnsi="Times New Roman"/>
          <w:color w:val="000000" w:themeColor="text1"/>
          <w:lang w:eastAsia="en-US"/>
        </w:rPr>
        <w:br/>
        <w:t>w wysokości 100 zł za każdy dzień opóźnienia.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5</w:t>
      </w:r>
      <w:r w:rsidRPr="00462F67">
        <w:rPr>
          <w:color w:val="000000" w:themeColor="text1"/>
          <w:sz w:val="22"/>
          <w:szCs w:val="22"/>
        </w:rPr>
        <w:t xml:space="preserve">. Niezależnie od zastrzeżonych kar umownych, Zamawiającemu przysługuje prawo dochodzenia </w:t>
      </w:r>
      <w:r w:rsidRPr="00462F67">
        <w:rPr>
          <w:color w:val="000000" w:themeColor="text1"/>
          <w:sz w:val="22"/>
          <w:szCs w:val="22"/>
        </w:rPr>
        <w:br/>
        <w:t>od Wykonawcy odszkodowania na zasadach ogólnych.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6.</w:t>
      </w:r>
      <w:r w:rsidRPr="00462F67">
        <w:rPr>
          <w:color w:val="000000" w:themeColor="text1"/>
          <w:sz w:val="22"/>
          <w:szCs w:val="22"/>
        </w:rPr>
        <w:t xml:space="preserve"> Maksymalna łączna wysokość kar </w:t>
      </w:r>
      <w:r w:rsidR="00462F67">
        <w:rPr>
          <w:color w:val="000000" w:themeColor="text1"/>
          <w:sz w:val="22"/>
          <w:szCs w:val="22"/>
        </w:rPr>
        <w:t>umownych nie może przekroczyć 30% wynagrodzenia brutto</w:t>
      </w:r>
      <w:r w:rsidRPr="00462F67">
        <w:rPr>
          <w:color w:val="000000" w:themeColor="text1"/>
          <w:sz w:val="22"/>
          <w:szCs w:val="22"/>
        </w:rPr>
        <w:t xml:space="preserve"> zawartego w ofercie Wykonawcy.</w:t>
      </w:r>
    </w:p>
    <w:p w:rsidR="009A5306" w:rsidRPr="00462F67" w:rsidRDefault="009A5306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9A5306" w:rsidRPr="00462F67" w:rsidRDefault="009D1FD2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§ 9</w:t>
      </w:r>
    </w:p>
    <w:p w:rsidR="009A5306" w:rsidRPr="00462F67" w:rsidRDefault="009D1FD2">
      <w:pPr>
        <w:numPr>
          <w:ilvl w:val="0"/>
          <w:numId w:val="1"/>
        </w:numPr>
        <w:tabs>
          <w:tab w:val="left" w:pos="390"/>
        </w:tabs>
        <w:suppressAutoHyphens/>
        <w:overflowPunct w:val="0"/>
        <w:spacing w:after="6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b/>
          <w:color w:val="000000" w:themeColor="text1"/>
        </w:rPr>
        <w:t>Wykonawca</w:t>
      </w:r>
      <w:r w:rsidRPr="00462F67">
        <w:rPr>
          <w:rFonts w:ascii="Times New Roman" w:hAnsi="Times New Roman" w:cs="Arial"/>
          <w:color w:val="000000" w:themeColor="text1"/>
        </w:rPr>
        <w:t xml:space="preserve"> wykona przy udziale </w:t>
      </w:r>
      <w:r w:rsidRPr="00462F67">
        <w:rPr>
          <w:rFonts w:ascii="Times New Roman" w:hAnsi="Times New Roman" w:cs="Arial"/>
          <w:b/>
          <w:color w:val="000000" w:themeColor="text1"/>
        </w:rPr>
        <w:t>Podwykonawcy</w:t>
      </w:r>
      <w:r w:rsidRPr="00462F67">
        <w:rPr>
          <w:rFonts w:ascii="Times New Roman" w:hAnsi="Times New Roman" w:cs="Arial"/>
          <w:color w:val="000000" w:themeColor="text1"/>
        </w:rPr>
        <w:t xml:space="preserve"> następujące części usługi wskazane w ofercie:</w:t>
      </w:r>
    </w:p>
    <w:p w:rsidR="009A5306" w:rsidRPr="00462F67" w:rsidRDefault="009D1FD2">
      <w:pPr>
        <w:suppressAutoHyphens/>
        <w:overflowPunct w:val="0"/>
        <w:spacing w:after="60" w:line="360" w:lineRule="auto"/>
        <w:ind w:firstLine="360"/>
        <w:jc w:val="both"/>
        <w:rPr>
          <w:rFonts w:ascii="Times New Roman" w:hAnsi="Times New Roman" w:cs="Arial"/>
          <w:color w:val="000000" w:themeColor="text1"/>
        </w:rPr>
      </w:pPr>
      <w:r w:rsidRPr="00462F67">
        <w:rPr>
          <w:rFonts w:ascii="Times New Roman" w:hAnsi="Times New Roman" w:cs="Arial"/>
          <w:color w:val="000000" w:themeColor="text1"/>
        </w:rPr>
        <w:t>……………………………………………………...</w:t>
      </w:r>
    </w:p>
    <w:p w:rsidR="009A5306" w:rsidRPr="00462F67" w:rsidRDefault="009D1FD2">
      <w:pPr>
        <w:numPr>
          <w:ilvl w:val="0"/>
          <w:numId w:val="1"/>
        </w:numPr>
        <w:tabs>
          <w:tab w:val="left" w:pos="390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color w:val="000000" w:themeColor="text1"/>
        </w:rPr>
        <w:t xml:space="preserve">Pozostałą część usługi </w:t>
      </w:r>
      <w:r w:rsidRPr="00462F67">
        <w:rPr>
          <w:rFonts w:ascii="Times New Roman" w:hAnsi="Times New Roman" w:cs="Arial"/>
          <w:b/>
          <w:color w:val="000000" w:themeColor="text1"/>
        </w:rPr>
        <w:t>Wykonawca</w:t>
      </w:r>
      <w:r w:rsidRPr="00462F67">
        <w:rPr>
          <w:rFonts w:ascii="Times New Roman" w:hAnsi="Times New Roman" w:cs="Arial"/>
          <w:color w:val="000000" w:themeColor="text1"/>
        </w:rPr>
        <w:t xml:space="preserve"> wykona siłami własnymi.</w:t>
      </w:r>
    </w:p>
    <w:p w:rsidR="009A5306" w:rsidRPr="00462F67" w:rsidRDefault="009D1FD2">
      <w:pPr>
        <w:numPr>
          <w:ilvl w:val="0"/>
          <w:numId w:val="1"/>
        </w:numPr>
        <w:tabs>
          <w:tab w:val="left" w:pos="34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b/>
          <w:color w:val="000000" w:themeColor="text1"/>
        </w:rPr>
        <w:t>Wykonawca</w:t>
      </w:r>
      <w:r w:rsidRPr="00462F67">
        <w:rPr>
          <w:rFonts w:ascii="Times New Roman" w:hAnsi="Times New Roman" w:cs="Arial"/>
          <w:color w:val="000000" w:themeColor="text1"/>
        </w:rPr>
        <w:t xml:space="preserve"> jest zobowiązany do starannego wyboru podwykonawców spośród podmiotów mających odpowiednie doświadczenie i kwalifikacje w zakresie realizacji prac o podobnym charakterze.</w:t>
      </w:r>
    </w:p>
    <w:p w:rsidR="009A5306" w:rsidRPr="00462F67" w:rsidRDefault="009D1FD2">
      <w:pPr>
        <w:numPr>
          <w:ilvl w:val="0"/>
          <w:numId w:val="1"/>
        </w:numPr>
        <w:tabs>
          <w:tab w:val="left" w:pos="390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b/>
          <w:color w:val="000000" w:themeColor="text1"/>
        </w:rPr>
        <w:t xml:space="preserve">Wykonawca,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Podwykonawca</w:t>
      </w:r>
      <w:r w:rsidRPr="00462F67">
        <w:rPr>
          <w:rFonts w:ascii="Times New Roman" w:hAnsi="Times New Roman" w:cs="Arial"/>
          <w:color w:val="000000" w:themeColor="text1"/>
        </w:rPr>
        <w:t xml:space="preserve"> lub dalszy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Podwykonawca</w:t>
      </w:r>
      <w:r w:rsidRPr="00462F67">
        <w:rPr>
          <w:rFonts w:ascii="Times New Roman" w:hAnsi="Times New Roman" w:cs="Arial"/>
          <w:color w:val="000000" w:themeColor="text1"/>
        </w:rPr>
        <w:t xml:space="preserve"> niniejszego zamówienia, zamierzający zawrzeć umowę o podwykonawstwo, jest zobowiązany w trakcie realizacji zamówienia, </w:t>
      </w:r>
      <w:r w:rsidRPr="00462F67">
        <w:rPr>
          <w:rFonts w:ascii="Times New Roman" w:hAnsi="Times New Roman" w:cs="Arial"/>
          <w:color w:val="000000" w:themeColor="text1"/>
        </w:rPr>
        <w:br/>
        <w:t xml:space="preserve">do przedłożenia </w:t>
      </w:r>
      <w:r w:rsidRPr="00462F67">
        <w:rPr>
          <w:rFonts w:ascii="Times New Roman" w:hAnsi="Times New Roman" w:cs="Arial"/>
          <w:b/>
          <w:color w:val="000000" w:themeColor="text1"/>
        </w:rPr>
        <w:t>Zamawiającemu</w:t>
      </w:r>
      <w:r w:rsidRPr="00462F67">
        <w:rPr>
          <w:rFonts w:ascii="Times New Roman" w:hAnsi="Times New Roman" w:cs="Arial"/>
          <w:color w:val="000000" w:themeColor="text1"/>
        </w:rPr>
        <w:t xml:space="preserve"> projektu umowy, a także projektu jej zmiany, przy czym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Podwykonawca</w:t>
      </w:r>
      <w:r w:rsidRPr="00462F67">
        <w:rPr>
          <w:rFonts w:ascii="Times New Roman" w:hAnsi="Times New Roman" w:cs="Arial"/>
          <w:color w:val="000000" w:themeColor="text1"/>
        </w:rPr>
        <w:t xml:space="preserve"> lub dalszy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Podwykonawca</w:t>
      </w:r>
      <w:r w:rsidRPr="00462F67">
        <w:rPr>
          <w:rFonts w:ascii="Times New Roman" w:hAnsi="Times New Roman" w:cs="Arial"/>
          <w:color w:val="000000" w:themeColor="text1"/>
        </w:rPr>
        <w:t xml:space="preserve"> jest obowiązany dołączyć zgodę </w:t>
      </w:r>
      <w:r w:rsidRPr="00462F67">
        <w:rPr>
          <w:rFonts w:ascii="Times New Roman" w:hAnsi="Times New Roman" w:cs="Arial"/>
          <w:b/>
          <w:color w:val="000000" w:themeColor="text1"/>
        </w:rPr>
        <w:t xml:space="preserve">Wykonawcy </w:t>
      </w:r>
      <w:r w:rsidRPr="00462F67">
        <w:rPr>
          <w:rFonts w:ascii="Times New Roman" w:hAnsi="Times New Roman" w:cs="Arial"/>
          <w:b/>
          <w:color w:val="000000" w:themeColor="text1"/>
        </w:rPr>
        <w:br/>
      </w:r>
      <w:r w:rsidRPr="00462F67">
        <w:rPr>
          <w:rFonts w:ascii="Times New Roman" w:hAnsi="Times New Roman" w:cs="Arial"/>
          <w:color w:val="000000" w:themeColor="text1"/>
        </w:rPr>
        <w:t>na zawarcie umowy o podwykonawstwo o treści zgodnej z projektem umowy.</w:t>
      </w:r>
    </w:p>
    <w:p w:rsidR="009A5306" w:rsidRPr="00462F67" w:rsidRDefault="009D1FD2">
      <w:pPr>
        <w:numPr>
          <w:ilvl w:val="0"/>
          <w:numId w:val="1"/>
        </w:numPr>
        <w:tabs>
          <w:tab w:val="left" w:pos="330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color w:val="000000" w:themeColor="text1"/>
        </w:rPr>
        <w:t xml:space="preserve">Termin zapłaty wynagrodzenia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Podwykonawcy</w:t>
      </w:r>
      <w:r w:rsidRPr="00462F67">
        <w:rPr>
          <w:rFonts w:ascii="Times New Roman" w:hAnsi="Times New Roman" w:cs="Arial"/>
          <w:color w:val="000000" w:themeColor="text1"/>
        </w:rPr>
        <w:t xml:space="preserve"> lub dalszemu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Podwykonawcy</w:t>
      </w:r>
      <w:r w:rsidRPr="00462F67">
        <w:rPr>
          <w:rFonts w:ascii="Times New Roman" w:hAnsi="Times New Roman" w:cs="Arial"/>
          <w:color w:val="000000" w:themeColor="text1"/>
        </w:rPr>
        <w:t xml:space="preserve"> przewidziany </w:t>
      </w:r>
      <w:r w:rsidRPr="00462F67">
        <w:rPr>
          <w:rFonts w:ascii="Times New Roman" w:hAnsi="Times New Roman" w:cs="Arial"/>
          <w:color w:val="000000" w:themeColor="text1"/>
        </w:rPr>
        <w:br/>
        <w:t xml:space="preserve">w umowie o podwykonawstwo nie może być dłuższy niż 30 dni od dnia doręczenia </w:t>
      </w:r>
      <w:r w:rsidRPr="00462F67">
        <w:rPr>
          <w:rFonts w:ascii="Times New Roman" w:hAnsi="Times New Roman" w:cs="Arial"/>
          <w:b/>
          <w:color w:val="000000" w:themeColor="text1"/>
        </w:rPr>
        <w:t>Wykonawcy,</w:t>
      </w:r>
      <w:r w:rsidRPr="00462F67">
        <w:rPr>
          <w:rFonts w:ascii="Times New Roman" w:hAnsi="Times New Roman" w:cs="Arial"/>
          <w:color w:val="000000" w:themeColor="text1"/>
        </w:rPr>
        <w:t xml:space="preserve">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Podwykonawcy</w:t>
      </w:r>
      <w:r w:rsidRPr="00462F67">
        <w:rPr>
          <w:rFonts w:ascii="Times New Roman" w:hAnsi="Times New Roman" w:cs="Arial"/>
          <w:color w:val="000000" w:themeColor="text1"/>
        </w:rPr>
        <w:t xml:space="preserve"> lub dalszemu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Podwykonawcy</w:t>
      </w:r>
      <w:r w:rsidRPr="00462F67">
        <w:rPr>
          <w:rFonts w:ascii="Times New Roman" w:hAnsi="Times New Roman" w:cs="Arial"/>
          <w:color w:val="000000" w:themeColor="text1"/>
        </w:rPr>
        <w:t xml:space="preserve"> faktury lub rachunku, potwierdzających wykonanie zleconej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Podwykonawcy</w:t>
      </w:r>
      <w:r w:rsidRPr="00462F67">
        <w:rPr>
          <w:rFonts w:ascii="Times New Roman" w:hAnsi="Times New Roman" w:cs="Arial"/>
          <w:color w:val="000000" w:themeColor="text1"/>
        </w:rPr>
        <w:t xml:space="preserve"> lub dalszemu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Podwykonawcy</w:t>
      </w:r>
      <w:r w:rsidRPr="00462F67">
        <w:rPr>
          <w:rFonts w:ascii="Times New Roman" w:hAnsi="Times New Roman" w:cs="Arial"/>
          <w:b/>
          <w:color w:val="000000" w:themeColor="text1"/>
        </w:rPr>
        <w:t xml:space="preserve"> </w:t>
      </w:r>
      <w:r w:rsidRPr="00462F67">
        <w:rPr>
          <w:rFonts w:ascii="Times New Roman" w:hAnsi="Times New Roman" w:cs="Arial"/>
          <w:color w:val="000000" w:themeColor="text1"/>
        </w:rPr>
        <w:t>dostawy lub usługi oraz nie dłuższy niż termin zapłaty wynagrodzenia przez Zamawiającego Wykonawcy.</w:t>
      </w:r>
    </w:p>
    <w:p w:rsidR="009A5306" w:rsidRPr="00462F67" w:rsidRDefault="009D1FD2">
      <w:pPr>
        <w:numPr>
          <w:ilvl w:val="0"/>
          <w:numId w:val="1"/>
        </w:numPr>
        <w:tabs>
          <w:tab w:val="left" w:pos="37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color w:val="000000" w:themeColor="text1"/>
        </w:rPr>
        <w:t xml:space="preserve">Do zawarcia przez </w:t>
      </w:r>
      <w:r w:rsidRPr="00462F67">
        <w:rPr>
          <w:rFonts w:ascii="Times New Roman" w:hAnsi="Times New Roman" w:cs="Arial"/>
          <w:b/>
          <w:color w:val="000000" w:themeColor="text1"/>
        </w:rPr>
        <w:t>Wykonawcę</w:t>
      </w:r>
      <w:r w:rsidRPr="00462F67">
        <w:rPr>
          <w:rFonts w:ascii="Times New Roman" w:hAnsi="Times New Roman" w:cs="Arial"/>
          <w:color w:val="000000" w:themeColor="text1"/>
        </w:rPr>
        <w:t xml:space="preserve"> umowy z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Podwykonawcą</w:t>
      </w:r>
      <w:r w:rsidRPr="00462F67">
        <w:rPr>
          <w:rFonts w:ascii="Times New Roman" w:hAnsi="Times New Roman" w:cs="Arial"/>
          <w:color w:val="000000" w:themeColor="text1"/>
        </w:rPr>
        <w:t xml:space="preserve"> jest wymagana pisemna zgoda </w:t>
      </w:r>
      <w:r w:rsidRPr="00462F67">
        <w:rPr>
          <w:rFonts w:ascii="Times New Roman" w:hAnsi="Times New Roman" w:cs="Arial"/>
          <w:b/>
          <w:color w:val="000000" w:themeColor="text1"/>
        </w:rPr>
        <w:t>Zamawiającego</w:t>
      </w:r>
      <w:r w:rsidRPr="00462F67">
        <w:rPr>
          <w:rFonts w:ascii="Times New Roman" w:hAnsi="Times New Roman" w:cs="Arial"/>
          <w:color w:val="000000" w:themeColor="text1"/>
        </w:rPr>
        <w:t xml:space="preserve">. Jeżeli </w:t>
      </w:r>
      <w:r w:rsidRPr="00462F67">
        <w:rPr>
          <w:rFonts w:ascii="Times New Roman" w:hAnsi="Times New Roman" w:cs="Arial"/>
          <w:b/>
          <w:color w:val="000000" w:themeColor="text1"/>
        </w:rPr>
        <w:t>Zamawiający</w:t>
      </w:r>
      <w:r w:rsidRPr="00462F67">
        <w:rPr>
          <w:rFonts w:ascii="Times New Roman" w:hAnsi="Times New Roman" w:cs="Arial"/>
          <w:color w:val="000000" w:themeColor="text1"/>
        </w:rPr>
        <w:t xml:space="preserve">, w ciągu 30 dni od przedstawienia mu przez </w:t>
      </w:r>
      <w:r w:rsidRPr="00462F67">
        <w:rPr>
          <w:rFonts w:ascii="Times New Roman" w:hAnsi="Times New Roman" w:cs="Arial"/>
          <w:b/>
          <w:color w:val="000000" w:themeColor="text1"/>
        </w:rPr>
        <w:t>Wykonawcę</w:t>
      </w:r>
      <w:r w:rsidRPr="00462F67">
        <w:rPr>
          <w:rFonts w:ascii="Times New Roman" w:hAnsi="Times New Roman" w:cs="Arial"/>
          <w:color w:val="000000" w:themeColor="text1"/>
        </w:rPr>
        <w:t xml:space="preserve"> umowy z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Podwykonawcą</w:t>
      </w:r>
      <w:r w:rsidRPr="00462F67">
        <w:rPr>
          <w:rFonts w:ascii="Times New Roman" w:hAnsi="Times New Roman" w:cs="Arial"/>
          <w:color w:val="000000" w:themeColor="text1"/>
        </w:rPr>
        <w:t xml:space="preserve"> lub jej projektu, nie zgłosi  w formie pisemnej sprzeciwu lub zastrzeżeń, uważa się, że wyraził zgodę na zawarcie umowy.</w:t>
      </w:r>
    </w:p>
    <w:p w:rsidR="009A5306" w:rsidRPr="00462F67" w:rsidRDefault="009D1FD2">
      <w:pPr>
        <w:numPr>
          <w:ilvl w:val="0"/>
          <w:numId w:val="1"/>
        </w:numPr>
        <w:tabs>
          <w:tab w:val="left" w:pos="34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color w:val="000000" w:themeColor="text1"/>
        </w:rPr>
        <w:t xml:space="preserve">W przypadku zawarcia umowy z dalszym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Podwykonawcą</w:t>
      </w:r>
      <w:r w:rsidRPr="00462F67">
        <w:rPr>
          <w:rFonts w:ascii="Times New Roman" w:hAnsi="Times New Roman" w:cs="Arial"/>
          <w:color w:val="000000" w:themeColor="text1"/>
        </w:rPr>
        <w:t xml:space="preserve"> wymagana jest zgoda </w:t>
      </w:r>
      <w:r w:rsidRPr="00462F67">
        <w:rPr>
          <w:rFonts w:ascii="Times New Roman" w:hAnsi="Times New Roman" w:cs="Arial"/>
          <w:b/>
          <w:color w:val="000000" w:themeColor="text1"/>
        </w:rPr>
        <w:t>Zamawiającego</w:t>
      </w:r>
      <w:r w:rsidRPr="00462F67">
        <w:rPr>
          <w:rFonts w:ascii="Times New Roman" w:hAnsi="Times New Roman" w:cs="Arial"/>
          <w:color w:val="000000" w:themeColor="text1"/>
        </w:rPr>
        <w:t xml:space="preserve"> i </w:t>
      </w:r>
      <w:r w:rsidRPr="00462F67">
        <w:rPr>
          <w:rFonts w:ascii="Times New Roman" w:hAnsi="Times New Roman" w:cs="Arial"/>
          <w:b/>
          <w:color w:val="000000" w:themeColor="text1"/>
        </w:rPr>
        <w:t>Wykonawcy</w:t>
      </w:r>
      <w:r w:rsidRPr="00462F67">
        <w:rPr>
          <w:rFonts w:ascii="Times New Roman" w:hAnsi="Times New Roman" w:cs="Arial"/>
          <w:color w:val="000000" w:themeColor="text1"/>
        </w:rPr>
        <w:t>. W tym przypadku stosuje się odpowiednio postanowienia ust. 6 zdanie drugie.</w:t>
      </w:r>
    </w:p>
    <w:p w:rsidR="009A5306" w:rsidRPr="00462F67" w:rsidRDefault="009D1FD2">
      <w:pPr>
        <w:numPr>
          <w:ilvl w:val="0"/>
          <w:numId w:val="1"/>
        </w:numPr>
        <w:tabs>
          <w:tab w:val="left" w:pos="34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b/>
          <w:color w:val="000000" w:themeColor="text1"/>
        </w:rPr>
        <w:lastRenderedPageBreak/>
        <w:t>Zamawiający</w:t>
      </w:r>
      <w:r w:rsidRPr="00462F67">
        <w:rPr>
          <w:rFonts w:ascii="Times New Roman" w:hAnsi="Times New Roman" w:cs="Arial"/>
          <w:color w:val="000000" w:themeColor="text1"/>
        </w:rPr>
        <w:t xml:space="preserve"> w terminie wskazanym w ust. 6 jest zobowiązany zgłosić w formie pisemnej zastrzeżenia do projektu przedłożonej </w:t>
      </w:r>
      <w:r w:rsidRPr="00462F67">
        <w:rPr>
          <w:rFonts w:ascii="Times New Roman" w:hAnsi="Times New Roman" w:cs="Arial"/>
          <w:b/>
          <w:color w:val="000000" w:themeColor="text1"/>
        </w:rPr>
        <w:t>Zamawiającemu</w:t>
      </w:r>
      <w:r w:rsidRPr="00462F67">
        <w:rPr>
          <w:rFonts w:ascii="Times New Roman" w:hAnsi="Times New Roman" w:cs="Arial"/>
          <w:color w:val="000000" w:themeColor="text1"/>
        </w:rPr>
        <w:t xml:space="preserve"> umowy z </w:t>
      </w:r>
      <w:r w:rsidRPr="00462F67">
        <w:rPr>
          <w:rFonts w:ascii="Times New Roman" w:hAnsi="Times New Roman" w:cs="Arial"/>
          <w:b/>
          <w:bCs/>
          <w:color w:val="000000" w:themeColor="text1"/>
        </w:rPr>
        <w:t xml:space="preserve">Podwykonawcą </w:t>
      </w:r>
      <w:r w:rsidRPr="00462F67">
        <w:rPr>
          <w:rFonts w:ascii="Times New Roman" w:hAnsi="Times New Roman" w:cs="Arial"/>
          <w:color w:val="000000" w:themeColor="text1"/>
        </w:rPr>
        <w:t xml:space="preserve">lub dalszym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Podwykonawcą</w:t>
      </w:r>
      <w:r w:rsidRPr="00462F67">
        <w:rPr>
          <w:rFonts w:ascii="Times New Roman" w:hAnsi="Times New Roman" w:cs="Arial"/>
          <w:color w:val="000000" w:themeColor="text1"/>
        </w:rPr>
        <w:t>, jeżeli umowa z 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Podwykonawcą</w:t>
      </w:r>
      <w:r w:rsidRPr="00462F67">
        <w:rPr>
          <w:rFonts w:ascii="Times New Roman" w:hAnsi="Times New Roman" w:cs="Arial"/>
          <w:color w:val="000000" w:themeColor="text1"/>
        </w:rPr>
        <w:t xml:space="preserve"> lub dalszym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Podwykonawcą</w:t>
      </w:r>
      <w:r w:rsidRPr="00462F67">
        <w:rPr>
          <w:rFonts w:ascii="Times New Roman" w:hAnsi="Times New Roman" w:cs="Arial"/>
          <w:color w:val="000000" w:themeColor="text1"/>
        </w:rPr>
        <w:t>:</w:t>
      </w:r>
    </w:p>
    <w:p w:rsidR="009A5306" w:rsidRPr="00462F67" w:rsidRDefault="009D1FD2">
      <w:pPr>
        <w:tabs>
          <w:tab w:val="left" w:pos="565"/>
        </w:tabs>
        <w:suppressAutoHyphens/>
        <w:overflowPunct w:val="0"/>
        <w:spacing w:after="0" w:line="360" w:lineRule="auto"/>
        <w:jc w:val="both"/>
        <w:rPr>
          <w:rFonts w:ascii="Times New Roman" w:hAnsi="Times New Roman" w:cs="Arial"/>
          <w:color w:val="000000" w:themeColor="text1"/>
        </w:rPr>
      </w:pPr>
      <w:r w:rsidRPr="00462F67">
        <w:rPr>
          <w:rFonts w:ascii="Times New Roman" w:hAnsi="Times New Roman" w:cs="Arial"/>
          <w:b/>
          <w:color w:val="000000" w:themeColor="text1"/>
        </w:rPr>
        <w:t>1)</w:t>
      </w:r>
      <w:r w:rsidRPr="00462F67">
        <w:rPr>
          <w:rFonts w:ascii="Times New Roman" w:hAnsi="Times New Roman" w:cs="Arial"/>
          <w:color w:val="000000" w:themeColor="text1"/>
        </w:rPr>
        <w:t xml:space="preserve"> nie spełnia wymagań określonych w specyfikacji warunków zamówienia,</w:t>
      </w:r>
    </w:p>
    <w:p w:rsidR="009A5306" w:rsidRPr="00462F67" w:rsidRDefault="009D1FD2">
      <w:pPr>
        <w:suppressAutoHyphens/>
        <w:overflowPunct w:val="0"/>
        <w:spacing w:after="0" w:line="360" w:lineRule="auto"/>
        <w:jc w:val="both"/>
        <w:rPr>
          <w:rFonts w:ascii="Times New Roman" w:hAnsi="Times New Roman" w:cs="Arial"/>
          <w:color w:val="000000" w:themeColor="text1"/>
        </w:rPr>
      </w:pPr>
      <w:r w:rsidRPr="00462F67">
        <w:rPr>
          <w:rFonts w:ascii="Times New Roman" w:hAnsi="Times New Roman" w:cs="Arial"/>
          <w:b/>
          <w:color w:val="000000" w:themeColor="text1"/>
        </w:rPr>
        <w:t>2)</w:t>
      </w:r>
      <w:r w:rsidRPr="00462F67">
        <w:rPr>
          <w:rFonts w:ascii="Times New Roman" w:hAnsi="Times New Roman" w:cs="Arial"/>
          <w:color w:val="000000" w:themeColor="text1"/>
        </w:rPr>
        <w:t xml:space="preserve"> określa termin zapłaty wynagrodzenia dłuższy niż określony w ust. 5.</w:t>
      </w:r>
    </w:p>
    <w:p w:rsidR="009A5306" w:rsidRPr="00462F67" w:rsidRDefault="009D1FD2">
      <w:pPr>
        <w:numPr>
          <w:ilvl w:val="0"/>
          <w:numId w:val="1"/>
        </w:numPr>
        <w:tabs>
          <w:tab w:val="left" w:pos="34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color w:val="000000" w:themeColor="text1"/>
        </w:rPr>
        <w:t xml:space="preserve">Za działanie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Podwykonawców</w:t>
      </w:r>
      <w:r w:rsidRPr="00462F67">
        <w:rPr>
          <w:rFonts w:ascii="Times New Roman" w:hAnsi="Times New Roman" w:cs="Arial"/>
          <w:color w:val="000000" w:themeColor="text1"/>
        </w:rPr>
        <w:t xml:space="preserve">, </w:t>
      </w:r>
      <w:r w:rsidRPr="00462F67">
        <w:rPr>
          <w:rFonts w:ascii="Times New Roman" w:hAnsi="Times New Roman" w:cs="Arial"/>
          <w:b/>
          <w:color w:val="000000" w:themeColor="text1"/>
        </w:rPr>
        <w:t>Wykonawca</w:t>
      </w:r>
      <w:r w:rsidRPr="00462F67">
        <w:rPr>
          <w:rFonts w:ascii="Times New Roman" w:hAnsi="Times New Roman" w:cs="Arial"/>
          <w:color w:val="000000" w:themeColor="text1"/>
        </w:rPr>
        <w:t xml:space="preserve"> odpowiada jak za działania własne.</w:t>
      </w:r>
    </w:p>
    <w:p w:rsidR="009A5306" w:rsidRPr="00462F67" w:rsidRDefault="009D1FD2">
      <w:pPr>
        <w:numPr>
          <w:ilvl w:val="0"/>
          <w:numId w:val="1"/>
        </w:numPr>
        <w:tabs>
          <w:tab w:val="left" w:pos="360"/>
        </w:tabs>
        <w:suppressAutoHyphens/>
        <w:overflowPunct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b/>
          <w:color w:val="000000" w:themeColor="text1"/>
        </w:rPr>
        <w:t>Wykonawca</w:t>
      </w:r>
      <w:r w:rsidRPr="00462F67">
        <w:rPr>
          <w:rFonts w:ascii="Times New Roman" w:hAnsi="Times New Roman" w:cs="Arial"/>
          <w:color w:val="000000" w:themeColor="text1"/>
        </w:rPr>
        <w:t xml:space="preserve">,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Podwykonawca</w:t>
      </w:r>
      <w:r w:rsidRPr="00462F67">
        <w:rPr>
          <w:rFonts w:ascii="Times New Roman" w:hAnsi="Times New Roman" w:cs="Arial"/>
          <w:color w:val="000000" w:themeColor="text1"/>
        </w:rPr>
        <w:t xml:space="preserve"> lub dalszy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Podwykonawca</w:t>
      </w:r>
      <w:r w:rsidRPr="00462F67">
        <w:rPr>
          <w:rFonts w:ascii="Times New Roman" w:hAnsi="Times New Roman" w:cs="Arial"/>
          <w:color w:val="000000" w:themeColor="text1"/>
        </w:rPr>
        <w:t xml:space="preserve"> jest zobowiązany do przedłożenia </w:t>
      </w:r>
      <w:r w:rsidRPr="00462F67">
        <w:rPr>
          <w:rFonts w:ascii="Times New Roman" w:hAnsi="Times New Roman" w:cs="Arial"/>
          <w:b/>
          <w:color w:val="000000" w:themeColor="text1"/>
        </w:rPr>
        <w:t>Zamawiającemu</w:t>
      </w:r>
      <w:r w:rsidRPr="00462F67">
        <w:rPr>
          <w:rFonts w:ascii="Times New Roman" w:hAnsi="Times New Roman" w:cs="Arial"/>
          <w:color w:val="000000" w:themeColor="text1"/>
        </w:rPr>
        <w:t xml:space="preserve"> poświadczonej za zgodność z oryginałem kopii zawartej umowy </w:t>
      </w:r>
      <w:r w:rsidRPr="00462F67">
        <w:rPr>
          <w:rFonts w:ascii="Times New Roman" w:hAnsi="Times New Roman" w:cs="Arial"/>
          <w:color w:val="000000" w:themeColor="text1"/>
        </w:rPr>
        <w:br/>
        <w:t xml:space="preserve">o podwykonawstwo, której przedmiotem jest usługa określona niniejszą umową, lub jej zmian, </w:t>
      </w:r>
      <w:r w:rsidRPr="00462F67">
        <w:rPr>
          <w:rFonts w:ascii="Times New Roman" w:hAnsi="Times New Roman" w:cs="Arial"/>
          <w:color w:val="000000" w:themeColor="text1"/>
        </w:rPr>
        <w:br/>
        <w:t>w terminie 7 dni od dnia zawarcia umowy lub wprowadzenia zmian.</w:t>
      </w:r>
    </w:p>
    <w:p w:rsidR="009A5306" w:rsidRPr="00462F67" w:rsidRDefault="009D1FD2">
      <w:pPr>
        <w:numPr>
          <w:ilvl w:val="0"/>
          <w:numId w:val="1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b/>
          <w:color w:val="000000" w:themeColor="text1"/>
        </w:rPr>
        <w:t>Zamawiający</w:t>
      </w:r>
      <w:r w:rsidRPr="00462F67">
        <w:rPr>
          <w:rFonts w:ascii="Times New Roman" w:hAnsi="Times New Roman" w:cs="Arial"/>
          <w:color w:val="000000" w:themeColor="text1"/>
        </w:rPr>
        <w:t xml:space="preserve">, w ciągu 30 dni od dnia przedłożenia przez </w:t>
      </w:r>
      <w:r w:rsidRPr="00462F67">
        <w:rPr>
          <w:rFonts w:ascii="Times New Roman" w:hAnsi="Times New Roman" w:cs="Arial"/>
          <w:b/>
          <w:color w:val="000000" w:themeColor="text1"/>
        </w:rPr>
        <w:t>Wykonawcę</w:t>
      </w:r>
      <w:r w:rsidRPr="00462F67">
        <w:rPr>
          <w:rFonts w:ascii="Times New Roman" w:hAnsi="Times New Roman" w:cs="Arial"/>
          <w:color w:val="000000" w:themeColor="text1"/>
        </w:rPr>
        <w:t xml:space="preserve">,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Podwykonawcę</w:t>
      </w:r>
      <w:r w:rsidRPr="00462F67">
        <w:rPr>
          <w:rFonts w:ascii="Times New Roman" w:hAnsi="Times New Roman" w:cs="Arial"/>
          <w:color w:val="000000" w:themeColor="text1"/>
        </w:rPr>
        <w:t xml:space="preserve"> lub dalszego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Podwykonawcę</w:t>
      </w:r>
      <w:r w:rsidRPr="00462F67">
        <w:rPr>
          <w:rFonts w:ascii="Times New Roman" w:hAnsi="Times New Roman" w:cs="Arial"/>
          <w:color w:val="000000" w:themeColor="text1"/>
        </w:rPr>
        <w:t xml:space="preserve"> umowy, zgłasza w formie pisemnej sprzeciw do umowy </w:t>
      </w:r>
      <w:r w:rsidRPr="00462F67">
        <w:rPr>
          <w:rFonts w:ascii="Times New Roman" w:hAnsi="Times New Roman" w:cs="Arial"/>
          <w:color w:val="000000" w:themeColor="text1"/>
        </w:rPr>
        <w:br/>
        <w:t xml:space="preserve">o podwykonawstwo, której przedmiotem jest usługa określona niniejszą umową, w przypadkach, </w:t>
      </w:r>
      <w:r w:rsidRPr="00462F67">
        <w:rPr>
          <w:rFonts w:ascii="Times New Roman" w:hAnsi="Times New Roman" w:cs="Arial"/>
          <w:color w:val="000000" w:themeColor="text1"/>
        </w:rPr>
        <w:br/>
        <w:t>o których mowa w ust. 8.</w:t>
      </w:r>
    </w:p>
    <w:p w:rsidR="009A5306" w:rsidRPr="00462F67" w:rsidRDefault="009D1FD2">
      <w:pPr>
        <w:numPr>
          <w:ilvl w:val="0"/>
          <w:numId w:val="1"/>
        </w:numPr>
        <w:tabs>
          <w:tab w:val="left" w:pos="37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color w:val="000000" w:themeColor="text1"/>
        </w:rPr>
        <w:t xml:space="preserve">Niezgłoszenie w formie pisemnej sprzeciwu do przedłożonej umowy o podwykonawstwo, której przedmiotem jest usługa określona niniejszą umową, w terminie określonym w ust.11, uważa się </w:t>
      </w:r>
      <w:r w:rsidRPr="00462F67">
        <w:rPr>
          <w:rFonts w:ascii="Times New Roman" w:hAnsi="Times New Roman" w:cs="Arial"/>
          <w:color w:val="000000" w:themeColor="text1"/>
        </w:rPr>
        <w:br/>
        <w:t xml:space="preserve">za akceptację umowy przez </w:t>
      </w:r>
      <w:r w:rsidRPr="00462F67">
        <w:rPr>
          <w:rFonts w:ascii="Times New Roman" w:hAnsi="Times New Roman" w:cs="Arial"/>
          <w:b/>
          <w:color w:val="000000" w:themeColor="text1"/>
        </w:rPr>
        <w:t>Zamawiającego.</w:t>
      </w:r>
    </w:p>
    <w:p w:rsidR="009A5306" w:rsidRPr="00462F67" w:rsidRDefault="009D1FD2">
      <w:pPr>
        <w:numPr>
          <w:ilvl w:val="0"/>
          <w:numId w:val="1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 w:cs="Arial"/>
          <w:b/>
          <w:color w:val="000000" w:themeColor="text1"/>
        </w:rPr>
        <w:t>Wykonawca,</w:t>
      </w:r>
      <w:r w:rsidRPr="00462F67">
        <w:rPr>
          <w:rFonts w:ascii="Times New Roman" w:hAnsi="Times New Roman" w:cs="Arial"/>
          <w:color w:val="000000" w:themeColor="text1"/>
        </w:rPr>
        <w:t xml:space="preserve">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Podwykonawca</w:t>
      </w:r>
      <w:r w:rsidRPr="00462F67">
        <w:rPr>
          <w:rFonts w:ascii="Times New Roman" w:hAnsi="Times New Roman" w:cs="Arial"/>
          <w:color w:val="000000" w:themeColor="text1"/>
        </w:rPr>
        <w:t xml:space="preserve"> lub dalszy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Podwykonawca</w:t>
      </w:r>
      <w:r w:rsidRPr="00462F67">
        <w:rPr>
          <w:rFonts w:ascii="Times New Roman" w:hAnsi="Times New Roman" w:cs="Arial"/>
          <w:color w:val="000000" w:themeColor="text1"/>
        </w:rPr>
        <w:t xml:space="preserve"> niniejszej umowy przedkłada każdorazowo </w:t>
      </w:r>
      <w:r w:rsidRPr="00462F67">
        <w:rPr>
          <w:rFonts w:ascii="Times New Roman" w:hAnsi="Times New Roman" w:cs="Arial"/>
          <w:b/>
          <w:color w:val="000000" w:themeColor="text1"/>
        </w:rPr>
        <w:t>Zamawiającemu</w:t>
      </w:r>
      <w:r w:rsidRPr="00462F67">
        <w:rPr>
          <w:rFonts w:ascii="Times New Roman" w:hAnsi="Times New Roman" w:cs="Arial"/>
          <w:color w:val="000000" w:themeColor="text1"/>
        </w:rPr>
        <w:t xml:space="preserve"> poświadczoną za zgodność z oryginałem kopię zawartej umowy </w:t>
      </w:r>
      <w:r w:rsidRPr="00462F67">
        <w:rPr>
          <w:rFonts w:ascii="Times New Roman" w:hAnsi="Times New Roman" w:cs="Arial"/>
          <w:color w:val="000000" w:themeColor="text1"/>
        </w:rPr>
        <w:br/>
        <w:t>o podwykonawstwo, której przedmiotem są usługi lub dostawy,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:rsidR="009A5306" w:rsidRPr="00462F67" w:rsidRDefault="009D1FD2">
      <w:pPr>
        <w:numPr>
          <w:ilvl w:val="0"/>
          <w:numId w:val="1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color w:val="000000" w:themeColor="text1"/>
        </w:rPr>
      </w:pPr>
      <w:r w:rsidRPr="00462F67">
        <w:rPr>
          <w:rFonts w:ascii="Times New Roman" w:hAnsi="Times New Roman" w:cs="Arial"/>
          <w:b/>
          <w:color w:val="000000" w:themeColor="text1"/>
        </w:rPr>
        <w:t>Wykonawca</w:t>
      </w:r>
      <w:r w:rsidRPr="00462F67">
        <w:rPr>
          <w:rFonts w:ascii="Times New Roman" w:hAnsi="Times New Roman" w:cs="Arial"/>
          <w:color w:val="000000" w:themeColor="text1"/>
        </w:rPr>
        <w:t xml:space="preserve"> zapewni ustalenie w umowach z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Podwykonawcami</w:t>
      </w:r>
      <w:r w:rsidRPr="00462F67">
        <w:rPr>
          <w:rFonts w:ascii="Times New Roman" w:hAnsi="Times New Roman" w:cs="Arial"/>
          <w:color w:val="000000" w:themeColor="text1"/>
        </w:rPr>
        <w:t xml:space="preserve"> takiego okresu odpowiedzialności za wady, aby nie był on krótszy od okresu odpowiedzialności za wady </w:t>
      </w:r>
      <w:r w:rsidRPr="00462F67">
        <w:rPr>
          <w:rFonts w:ascii="Times New Roman" w:hAnsi="Times New Roman" w:cs="Arial"/>
          <w:b/>
          <w:color w:val="000000" w:themeColor="text1"/>
        </w:rPr>
        <w:t>Wykonawcy</w:t>
      </w:r>
      <w:r w:rsidRPr="00462F67">
        <w:rPr>
          <w:rFonts w:ascii="Times New Roman" w:hAnsi="Times New Roman" w:cs="Arial"/>
          <w:color w:val="000000" w:themeColor="text1"/>
        </w:rPr>
        <w:t xml:space="preserve"> wobec </w:t>
      </w:r>
      <w:r w:rsidRPr="00462F67">
        <w:rPr>
          <w:rFonts w:ascii="Times New Roman" w:hAnsi="Times New Roman" w:cs="Arial"/>
          <w:b/>
          <w:color w:val="000000" w:themeColor="text1"/>
        </w:rPr>
        <w:t>Zamawiającego. Wykonawca</w:t>
      </w:r>
      <w:r w:rsidRPr="00462F67">
        <w:rPr>
          <w:rFonts w:ascii="Times New Roman" w:hAnsi="Times New Roman" w:cs="Arial"/>
          <w:color w:val="000000" w:themeColor="text1"/>
        </w:rPr>
        <w:t xml:space="preserve">,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Podwykonawca</w:t>
      </w:r>
      <w:r w:rsidRPr="00462F67">
        <w:rPr>
          <w:rFonts w:ascii="Times New Roman" w:hAnsi="Times New Roman" w:cs="Arial"/>
          <w:color w:val="000000" w:themeColor="text1"/>
        </w:rPr>
        <w:t xml:space="preserve"> lub dalszy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Podwykonawca</w:t>
      </w:r>
      <w:r w:rsidRPr="00462F67">
        <w:rPr>
          <w:rFonts w:ascii="Times New Roman" w:hAnsi="Times New Roman" w:cs="Arial"/>
          <w:color w:val="000000" w:themeColor="text1"/>
        </w:rPr>
        <w:t xml:space="preserve"> nie może zlecić realizacji przedmiotu umowy o podwykonawstwo w przypadku braku jej pisemnej akceptacji przez</w:t>
      </w:r>
      <w:r w:rsidRPr="00462F67">
        <w:rPr>
          <w:rFonts w:ascii="Times New Roman" w:hAnsi="Times New Roman" w:cs="Arial"/>
          <w:b/>
          <w:color w:val="000000" w:themeColor="text1"/>
        </w:rPr>
        <w:t xml:space="preserve"> Zamawiającego</w:t>
      </w:r>
      <w:r w:rsidRPr="00462F67">
        <w:rPr>
          <w:rFonts w:ascii="Times New Roman" w:hAnsi="Times New Roman" w:cs="Arial"/>
          <w:color w:val="000000" w:themeColor="text1"/>
        </w:rPr>
        <w:t>.</w:t>
      </w:r>
    </w:p>
    <w:p w:rsidR="009A5306" w:rsidRPr="00462F67" w:rsidRDefault="009D1FD2">
      <w:pPr>
        <w:numPr>
          <w:ilvl w:val="0"/>
          <w:numId w:val="1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color w:val="000000" w:themeColor="text1"/>
        </w:rPr>
        <w:t xml:space="preserve"> </w:t>
      </w:r>
      <w:r w:rsidRPr="00462F67">
        <w:rPr>
          <w:rFonts w:ascii="Times New Roman" w:hAnsi="Times New Roman" w:cs="Arial"/>
          <w:b/>
          <w:color w:val="000000" w:themeColor="text1"/>
        </w:rPr>
        <w:t>Zamawiający</w:t>
      </w:r>
      <w:r w:rsidRPr="00462F67">
        <w:rPr>
          <w:rFonts w:ascii="Times New Roman" w:hAnsi="Times New Roman" w:cs="Arial"/>
          <w:color w:val="000000" w:themeColor="text1"/>
        </w:rPr>
        <w:t xml:space="preserve"> nie ponosi odpowiedzialności za zawarcie umowy o podwykonawstwo przez </w:t>
      </w:r>
      <w:r w:rsidRPr="00462F67">
        <w:rPr>
          <w:rFonts w:ascii="Times New Roman" w:hAnsi="Times New Roman" w:cs="Arial"/>
          <w:b/>
          <w:color w:val="000000" w:themeColor="text1"/>
        </w:rPr>
        <w:t>Wykonawcę</w:t>
      </w:r>
      <w:r w:rsidRPr="00462F67">
        <w:rPr>
          <w:rFonts w:ascii="Times New Roman" w:hAnsi="Times New Roman" w:cs="Arial"/>
          <w:color w:val="000000" w:themeColor="text1"/>
        </w:rPr>
        <w:t xml:space="preserve">, </w:t>
      </w:r>
      <w:r w:rsidRPr="00462F67">
        <w:rPr>
          <w:rFonts w:ascii="Times New Roman" w:hAnsi="Times New Roman" w:cs="Arial"/>
          <w:b/>
          <w:color w:val="000000" w:themeColor="text1"/>
        </w:rPr>
        <w:t>Podwykonawcę</w:t>
      </w:r>
      <w:r w:rsidRPr="00462F67">
        <w:rPr>
          <w:rFonts w:ascii="Times New Roman" w:hAnsi="Times New Roman" w:cs="Arial"/>
          <w:color w:val="000000" w:themeColor="text1"/>
        </w:rPr>
        <w:t xml:space="preserve"> lub dalszego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Podwykonawcę</w:t>
      </w:r>
      <w:r w:rsidRPr="00462F67">
        <w:rPr>
          <w:rFonts w:ascii="Times New Roman" w:hAnsi="Times New Roman" w:cs="Arial"/>
          <w:b/>
          <w:color w:val="000000" w:themeColor="text1"/>
        </w:rPr>
        <w:t xml:space="preserve"> </w:t>
      </w:r>
      <w:r w:rsidRPr="00462F67">
        <w:rPr>
          <w:rFonts w:ascii="Times New Roman" w:hAnsi="Times New Roman" w:cs="Arial"/>
          <w:color w:val="000000" w:themeColor="text1"/>
        </w:rPr>
        <w:t xml:space="preserve">bez wymaganej pisemnej zgody </w:t>
      </w:r>
      <w:r w:rsidRPr="00462F67">
        <w:rPr>
          <w:rFonts w:ascii="Times New Roman" w:hAnsi="Times New Roman" w:cs="Arial"/>
          <w:b/>
          <w:color w:val="000000" w:themeColor="text1"/>
        </w:rPr>
        <w:t>Zamawiającego</w:t>
      </w:r>
      <w:r w:rsidRPr="00462F67">
        <w:rPr>
          <w:rFonts w:ascii="Times New Roman" w:hAnsi="Times New Roman" w:cs="Arial"/>
          <w:color w:val="000000" w:themeColor="text1"/>
        </w:rPr>
        <w:t>.</w:t>
      </w:r>
    </w:p>
    <w:p w:rsidR="009A5306" w:rsidRPr="00462F67" w:rsidRDefault="009D1FD2">
      <w:pPr>
        <w:numPr>
          <w:ilvl w:val="0"/>
          <w:numId w:val="1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color w:val="000000" w:themeColor="text1"/>
        </w:rPr>
      </w:pPr>
      <w:r w:rsidRPr="00462F67">
        <w:rPr>
          <w:rFonts w:ascii="Times New Roman" w:hAnsi="Times New Roman"/>
          <w:color w:val="000000" w:themeColor="text1"/>
        </w:rPr>
        <w:t xml:space="preserve"> </w:t>
      </w:r>
      <w:r w:rsidRPr="00462F67">
        <w:rPr>
          <w:rFonts w:ascii="Times New Roman" w:hAnsi="Times New Roman" w:cs="Arial"/>
          <w:color w:val="000000" w:themeColor="text1"/>
        </w:rPr>
        <w:t xml:space="preserve">Powierzenie realizacji zadań innemu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Podwykonawcy</w:t>
      </w:r>
      <w:r w:rsidRPr="00462F67">
        <w:rPr>
          <w:rFonts w:ascii="Times New Roman" w:hAnsi="Times New Roman" w:cs="Arial"/>
          <w:color w:val="000000" w:themeColor="text1"/>
        </w:rPr>
        <w:t xml:space="preserve"> niż ten, z którym zawarta została umowa o podwykonawstwo zaakceptowana przez </w:t>
      </w:r>
      <w:r w:rsidRPr="00462F67">
        <w:rPr>
          <w:rFonts w:ascii="Times New Roman" w:hAnsi="Times New Roman" w:cs="Arial"/>
          <w:b/>
          <w:color w:val="000000" w:themeColor="text1"/>
        </w:rPr>
        <w:t>Zamawiającego</w:t>
      </w:r>
      <w:r w:rsidRPr="00462F67">
        <w:rPr>
          <w:rFonts w:ascii="Times New Roman" w:hAnsi="Times New Roman" w:cs="Arial"/>
          <w:color w:val="000000" w:themeColor="text1"/>
        </w:rPr>
        <w:t xml:space="preserve"> lub zmiana zakresu zadań określonych tą umową, wymaga ponownej pisemnej akceptacji </w:t>
      </w:r>
      <w:r w:rsidRPr="00462F67">
        <w:rPr>
          <w:rFonts w:ascii="Times New Roman" w:hAnsi="Times New Roman" w:cs="Arial"/>
          <w:b/>
          <w:color w:val="000000" w:themeColor="text1"/>
        </w:rPr>
        <w:t>Zamawiającego</w:t>
      </w:r>
      <w:r w:rsidRPr="00462F67">
        <w:rPr>
          <w:rFonts w:ascii="Times New Roman" w:hAnsi="Times New Roman" w:cs="Arial"/>
          <w:color w:val="000000" w:themeColor="text1"/>
        </w:rPr>
        <w:t xml:space="preserve"> w trybie określonym w niniejszym paragrafie.</w:t>
      </w:r>
    </w:p>
    <w:p w:rsidR="009A5306" w:rsidRPr="00462F67" w:rsidRDefault="009D1FD2">
      <w:pPr>
        <w:numPr>
          <w:ilvl w:val="0"/>
          <w:numId w:val="1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color w:val="000000" w:themeColor="text1"/>
        </w:rPr>
        <w:lastRenderedPageBreak/>
        <w:t xml:space="preserve"> </w:t>
      </w:r>
      <w:r w:rsidRPr="00462F67">
        <w:rPr>
          <w:rFonts w:ascii="Times New Roman" w:hAnsi="Times New Roman" w:cs="Arial"/>
          <w:color w:val="000000" w:themeColor="text1"/>
        </w:rPr>
        <w:t>Przepisy niniejszego paragrafu stosuje się odpowiednio do zmian umowy o podwykonawstwo.</w:t>
      </w:r>
    </w:p>
    <w:p w:rsidR="009A5306" w:rsidRPr="00462F67" w:rsidRDefault="009D1FD2" w:rsidP="00462F67">
      <w:pPr>
        <w:numPr>
          <w:ilvl w:val="0"/>
          <w:numId w:val="1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color w:val="000000" w:themeColor="text1"/>
        </w:rPr>
        <w:t xml:space="preserve"> </w:t>
      </w:r>
      <w:r w:rsidRPr="00462F67">
        <w:rPr>
          <w:rFonts w:ascii="Times New Roman" w:hAnsi="Times New Roman" w:cs="Arial"/>
          <w:color w:val="000000" w:themeColor="text1"/>
        </w:rPr>
        <w:t xml:space="preserve">W przypadku zobowiązania się </w:t>
      </w:r>
      <w:r w:rsidRPr="00462F67">
        <w:rPr>
          <w:rFonts w:ascii="Times New Roman" w:hAnsi="Times New Roman" w:cs="Arial"/>
          <w:b/>
          <w:color w:val="000000" w:themeColor="text1"/>
        </w:rPr>
        <w:t>Wykonawcy</w:t>
      </w:r>
      <w:r w:rsidRPr="00462F67">
        <w:rPr>
          <w:rFonts w:ascii="Times New Roman" w:hAnsi="Times New Roman" w:cs="Arial"/>
          <w:color w:val="000000" w:themeColor="text1"/>
        </w:rPr>
        <w:t xml:space="preserve"> do samodzielnego zrealizowania zamówienia, bez udziału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Podwykonawców</w:t>
      </w:r>
      <w:r w:rsidRPr="00462F67">
        <w:rPr>
          <w:rFonts w:ascii="Times New Roman" w:hAnsi="Times New Roman" w:cs="Arial"/>
          <w:color w:val="000000" w:themeColor="text1"/>
        </w:rPr>
        <w:t xml:space="preserve">, zapisy dotyczące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Podwykonawców</w:t>
      </w:r>
      <w:r w:rsidRPr="00462F67">
        <w:rPr>
          <w:rFonts w:ascii="Times New Roman" w:hAnsi="Times New Roman" w:cs="Arial"/>
          <w:color w:val="000000" w:themeColor="text1"/>
        </w:rPr>
        <w:t xml:space="preserve"> i dalszych </w:t>
      </w:r>
      <w:r w:rsidRPr="00462F67">
        <w:rPr>
          <w:rFonts w:ascii="Times New Roman" w:hAnsi="Times New Roman" w:cs="Arial"/>
          <w:b/>
          <w:bCs/>
          <w:color w:val="000000" w:themeColor="text1"/>
        </w:rPr>
        <w:t>Podwykonawców</w:t>
      </w:r>
      <w:r w:rsidRPr="00462F67">
        <w:rPr>
          <w:rFonts w:ascii="Times New Roman" w:hAnsi="Times New Roman" w:cs="Arial"/>
          <w:color w:val="000000" w:themeColor="text1"/>
        </w:rPr>
        <w:t xml:space="preserve"> zawarte w niniejszej umowie nie mają zastosowania.</w:t>
      </w:r>
    </w:p>
    <w:p w:rsidR="009A5306" w:rsidRPr="00462F67" w:rsidRDefault="009D1FD2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§ 10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1.</w:t>
      </w:r>
      <w:r w:rsidRPr="00462F67">
        <w:rPr>
          <w:rFonts w:ascii="Times New Roman" w:hAnsi="Times New Roman"/>
          <w:color w:val="000000" w:themeColor="text1"/>
        </w:rPr>
        <w:t xml:space="preserve"> Zmiany treści niniejszej umowy wymagają pod rygorem nieważności zgody obu Stron, z zachowaniem formy pisemnej i muszą być zgodne z postanowieniami art. 455 ustawy Prawo zamówień publicznych.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2.</w:t>
      </w:r>
      <w:r w:rsidRPr="00462F67">
        <w:rPr>
          <w:rFonts w:ascii="Times New Roman" w:hAnsi="Times New Roman"/>
          <w:color w:val="000000" w:themeColor="text1"/>
        </w:rPr>
        <w:t xml:space="preserve"> Zakazuje się istotnych zmian postanowień zawartej umowy w stosunku do treści oferty, na podstawie której dokonano wyboru Wykonawcy.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3.</w:t>
      </w:r>
      <w:r w:rsidRPr="00462F67">
        <w:rPr>
          <w:rFonts w:ascii="Times New Roman" w:hAnsi="Times New Roman"/>
          <w:color w:val="000000" w:themeColor="text1"/>
        </w:rPr>
        <w:t xml:space="preserve"> Zamawiający przewiduje możliwość zmiany treści umowy w poniższym  zakresie: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1)</w:t>
      </w:r>
      <w:r w:rsidRPr="00462F67">
        <w:rPr>
          <w:rFonts w:ascii="Times New Roman" w:hAnsi="Times New Roman"/>
          <w:color w:val="000000" w:themeColor="text1"/>
        </w:rPr>
        <w:t xml:space="preserve"> aktualizacji danych Wykonawcy i Zamawiającego poprzez: zmianę nazwy firmy, zmianę adresu siedziby, zmianę formy prawnej itp.;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2)</w:t>
      </w:r>
      <w:r w:rsidRPr="00462F67">
        <w:rPr>
          <w:rFonts w:ascii="Times New Roman" w:hAnsi="Times New Roman"/>
          <w:color w:val="000000" w:themeColor="text1"/>
        </w:rPr>
        <w:t xml:space="preserve"> uzasadnionych zmian w zakresie sposobu wykonania przedmiotu zamówienia, proponowanych przez Zamawiającego lub Wykonawcę, jeżeli zmiany te są korzystne dla Zamawiającego;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3)</w:t>
      </w:r>
      <w:r w:rsidRPr="00462F67">
        <w:rPr>
          <w:rFonts w:ascii="Times New Roman" w:hAnsi="Times New Roman"/>
          <w:color w:val="000000" w:themeColor="text1"/>
        </w:rPr>
        <w:t xml:space="preserve"> zmiany częstotliwości odbioru odpadów komunalnych, za zgodą Wykonawcy, bez zmiany wynagrodzenia;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4)</w:t>
      </w:r>
      <w:r w:rsidRPr="00462F67">
        <w:rPr>
          <w:rFonts w:ascii="Times New Roman" w:hAnsi="Times New Roman"/>
          <w:color w:val="000000" w:themeColor="text1"/>
        </w:rPr>
        <w:t xml:space="preserve"> zmian obligatoryjnych wynikających ze zmian przepisów prawa, niezależnych od Stron;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5)</w:t>
      </w:r>
      <w:r w:rsidRPr="00462F67">
        <w:rPr>
          <w:rFonts w:ascii="Times New Roman" w:hAnsi="Times New Roman"/>
          <w:color w:val="000000" w:themeColor="text1"/>
        </w:rPr>
        <w:t xml:space="preserve"> zmiany wynagrodzenia w przypadku zmiany ustawowej stawki VAT.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4.</w:t>
      </w:r>
      <w:r w:rsidRPr="00462F67">
        <w:rPr>
          <w:rFonts w:ascii="Times New Roman" w:hAnsi="Times New Roman"/>
          <w:color w:val="000000" w:themeColor="text1"/>
        </w:rPr>
        <w:t xml:space="preserve"> Warunkiem wprowadzenia zmian do zawartej umowy będzie potwierdzenie powstałych okoliczności w formie opisowej i właściwie umotywowanej, potwierdzonej przez każdą ze Stron umowy, w terminie 7 dni od dnia wystąpienia przesłanki do wprowadzenia takiej zmiany.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5.</w:t>
      </w:r>
      <w:r w:rsidRPr="00462F67">
        <w:rPr>
          <w:rFonts w:ascii="Times New Roman" w:hAnsi="Times New Roman"/>
          <w:color w:val="000000" w:themeColor="text1"/>
        </w:rPr>
        <w:t xml:space="preserve"> W trakcie trwania niniejszej Umowy Wykonawca zobowiązuje się do pisemnego powiadamiania Zamawiającego o: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1)</w:t>
      </w:r>
      <w:r w:rsidRPr="00462F67">
        <w:rPr>
          <w:rFonts w:ascii="Times New Roman" w:hAnsi="Times New Roman"/>
          <w:color w:val="000000" w:themeColor="text1"/>
        </w:rPr>
        <w:t xml:space="preserve"> zmianie siedziby lub nazwy firmy;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2)</w:t>
      </w:r>
      <w:r w:rsidRPr="00462F67">
        <w:rPr>
          <w:rFonts w:ascii="Times New Roman" w:hAnsi="Times New Roman"/>
          <w:color w:val="000000" w:themeColor="text1"/>
        </w:rPr>
        <w:t xml:space="preserve"> zmianie osób reprezentujących;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3)</w:t>
      </w:r>
      <w:r w:rsidRPr="00462F67">
        <w:rPr>
          <w:rFonts w:ascii="Times New Roman" w:hAnsi="Times New Roman"/>
          <w:color w:val="000000" w:themeColor="text1"/>
        </w:rPr>
        <w:t xml:space="preserve"> ogłoszeniu upadłości;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4)</w:t>
      </w:r>
      <w:r w:rsidRPr="00462F67">
        <w:rPr>
          <w:rFonts w:ascii="Times New Roman" w:hAnsi="Times New Roman"/>
          <w:color w:val="000000" w:themeColor="text1"/>
        </w:rPr>
        <w:t xml:space="preserve"> ogłoszeniu o likwidacji;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5)</w:t>
      </w:r>
      <w:r w:rsidRPr="00462F67">
        <w:rPr>
          <w:rFonts w:ascii="Times New Roman" w:hAnsi="Times New Roman"/>
          <w:color w:val="000000" w:themeColor="text1"/>
        </w:rPr>
        <w:t xml:space="preserve"> zawieszeniu działalności;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6)</w:t>
      </w:r>
      <w:r w:rsidRPr="00462F67">
        <w:rPr>
          <w:rFonts w:ascii="Times New Roman" w:hAnsi="Times New Roman"/>
          <w:color w:val="000000" w:themeColor="text1"/>
        </w:rPr>
        <w:t xml:space="preserve"> wszczęciu postępowania układowego, w którym uczestniczy Wykonawca.</w:t>
      </w:r>
    </w:p>
    <w:p w:rsidR="009A5306" w:rsidRPr="00462F67" w:rsidRDefault="009A5306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9A5306" w:rsidRPr="00462F67" w:rsidRDefault="00462F67" w:rsidP="00462F67">
      <w:pPr>
        <w:tabs>
          <w:tab w:val="left" w:pos="3448"/>
        </w:tabs>
        <w:suppressAutoHyphens/>
        <w:spacing w:after="0" w:line="360" w:lineRule="auto"/>
        <w:jc w:val="center"/>
        <w:rPr>
          <w:rFonts w:ascii="Times New Roman" w:hAnsi="Times New Roman" w:hint="eastAsia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§ 11</w:t>
      </w:r>
    </w:p>
    <w:p w:rsidR="009A5306" w:rsidRPr="00462F67" w:rsidRDefault="009D1FD2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color w:val="000000" w:themeColor="text1"/>
          <w:kern w:val="2"/>
          <w:lang w:eastAsia="zh-CN" w:bidi="hi-IN"/>
        </w:rPr>
      </w:pPr>
      <w:r w:rsidRPr="00462F67">
        <w:rPr>
          <w:rFonts w:ascii="Times New Roman" w:eastAsia="SimSun" w:hAnsi="Times New Roman"/>
          <w:color w:val="000000" w:themeColor="text1"/>
          <w:kern w:val="2"/>
          <w:lang w:eastAsia="zh-CN" w:bidi="hi-IN"/>
        </w:rPr>
        <w:t xml:space="preserve">1. Strony przewidują możliwość zmiany wynagrodzenia należnego wykonawcy w przypadku zmiany ceny materiałów lub kosztów związanych z realizacją zamówienia tj. wzrostu lub obniżenia względem ceny lub kosztu dla wynagrodzenia ofertowego. Nowe wynagrodzenie obowiązuje od dnia zawarcia aneksu do umowy, z zastrzeżeniem, że pierwsza waloryzacja może nastąpić nie wcześniej niż po upływie 6 miesięcy od dnia zawarcia umowy. Strona wnioskująca o zmianę wynagrodzenia dokona </w:t>
      </w:r>
      <w:r w:rsidRPr="00462F67">
        <w:rPr>
          <w:rFonts w:ascii="Times New Roman" w:eastAsia="SimSun" w:hAnsi="Times New Roman"/>
          <w:color w:val="000000" w:themeColor="text1"/>
          <w:kern w:val="2"/>
          <w:lang w:eastAsia="zh-CN" w:bidi="hi-IN"/>
        </w:rPr>
        <w:lastRenderedPageBreak/>
        <w:t>wyliczenia zmian cen jednostkowych i różnic po waloryzacji. Wzrost liczony jest wyłącznie w stosunku do zakresu pozostającego do wykonania po upływie 6 miesięcy od dnia zawarcia umowy.</w:t>
      </w:r>
    </w:p>
    <w:p w:rsidR="009A5306" w:rsidRPr="00462F67" w:rsidRDefault="009D1FD2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color w:val="000000" w:themeColor="text1"/>
          <w:kern w:val="2"/>
          <w:lang w:eastAsia="zh-CN" w:bidi="hi-IN"/>
        </w:rPr>
      </w:pPr>
      <w:r w:rsidRPr="00462F67">
        <w:rPr>
          <w:rFonts w:ascii="Times New Roman" w:eastAsia="SimSun" w:hAnsi="Times New Roman"/>
          <w:color w:val="000000" w:themeColor="text1"/>
          <w:kern w:val="2"/>
          <w:lang w:eastAsia="zh-CN" w:bidi="hi-IN"/>
        </w:rPr>
        <w:t>2. Strony dopuszczają waloryzację, jeżeli zmiana cen materiałów i kosztów przekroczy 10% w stosunku do cen i kosztów w chwili zawarcia umowy.</w:t>
      </w:r>
    </w:p>
    <w:p w:rsidR="009A5306" w:rsidRPr="00462F67" w:rsidRDefault="009D1FD2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color w:val="000000" w:themeColor="text1"/>
          <w:kern w:val="2"/>
          <w:lang w:eastAsia="zh-CN" w:bidi="hi-IN"/>
        </w:rPr>
      </w:pPr>
      <w:r w:rsidRPr="00462F67">
        <w:rPr>
          <w:rFonts w:ascii="Times New Roman" w:eastAsia="SimSun" w:hAnsi="Times New Roman"/>
          <w:color w:val="000000" w:themeColor="text1"/>
          <w:kern w:val="2"/>
          <w:lang w:eastAsia="zh-CN" w:bidi="hi-IN"/>
        </w:rPr>
        <w:t>3. Maksymalną wartością zmiany ceny jednostkowej jaką dopuszcza Zamawiający w efekcie zastosowania postanowień o zasadach wprowadzenia zmian wysokości wynagrodzenia jest zmiana o 10 % w stosunku do ceny jednostkowej z chwili zawarcia umowy.</w:t>
      </w:r>
    </w:p>
    <w:p w:rsidR="009A5306" w:rsidRPr="00462F67" w:rsidRDefault="009D1FD2">
      <w:pPr>
        <w:suppressAutoHyphens/>
        <w:spacing w:after="0" w:line="360" w:lineRule="auto"/>
        <w:jc w:val="both"/>
        <w:textAlignment w:val="baseline"/>
        <w:rPr>
          <w:color w:val="000000" w:themeColor="text1"/>
        </w:rPr>
      </w:pPr>
      <w:r w:rsidRPr="00462F67">
        <w:rPr>
          <w:rFonts w:ascii="Times New Roman" w:eastAsia="SimSun" w:hAnsi="Times New Roman"/>
          <w:color w:val="000000" w:themeColor="text1"/>
          <w:kern w:val="2"/>
          <w:lang w:eastAsia="zh-CN" w:bidi="hi-IN"/>
        </w:rPr>
        <w:t>4. W przypadku wystąpienia sytuacji określonej w ust. 2 zmiana ceny jednostkowej zostanie określona w oparciu o średnioroczny wskaźnik wzrostu cen towarów i usług konsumpcyjnych GUS za rok poprzedni, opublikowany przez Prezesa GUS, z zastrzeżeniem ograniczenia, o którym mowa w ust. 3.</w:t>
      </w:r>
    </w:p>
    <w:p w:rsidR="009A5306" w:rsidRPr="00462F67" w:rsidRDefault="009D1FD2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color w:val="000000" w:themeColor="text1"/>
          <w:kern w:val="2"/>
          <w:lang w:eastAsia="zh-CN" w:bidi="hi-IN"/>
        </w:rPr>
      </w:pPr>
      <w:r w:rsidRPr="00462F67">
        <w:rPr>
          <w:rFonts w:ascii="Times New Roman" w:eastAsia="SimSun" w:hAnsi="Times New Roman"/>
          <w:color w:val="000000" w:themeColor="text1"/>
          <w:kern w:val="2"/>
          <w:lang w:eastAsia="zh-CN" w:bidi="hi-IN"/>
        </w:rPr>
        <w:t>5. Zmiana wynagrodzenia może być dokonana nie częściej niż raz w roku.</w:t>
      </w:r>
    </w:p>
    <w:p w:rsidR="009A5306" w:rsidRPr="00462F67" w:rsidRDefault="009D1FD2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color w:val="000000" w:themeColor="text1"/>
          <w:kern w:val="2"/>
          <w:lang w:eastAsia="zh-CN" w:bidi="hi-IN"/>
        </w:rPr>
      </w:pPr>
      <w:r w:rsidRPr="00462F67">
        <w:rPr>
          <w:rFonts w:ascii="Times New Roman" w:eastAsia="SimSun" w:hAnsi="Times New Roman"/>
          <w:color w:val="000000" w:themeColor="text1"/>
          <w:kern w:val="2"/>
          <w:lang w:eastAsia="zh-CN" w:bidi="hi-IN"/>
        </w:rPr>
        <w:t>6. Zmiany umowy wymagają zachowania formy pisemnej pod rygorem nieważności i obowiązywać będą od dnia zawarcia przez Strony aneksu w tym zakresie.</w:t>
      </w:r>
    </w:p>
    <w:p w:rsidR="009A5306" w:rsidRPr="00462F67" w:rsidRDefault="009A5306">
      <w:pPr>
        <w:tabs>
          <w:tab w:val="left" w:pos="3448"/>
        </w:tabs>
        <w:suppressAutoHyphens/>
        <w:spacing w:after="0" w:line="360" w:lineRule="auto"/>
        <w:rPr>
          <w:rFonts w:ascii="Times New Roman" w:hAnsi="Times New Roman"/>
          <w:b/>
          <w:color w:val="000000" w:themeColor="text1"/>
        </w:rPr>
      </w:pP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§ 12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1.</w:t>
      </w:r>
      <w:r w:rsidRPr="00462F67">
        <w:rPr>
          <w:rFonts w:ascii="Times New Roman" w:hAnsi="Times New Roman"/>
          <w:color w:val="000000" w:themeColor="text1"/>
        </w:rPr>
        <w:t xml:space="preserve"> Zamawiający może odstąpić od umowy w przypadkach przewidzianych przez powszechnie obowiązujące przepisy prawa, w szczególności ustawy z dnia 11 września 2019 r. Prawo zamówień publicznych, przepisów Kodeksu cywilnego, oraz w przypadkach przedstawionych w ust. 2 poniżej.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2.</w:t>
      </w:r>
      <w:r w:rsidRPr="00462F67">
        <w:rPr>
          <w:rFonts w:ascii="Times New Roman" w:hAnsi="Times New Roman"/>
          <w:color w:val="000000" w:themeColor="text1"/>
        </w:rPr>
        <w:t xml:space="preserve"> Oprócz przypadków określonych w przepisach Kodeksu cywilnego, Zamawiający ma prawo odstąpienia od umowy w przypadku gdy: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1)</w:t>
      </w:r>
      <w:r w:rsidRPr="00462F67">
        <w:rPr>
          <w:rFonts w:ascii="Times New Roman" w:hAnsi="Times New Roman"/>
          <w:color w:val="000000" w:themeColor="text1"/>
        </w:rPr>
        <w:t xml:space="preserve"> Wykonawca utracił uprawnienia do wykonania przedmiotu zamówienia lub nie przedstawił Zamawiającemu aktualnej polisy ubezpieczeniowej, pomimo wezwania Zamawiającego,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2)</w:t>
      </w:r>
      <w:r w:rsidRPr="00462F67">
        <w:rPr>
          <w:rFonts w:ascii="Times New Roman" w:hAnsi="Times New Roman"/>
          <w:color w:val="000000" w:themeColor="text1"/>
        </w:rPr>
        <w:t xml:space="preserve"> Wykonawca nie rozpoczął wykonania usług w pełnym zakresie objętym umową przez kolejne 3 dni kalendarzowe, 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3)</w:t>
      </w:r>
      <w:r w:rsidRPr="00462F67">
        <w:rPr>
          <w:rFonts w:ascii="Times New Roman" w:hAnsi="Times New Roman"/>
          <w:color w:val="000000" w:themeColor="text1"/>
        </w:rPr>
        <w:t xml:space="preserve"> Wykonawca zaniechał realizacji umowy, tj. w sposób nieprzerwany nie realizuje jej przez kolejne 3 dni kalendarzowe,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4)</w:t>
      </w:r>
      <w:r w:rsidRPr="00462F67">
        <w:rPr>
          <w:rFonts w:ascii="Times New Roman" w:hAnsi="Times New Roman"/>
          <w:color w:val="000000" w:themeColor="text1"/>
        </w:rPr>
        <w:t xml:space="preserve"> Wykonawca pozostaje w zwłoce w dostarczeniu Zamawiającemu informacji, danych lub dokumentów, wymaganych niniejszą umową powyżej 14 dni od dnia upływu terminu wyznaczonego w pisemnym wezwaniu przez Zamawiającego,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5)</w:t>
      </w:r>
      <w:r w:rsidRPr="00462F67">
        <w:rPr>
          <w:rFonts w:ascii="Times New Roman" w:hAnsi="Times New Roman"/>
          <w:color w:val="000000" w:themeColor="text1"/>
        </w:rPr>
        <w:t xml:space="preserve"> Zamawiający stwierdzi, że Wykonawca lub Podwykonawca nie wywiązuje się z obowiązku określonego w § 2 ust. 1.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3.</w:t>
      </w:r>
      <w:r w:rsidRPr="00462F67">
        <w:rPr>
          <w:rFonts w:ascii="Times New Roman" w:hAnsi="Times New Roman"/>
          <w:color w:val="000000" w:themeColor="text1"/>
        </w:rPr>
        <w:t xml:space="preserve"> W przypadku rozwiązania lub odstąpienia od umowy przez Zamawiającego umowy z przyczyn leżących po stronie Wykonawcy, nie przysługują Wykonawcy wobec Zamawiającego jakiekolwiek roszczenia  o zwrot nakładów poniesionych w celu wykonania niniejszej umowy, ani też roszczenia z tytułu utraconego wynagrodzenia za skrócony okres obowiązywania umowy.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4.</w:t>
      </w:r>
      <w:r w:rsidRPr="00462F67">
        <w:rPr>
          <w:rFonts w:ascii="Times New Roman" w:hAnsi="Times New Roman"/>
          <w:color w:val="000000" w:themeColor="text1"/>
        </w:rPr>
        <w:t xml:space="preserve"> W przypadkach nie wykonywania lub nienależytego wykonywania niniejszej umowy przez Wykonawcę, w szczególności w przypadkach wymienionych w ust. 2 punkt 2 i 3 Zamawiający może </w:t>
      </w:r>
      <w:r w:rsidRPr="00462F67">
        <w:rPr>
          <w:rFonts w:ascii="Times New Roman" w:hAnsi="Times New Roman"/>
          <w:color w:val="000000" w:themeColor="text1"/>
        </w:rPr>
        <w:lastRenderedPageBreak/>
        <w:t>powierzyć wykonywanie usług określonych niniejszą umową innemu podmiotowi, a kosztami tych usług obciążyć Wykonawcę, na co Wykonawca niniejszym wyraża zgodę.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5.</w:t>
      </w:r>
      <w:r w:rsidRPr="00462F67">
        <w:rPr>
          <w:rFonts w:ascii="Times New Roman" w:hAnsi="Times New Roman"/>
          <w:color w:val="000000" w:themeColor="text1"/>
        </w:rPr>
        <w:t xml:space="preserve"> W przypadkach, o których mowa w ust. 1 Zamawiający może odstąpić od umowy w terminie do 30 dni od powzięcia wiadomości o tych okolicznościach.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6.</w:t>
      </w:r>
      <w:r w:rsidRPr="00462F67">
        <w:rPr>
          <w:rFonts w:ascii="Times New Roman" w:hAnsi="Times New Roman"/>
          <w:color w:val="000000" w:themeColor="text1"/>
        </w:rPr>
        <w:t xml:space="preserve"> 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7.</w:t>
      </w:r>
      <w:r w:rsidRPr="00462F67">
        <w:rPr>
          <w:rFonts w:ascii="Times New Roman" w:hAnsi="Times New Roman"/>
          <w:color w:val="000000" w:themeColor="text1"/>
        </w:rPr>
        <w:t xml:space="preserve"> Zamawiający może odstąpić od umowy jeżeli zachodzi co najmniej jedna z okoliczności określonych w art. 456 ust. 1 pkt 2 ustawy z  dnia 11 września 2019r. Prawo zamówień publicznych. 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8.</w:t>
      </w:r>
      <w:r w:rsidRPr="00462F67">
        <w:rPr>
          <w:rFonts w:ascii="Times New Roman" w:hAnsi="Times New Roman"/>
          <w:color w:val="000000" w:themeColor="text1"/>
        </w:rPr>
        <w:t xml:space="preserve"> W przypadku, o którym mowa w ust. 7, Wykonawca może żądać wyłącznie wynagrodzenia należnego z tytułu wykonania części umowy (art. 456 ust. 3 ustawy Prawo zamówień publicznych).</w:t>
      </w:r>
    </w:p>
    <w:p w:rsidR="009A5306" w:rsidRPr="00462F67" w:rsidRDefault="009A5306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§ 13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color w:val="000000" w:themeColor="text1"/>
        </w:rPr>
        <w:t xml:space="preserve">Wykonawca oświadcza, że w przypadku wyznaczenia lub wskazania do działania lub współdziałania </w:t>
      </w:r>
    </w:p>
    <w:p w:rsidR="009A5306" w:rsidRPr="00462F67" w:rsidRDefault="009D1FD2">
      <w:pPr>
        <w:tabs>
          <w:tab w:val="left" w:pos="3448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color w:val="000000" w:themeColor="text1"/>
        </w:rPr>
        <w:t>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:rsidR="009A5306" w:rsidRPr="00462F67" w:rsidRDefault="009A5306">
      <w:p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9A5306" w:rsidRPr="00462F67" w:rsidRDefault="009D1FD2">
      <w:pPr>
        <w:suppressAutoHyphens/>
        <w:overflowPunct w:val="0"/>
        <w:spacing w:after="120" w:line="360" w:lineRule="auto"/>
        <w:jc w:val="center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b/>
          <w:color w:val="000000" w:themeColor="text1"/>
        </w:rPr>
        <w:t>§ 14</w:t>
      </w:r>
    </w:p>
    <w:p w:rsidR="009A5306" w:rsidRPr="00462F67" w:rsidRDefault="009D1FD2">
      <w:pPr>
        <w:suppressAutoHyphens/>
        <w:overflowPunct w:val="0"/>
        <w:spacing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color w:val="000000" w:themeColor="text1"/>
        </w:rPr>
        <w:t>W sprawach nieuregulowanych niniejszą umową mają zastosowanie odpowiednie przepisy ustawy Prawo zamówień publicznych, Kodeksu cywilnego oraz ustawy z dnia 2 marca 2020 r. o szczególnych rozwiązaniach związanych z zapobieganiem, przeciwdziałaniem i zwalczaniem COVID-19, innych chorób zakaźnych oraz wywołanych nimi sytuacji kryzysowych (Dz. U. z 2023 poz. 1327 z późn. zm.).</w:t>
      </w:r>
    </w:p>
    <w:p w:rsidR="009A5306" w:rsidRPr="00462F67" w:rsidRDefault="009A5306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9A5306" w:rsidRPr="00462F67" w:rsidRDefault="009D1FD2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§ 15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1.</w:t>
      </w:r>
      <w:r w:rsidRPr="00462F67">
        <w:rPr>
          <w:color w:val="000000" w:themeColor="text1"/>
          <w:sz w:val="22"/>
          <w:szCs w:val="22"/>
        </w:rPr>
        <w:t xml:space="preserve"> Umowę sporządzono w dwóch jednobrzmiących egzemplarzach, po jednym dla każdej ze Stron.</w:t>
      </w:r>
    </w:p>
    <w:p w:rsidR="009A5306" w:rsidRPr="00462F67" w:rsidRDefault="009D1FD2">
      <w:pPr>
        <w:pStyle w:val="Default"/>
        <w:spacing w:after="71"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2</w:t>
      </w:r>
      <w:r w:rsidRPr="00462F67">
        <w:rPr>
          <w:color w:val="000000" w:themeColor="text1"/>
          <w:sz w:val="22"/>
          <w:szCs w:val="22"/>
        </w:rPr>
        <w:t>.Wszelkie spory wynikające z niniejszej umowy strony poddadzą rozstrzygnięciu sądu powszechnego właściwego dla siedziby Zamawiającego.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b/>
          <w:color w:val="000000" w:themeColor="text1"/>
          <w:sz w:val="22"/>
          <w:szCs w:val="22"/>
        </w:rPr>
        <w:t>3.</w:t>
      </w:r>
      <w:r w:rsidRPr="00462F67">
        <w:rPr>
          <w:color w:val="000000" w:themeColor="text1"/>
          <w:sz w:val="22"/>
          <w:szCs w:val="22"/>
        </w:rPr>
        <w:t xml:space="preserve"> Następujące załączniki do umowy stanowią jej integralną część i ich zapisy są wiążące dla Stron umowy: 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>- Specyfikacja Warunków Zamówienia</w:t>
      </w:r>
    </w:p>
    <w:p w:rsidR="009A5306" w:rsidRPr="00462F67" w:rsidRDefault="009D1FD2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  <w:sz w:val="22"/>
          <w:szCs w:val="22"/>
        </w:rPr>
        <w:t xml:space="preserve">- Szczegółowy opis przedmiotu zamówienia – załącznik nr 1 do SWZ </w:t>
      </w:r>
    </w:p>
    <w:p w:rsidR="00462F67" w:rsidRDefault="009D1FD2" w:rsidP="00462F67">
      <w:pPr>
        <w:pStyle w:val="Default"/>
        <w:spacing w:line="360" w:lineRule="auto"/>
        <w:jc w:val="both"/>
        <w:rPr>
          <w:color w:val="000000" w:themeColor="text1"/>
        </w:rPr>
      </w:pPr>
      <w:r w:rsidRPr="00462F67">
        <w:rPr>
          <w:color w:val="000000" w:themeColor="text1"/>
          <w:sz w:val="22"/>
          <w:szCs w:val="22"/>
        </w:rPr>
        <w:t>- Oferta Wykonawcy.</w:t>
      </w:r>
      <w:r w:rsidRPr="00462F67">
        <w:rPr>
          <w:color w:val="000000" w:themeColor="text1"/>
        </w:rPr>
        <w:t xml:space="preserve">  </w:t>
      </w:r>
    </w:p>
    <w:p w:rsidR="009A5306" w:rsidRPr="00462F67" w:rsidRDefault="009D1FD2" w:rsidP="00462F67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462F67">
        <w:rPr>
          <w:color w:val="000000" w:themeColor="text1"/>
        </w:rPr>
        <w:t xml:space="preserve">  </w:t>
      </w:r>
      <w:r w:rsidRPr="00462F67">
        <w:rPr>
          <w:color w:val="000000" w:themeColor="text1"/>
        </w:rPr>
        <w:tab/>
      </w:r>
    </w:p>
    <w:p w:rsidR="009A5306" w:rsidRPr="00462F67" w:rsidRDefault="009D1FD2">
      <w:pPr>
        <w:spacing w:line="360" w:lineRule="auto"/>
        <w:rPr>
          <w:rFonts w:ascii="Times New Roman" w:hAnsi="Times New Roman"/>
          <w:color w:val="000000" w:themeColor="text1"/>
        </w:rPr>
      </w:pPr>
      <w:r w:rsidRPr="00462F67">
        <w:rPr>
          <w:rFonts w:ascii="Times New Roman" w:hAnsi="Times New Roman"/>
          <w:color w:val="000000" w:themeColor="text1"/>
        </w:rPr>
        <w:lastRenderedPageBreak/>
        <w:tab/>
        <w:t xml:space="preserve"> ZAMAWIAJĄCY </w:t>
      </w:r>
      <w:r w:rsidRPr="00462F67">
        <w:rPr>
          <w:rFonts w:ascii="Times New Roman" w:hAnsi="Times New Roman"/>
          <w:color w:val="000000" w:themeColor="text1"/>
        </w:rPr>
        <w:tab/>
      </w:r>
      <w:r w:rsidRPr="00462F67">
        <w:rPr>
          <w:rFonts w:ascii="Times New Roman" w:hAnsi="Times New Roman"/>
          <w:color w:val="000000" w:themeColor="text1"/>
        </w:rPr>
        <w:tab/>
      </w:r>
      <w:r w:rsidRPr="00462F67">
        <w:rPr>
          <w:rFonts w:ascii="Times New Roman" w:hAnsi="Times New Roman"/>
          <w:color w:val="000000" w:themeColor="text1"/>
        </w:rPr>
        <w:tab/>
      </w:r>
      <w:r w:rsidRPr="00462F67">
        <w:rPr>
          <w:rFonts w:ascii="Times New Roman" w:hAnsi="Times New Roman"/>
          <w:color w:val="000000" w:themeColor="text1"/>
        </w:rPr>
        <w:tab/>
      </w:r>
      <w:r w:rsidRPr="00462F67">
        <w:rPr>
          <w:rFonts w:ascii="Times New Roman" w:hAnsi="Times New Roman"/>
          <w:color w:val="000000" w:themeColor="text1"/>
        </w:rPr>
        <w:tab/>
      </w:r>
      <w:r w:rsidRPr="00462F67">
        <w:rPr>
          <w:rFonts w:ascii="Times New Roman" w:hAnsi="Times New Roman"/>
          <w:color w:val="000000" w:themeColor="text1"/>
        </w:rPr>
        <w:tab/>
        <w:t>WYKONAWCA</w:t>
      </w:r>
    </w:p>
    <w:p w:rsidR="009A5306" w:rsidRPr="00462F67" w:rsidRDefault="009D1FD2">
      <w:pPr>
        <w:rPr>
          <w:color w:val="000000" w:themeColor="text1"/>
        </w:rPr>
      </w:pPr>
      <w:r w:rsidRPr="00462F67">
        <w:rPr>
          <w:rFonts w:ascii="Times New Roman" w:hAnsi="Times New Roman"/>
          <w:color w:val="000000" w:themeColor="text1"/>
        </w:rPr>
        <w:t xml:space="preserve">  …………………………………</w:t>
      </w:r>
      <w:r w:rsidRPr="00462F67">
        <w:rPr>
          <w:rFonts w:ascii="Times New Roman" w:hAnsi="Times New Roman"/>
          <w:color w:val="000000" w:themeColor="text1"/>
        </w:rPr>
        <w:tab/>
      </w:r>
      <w:r w:rsidRPr="00462F67">
        <w:rPr>
          <w:rFonts w:ascii="Times New Roman" w:hAnsi="Times New Roman"/>
          <w:color w:val="000000" w:themeColor="text1"/>
        </w:rPr>
        <w:tab/>
      </w:r>
      <w:r w:rsidRPr="00462F67">
        <w:rPr>
          <w:rFonts w:ascii="Times New Roman" w:hAnsi="Times New Roman"/>
          <w:color w:val="000000" w:themeColor="text1"/>
        </w:rPr>
        <w:tab/>
      </w:r>
      <w:r w:rsidRPr="00462F67">
        <w:rPr>
          <w:rFonts w:ascii="Times New Roman" w:hAnsi="Times New Roman"/>
          <w:color w:val="000000" w:themeColor="text1"/>
        </w:rPr>
        <w:tab/>
        <w:t>……………………………………</w:t>
      </w:r>
    </w:p>
    <w:p w:rsidR="009D1FD2" w:rsidRPr="00462F67" w:rsidRDefault="009D1FD2" w:rsidP="009D1FD2">
      <w:pPr>
        <w:suppressAutoHyphens/>
        <w:overflowPunct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</w:p>
    <w:p w:rsidR="009D1FD2" w:rsidRPr="00462F67" w:rsidRDefault="009D1FD2" w:rsidP="009D1FD2">
      <w:pPr>
        <w:suppressAutoHyphens/>
        <w:overflowPunct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462F67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Klauzula informacyjna</w:t>
      </w:r>
    </w:p>
    <w:p w:rsidR="009D1FD2" w:rsidRPr="00462F67" w:rsidRDefault="009D1FD2" w:rsidP="009D1FD2">
      <w:pPr>
        <w:suppressAutoHyphens/>
        <w:overflowPunct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 xml:space="preserve">Zgodnie z art. 13 ust. 1 i 2 ogólnego Rozporządzenia o ochronie danych nr 2016/679 z dnia 27 kwietnia 2016 r. (zwanego dalej RODO) informujemy, że: </w:t>
      </w:r>
    </w:p>
    <w:p w:rsidR="009D1FD2" w:rsidRPr="00462F67" w:rsidRDefault="009D1FD2" w:rsidP="009D1FD2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62F67">
        <w:rPr>
          <w:rFonts w:ascii="Times New Roman" w:eastAsia="Calibri" w:hAnsi="Times New Roman"/>
          <w:color w:val="000000" w:themeColor="text1"/>
          <w:sz w:val="20"/>
          <w:szCs w:val="20"/>
        </w:rPr>
        <w:t>Administratorem Danych osobowych</w:t>
      </w:r>
      <w:r w:rsidRPr="00462F6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62F67">
        <w:rPr>
          <w:rFonts w:ascii="Times New Roman" w:eastAsia="Calibri" w:hAnsi="Times New Roman"/>
          <w:color w:val="000000" w:themeColor="text1"/>
          <w:sz w:val="20"/>
          <w:szCs w:val="20"/>
        </w:rPr>
        <w:t>osób podpisujących i wykonujących umowę po stronnie Wykonawcy  jest Wójt Gminy Olszanka z siedzibą w  Olszance 16, 49-332 Olszanka,  tel. 77 412 96 83, e-mail ug@olszanka.pl</w:t>
      </w:r>
    </w:p>
    <w:p w:rsidR="009D1FD2" w:rsidRPr="00462F67" w:rsidRDefault="009D1FD2" w:rsidP="009D1FD2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 xml:space="preserve">wyznaczony został Inspektor Ochrony Danych, z którym można się skontaktować w sprawach ochrony swoich danych osobowych pod adresem e-mail: </w:t>
      </w:r>
      <w:r w:rsidRPr="00462F67">
        <w:rPr>
          <w:rFonts w:ascii="Times New Roman" w:hAnsi="Times New Roman"/>
          <w:color w:val="000000" w:themeColor="text1"/>
          <w:sz w:val="20"/>
          <w:szCs w:val="20"/>
          <w:u w:val="single"/>
        </w:rPr>
        <w:t>rodo@kancelaria-zp.pl</w:t>
      </w:r>
      <w:r w:rsidRPr="00462F67">
        <w:rPr>
          <w:rFonts w:ascii="Times New Roman" w:hAnsi="Times New Roman"/>
          <w:color w:val="000000" w:themeColor="text1"/>
          <w:sz w:val="20"/>
          <w:szCs w:val="20"/>
        </w:rPr>
        <w:t xml:space="preserve"> lub pisemnie na adres siedziby Administratora Danych wskazany powyżej,</w:t>
      </w:r>
    </w:p>
    <w:p w:rsidR="009D1FD2" w:rsidRPr="00462F67" w:rsidRDefault="009D1FD2" w:rsidP="009D1FD2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>dane osobowe będą przetwarzane w celu związanym z realizacją umowy zawartej w wyniku postępowania przetargowego „Odbiór, transport, zagospodarowanie odpadów komunalnych od właścicieli nieruchomości z terenu Gminy Olszanka”</w:t>
      </w:r>
    </w:p>
    <w:p w:rsidR="009D1FD2" w:rsidRPr="00462F67" w:rsidRDefault="009D1FD2" w:rsidP="009D1FD2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>dane osobowe będą przetwarzane na podstawie:</w:t>
      </w:r>
    </w:p>
    <w:p w:rsidR="009D1FD2" w:rsidRPr="00462F67" w:rsidRDefault="009D1FD2" w:rsidP="009D1FD2">
      <w:pPr>
        <w:suppressAutoHyphens/>
        <w:overflowPunct w:val="0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 xml:space="preserve"> </w:t>
      </w:r>
      <w:r w:rsidRPr="00462F67">
        <w:rPr>
          <w:rFonts w:ascii="Times New Roman" w:hAnsi="Times New Roman"/>
          <w:b/>
          <w:color w:val="000000" w:themeColor="text1"/>
          <w:sz w:val="20"/>
          <w:szCs w:val="20"/>
        </w:rPr>
        <w:t xml:space="preserve">art. 6 ust. 1 lit. b RODO  </w:t>
      </w:r>
      <w:r w:rsidRPr="00462F67">
        <w:rPr>
          <w:rFonts w:ascii="Times New Roman" w:hAnsi="Times New Roman"/>
          <w:color w:val="000000" w:themeColor="text1"/>
          <w:sz w:val="20"/>
          <w:szCs w:val="20"/>
        </w:rPr>
        <w:t>tj. gdy przetwarzanie jest konieczne do realizacji łączącej nas umowy</w:t>
      </w:r>
    </w:p>
    <w:p w:rsidR="009D1FD2" w:rsidRPr="00462F67" w:rsidRDefault="009D1FD2" w:rsidP="009D1FD2">
      <w:pPr>
        <w:suppressAutoHyphens/>
        <w:overflowPunct w:val="0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>cywilnoprawnej,</w:t>
      </w:r>
    </w:p>
    <w:p w:rsidR="009D1FD2" w:rsidRPr="00462F67" w:rsidRDefault="009D1FD2" w:rsidP="009D1FD2">
      <w:pPr>
        <w:suppressAutoHyphens/>
        <w:overflowPunct w:val="0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 xml:space="preserve"> </w:t>
      </w:r>
      <w:r w:rsidRPr="00462F67">
        <w:rPr>
          <w:rFonts w:ascii="Times New Roman" w:hAnsi="Times New Roman"/>
          <w:b/>
          <w:color w:val="000000" w:themeColor="text1"/>
          <w:sz w:val="20"/>
          <w:szCs w:val="20"/>
        </w:rPr>
        <w:t>art. 6 ust. 1 lit. c RODO</w:t>
      </w:r>
      <w:r w:rsidRPr="00462F67">
        <w:rPr>
          <w:rFonts w:ascii="Times New Roman" w:hAnsi="Times New Roman"/>
          <w:color w:val="000000" w:themeColor="text1"/>
          <w:sz w:val="20"/>
          <w:szCs w:val="20"/>
        </w:rPr>
        <w:t>, tj. gdy przetwarzanie jest niezbędne do realizacji obowiązków ciążących na</w:t>
      </w:r>
    </w:p>
    <w:p w:rsidR="009D1FD2" w:rsidRPr="00462F67" w:rsidRDefault="009D1FD2" w:rsidP="009D1FD2">
      <w:pPr>
        <w:suppressAutoHyphens/>
        <w:overflowPunct w:val="0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>Administratorze Danych takich jak prowadzenie rozliczeń finansowych, archiwizacja dokumentów oraz</w:t>
      </w:r>
    </w:p>
    <w:p w:rsidR="009D1FD2" w:rsidRPr="00462F67" w:rsidRDefault="009D1FD2" w:rsidP="009D1FD2">
      <w:pPr>
        <w:suppressAutoHyphens/>
        <w:overflowPunct w:val="0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>obowiązek ewidencjonowania liczby przepracowanych godzin,</w:t>
      </w:r>
    </w:p>
    <w:p w:rsidR="009D1FD2" w:rsidRPr="00462F67" w:rsidRDefault="009D1FD2" w:rsidP="009D1FD2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62F67">
        <w:rPr>
          <w:rFonts w:ascii="Times New Roman" w:eastAsia="SimSun" w:hAnsi="Times New Roman"/>
          <w:color w:val="000000" w:themeColor="text1"/>
          <w:sz w:val="20"/>
          <w:szCs w:val="20"/>
        </w:rPr>
        <w:t xml:space="preserve">Administrator Danych </w:t>
      </w:r>
      <w:r w:rsidRPr="00462F67">
        <w:rPr>
          <w:rFonts w:ascii="Times New Roman" w:eastAsia="Calibri" w:hAnsi="Times New Roman"/>
          <w:color w:val="000000" w:themeColor="text1"/>
          <w:sz w:val="20"/>
          <w:szCs w:val="20"/>
        </w:rPr>
        <w:t>nie będzie udostępniać Pani/Pana danych osobowych innym odbiorcom, chyba że będzie do tego zobowiązana na podstawie przepisów prawa.</w:t>
      </w:r>
    </w:p>
    <w:p w:rsidR="009D1FD2" w:rsidRPr="00462F67" w:rsidRDefault="009D1FD2" w:rsidP="009D1FD2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62F67">
        <w:rPr>
          <w:rFonts w:ascii="Times New Roman" w:eastAsia="Calibri" w:hAnsi="Times New Roman"/>
          <w:color w:val="000000" w:themeColor="text1"/>
          <w:sz w:val="20"/>
          <w:szCs w:val="20"/>
        </w:rPr>
        <w:t>Pani/Pana dane nie będą przekazywane do państw trzecich i organizacji międzynarodowych,</w:t>
      </w:r>
    </w:p>
    <w:p w:rsidR="009D1FD2" w:rsidRPr="00462F67" w:rsidRDefault="009D1FD2" w:rsidP="009D1FD2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>Dane osobowe będą przechowywane przez okres niezbędny do realizacji celów określonych powyżej w zakresie wymaganym przez przepisy powszechnie obowiązującego prawa.</w:t>
      </w:r>
    </w:p>
    <w:p w:rsidR="009D1FD2" w:rsidRPr="00462F67" w:rsidRDefault="009D1FD2" w:rsidP="009D1FD2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 xml:space="preserve">przysługują Pani/Panu następujące prawa związane z przetwarzaniem danych osobowych: </w:t>
      </w:r>
    </w:p>
    <w:p w:rsidR="009D1FD2" w:rsidRPr="00462F67" w:rsidRDefault="009D1FD2" w:rsidP="009D1FD2">
      <w:pPr>
        <w:suppressAutoHyphens/>
        <w:overflowPunct w:val="0"/>
        <w:spacing w:after="0" w:line="240" w:lineRule="auto"/>
        <w:ind w:left="90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>  prawo dostępu do danych osobowych,</w:t>
      </w:r>
    </w:p>
    <w:p w:rsidR="009D1FD2" w:rsidRPr="00462F67" w:rsidRDefault="009D1FD2" w:rsidP="009D1FD2">
      <w:pPr>
        <w:suppressAutoHyphens/>
        <w:overflowPunct w:val="0"/>
        <w:spacing w:after="0" w:line="240" w:lineRule="auto"/>
        <w:ind w:left="90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>  prawo żądania sprostowania danych osobowych,</w:t>
      </w:r>
    </w:p>
    <w:p w:rsidR="009D1FD2" w:rsidRPr="00462F67" w:rsidRDefault="009D1FD2" w:rsidP="009D1FD2">
      <w:pPr>
        <w:suppressAutoHyphens/>
        <w:overflowPunct w:val="0"/>
        <w:spacing w:after="0" w:line="240" w:lineRule="auto"/>
        <w:ind w:left="90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 xml:space="preserve"> </w:t>
      </w:r>
      <w:r w:rsidRPr="00462F67">
        <w:rPr>
          <w:rFonts w:ascii="Times New Roman" w:eastAsia="Calibri" w:hAnsi="Times New Roman"/>
          <w:color w:val="000000" w:themeColor="text1"/>
          <w:sz w:val="20"/>
          <w:szCs w:val="20"/>
        </w:rPr>
        <w:t>żądania usunięcia danych (prawo do bycia zapomnianym) w przypadku wystąpienia okoliczności przewidzianych w art. 17 RODO,</w:t>
      </w:r>
    </w:p>
    <w:p w:rsidR="009D1FD2" w:rsidRPr="00462F67" w:rsidRDefault="009D1FD2" w:rsidP="009D1FD2">
      <w:pPr>
        <w:suppressAutoHyphens/>
        <w:overflowPunct w:val="0"/>
        <w:spacing w:after="0" w:line="240" w:lineRule="auto"/>
        <w:ind w:left="90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 xml:space="preserve"> </w:t>
      </w:r>
      <w:r w:rsidRPr="00462F67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żądania ograniczenia przetwarzania danych w przypadkach wskazanych w art. 18 RODO,</w:t>
      </w:r>
    </w:p>
    <w:p w:rsidR="009D1FD2" w:rsidRPr="00462F67" w:rsidRDefault="009D1FD2" w:rsidP="009D1FD2">
      <w:pPr>
        <w:suppressAutoHyphens/>
        <w:overflowPunct w:val="0"/>
        <w:spacing w:after="0" w:line="240" w:lineRule="auto"/>
        <w:ind w:left="90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 xml:space="preserve"> </w:t>
      </w:r>
      <w:r w:rsidRPr="00462F67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wniesienia sprzeciwu wobec przetwarzania danych w przypadkach wskazanych w art. 21 RODO;</w:t>
      </w:r>
    </w:p>
    <w:p w:rsidR="009D1FD2" w:rsidRPr="00462F67" w:rsidRDefault="009D1FD2" w:rsidP="009D1FD2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62F67">
        <w:rPr>
          <w:rFonts w:ascii="Times New Roman" w:hAnsi="Times New Roman"/>
          <w:color w:val="000000" w:themeColor="text1"/>
          <w:sz w:val="20"/>
          <w:szCs w:val="20"/>
        </w:rPr>
        <w:t>W przypadku naruszenia przepisów ochrony danych osobowych, przysługuje Państwu prawo wniesienia skargi do Prezesa Urzędu Ochrony Danych Osobowych (adres: ul. Stawki 2, 00-193 Warszawa).</w:t>
      </w:r>
    </w:p>
    <w:p w:rsidR="009D1FD2" w:rsidRPr="00462F67" w:rsidRDefault="009D1FD2" w:rsidP="009D1FD2">
      <w:pPr>
        <w:rPr>
          <w:rFonts w:ascii="Calibri" w:hAnsi="Calibri"/>
          <w:color w:val="000000" w:themeColor="text1"/>
        </w:rPr>
      </w:pPr>
    </w:p>
    <w:p w:rsidR="009A5306" w:rsidRPr="00462F67" w:rsidRDefault="009A5306">
      <w:pPr>
        <w:rPr>
          <w:color w:val="000000" w:themeColor="text1"/>
        </w:rPr>
      </w:pPr>
    </w:p>
    <w:sectPr w:rsidR="009A5306" w:rsidRPr="00462F6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1534"/>
    <w:multiLevelType w:val="hybridMultilevel"/>
    <w:tmpl w:val="1CC64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4EC7"/>
    <w:multiLevelType w:val="multilevel"/>
    <w:tmpl w:val="F3D860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E40F26"/>
    <w:multiLevelType w:val="hybridMultilevel"/>
    <w:tmpl w:val="9274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71881"/>
    <w:multiLevelType w:val="multilevel"/>
    <w:tmpl w:val="680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033F5F"/>
    <w:multiLevelType w:val="multilevel"/>
    <w:tmpl w:val="A50E8F3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06"/>
    <w:rsid w:val="00462F67"/>
    <w:rsid w:val="0077078C"/>
    <w:rsid w:val="009A5306"/>
    <w:rsid w:val="009D1FD2"/>
    <w:rsid w:val="00A91A90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6204A-0339-497D-BD1A-B207EC25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94A"/>
    <w:pPr>
      <w:spacing w:after="200" w:line="276" w:lineRule="auto"/>
    </w:pPr>
    <w:rPr>
      <w:rFonts w:eastAsia="Times New Roman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4BB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ascii="Times New Roman" w:hAnsi="Times New Roman"/>
      <w:b/>
      <w:bCs w:val="0"/>
      <w:color w:val="00000A"/>
      <w:sz w:val="22"/>
      <w:szCs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eastAsia="Times New Roman" w:cs="Times New Roman"/>
      <w:b/>
    </w:rPr>
  </w:style>
  <w:style w:type="character" w:customStyle="1" w:styleId="ListLabel22">
    <w:name w:val="ListLabel 22"/>
    <w:qFormat/>
    <w:rPr>
      <w:rFonts w:eastAsia="Times New Roman" w:cs="Times New Roman"/>
      <w:color w:val="00000A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/>
      <w:b/>
      <w:bCs w:val="0"/>
      <w:color w:val="00000A"/>
      <w:sz w:val="22"/>
      <w:szCs w:val="22"/>
    </w:rPr>
  </w:style>
  <w:style w:type="character" w:customStyle="1" w:styleId="ListLabel28">
    <w:name w:val="ListLabel 28"/>
    <w:qFormat/>
    <w:rPr>
      <w:rFonts w:ascii="Times New Roman" w:hAnsi="Times New Roman"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4494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4D26CF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4B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D9671A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F488-61A6-4830-9E02-C9370E6A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1</Pages>
  <Words>5670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Rudyk</dc:creator>
  <dc:description/>
  <cp:lastModifiedBy>Użytkownik UG</cp:lastModifiedBy>
  <cp:revision>37</cp:revision>
  <cp:lastPrinted>2024-01-19T09:40:00Z</cp:lastPrinted>
  <dcterms:created xsi:type="dcterms:W3CDTF">2019-01-18T10:36:00Z</dcterms:created>
  <dcterms:modified xsi:type="dcterms:W3CDTF">2024-01-19T09:43:00Z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