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0D" w:rsidRDefault="00622C1B" w:rsidP="0011700D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Olszanka</w:t>
      </w:r>
    </w:p>
    <w:p w:rsidR="00EE6B1B" w:rsidRPr="00EE6B1B" w:rsidRDefault="00EE6B1B" w:rsidP="00EE6B1B">
      <w:pPr>
        <w:pStyle w:val="Tytu"/>
        <w:spacing w:line="276" w:lineRule="auto"/>
        <w:rPr>
          <w:rFonts w:ascii="Times New Roman" w:hAnsi="Times New Roman" w:cs="Times New Roman"/>
        </w:rPr>
      </w:pPr>
      <w:r w:rsidRPr="00EE6B1B">
        <w:rPr>
          <w:rFonts w:ascii="Times New Roman" w:hAnsi="Times New Roman" w:cs="Times New Roman"/>
        </w:rPr>
        <w:t>OBWIESZCZENIE</w:t>
      </w:r>
      <w:r w:rsidRPr="00EE6B1B">
        <w:rPr>
          <w:rFonts w:ascii="Times New Roman" w:hAnsi="Times New Roman" w:cs="Times New Roman"/>
        </w:rPr>
        <w:br/>
        <w:t>KOMISARZA WYBORCZEGO</w:t>
      </w:r>
      <w:r w:rsidRPr="00EE6B1B">
        <w:rPr>
          <w:rFonts w:ascii="Times New Roman" w:hAnsi="Times New Roman" w:cs="Times New Roman"/>
        </w:rPr>
        <w:br/>
        <w:t>W OPOLU I</w:t>
      </w:r>
      <w:r w:rsidRPr="00EE6B1B">
        <w:rPr>
          <w:rFonts w:ascii="Times New Roman" w:hAnsi="Times New Roman" w:cs="Times New Roman"/>
        </w:rPr>
        <w:br/>
        <w:t>z dnia 22 kwietnia 2024 r.</w:t>
      </w:r>
      <w:r w:rsidRPr="00EE6B1B">
        <w:rPr>
          <w:rFonts w:ascii="Times New Roman" w:hAnsi="Times New Roman" w:cs="Times New Roman"/>
        </w:rPr>
        <w:br/>
        <w:t>uzupełniające obwieszczenie z dnia 8 kwietnia 2024 r.</w:t>
      </w:r>
      <w:r w:rsidRPr="00EE6B1B">
        <w:rPr>
          <w:rFonts w:ascii="Times New Roman" w:hAnsi="Times New Roman" w:cs="Times New Roman"/>
        </w:rPr>
        <w:br/>
        <w:t xml:space="preserve">o wynikach wyborów wójtów, burmistrzów i prezydentów miast </w:t>
      </w:r>
      <w:r w:rsidRPr="00EE6B1B">
        <w:rPr>
          <w:rFonts w:ascii="Times New Roman" w:hAnsi="Times New Roman" w:cs="Times New Roman"/>
        </w:rPr>
        <w:br/>
        <w:t>na obszarze województwa opolskiego</w:t>
      </w:r>
    </w:p>
    <w:p w:rsidR="00EE6B1B" w:rsidRDefault="00EE6B1B" w:rsidP="00EE6B1B">
      <w:pPr>
        <w:pStyle w:val="Tytu"/>
        <w:spacing w:line="276" w:lineRule="auto"/>
      </w:pPr>
    </w:p>
    <w:p w:rsidR="00EE6B1B" w:rsidRPr="00EE6B1B" w:rsidRDefault="00EE6B1B" w:rsidP="00EE6B1B">
      <w:pPr>
        <w:pStyle w:val="Tytu"/>
        <w:spacing w:line="276" w:lineRule="auto"/>
        <w:rPr>
          <w:rFonts w:ascii="Times New Roman" w:hAnsi="Times New Roman" w:cs="Times New Roman"/>
        </w:rPr>
      </w:pPr>
      <w:r w:rsidRPr="00EE6B1B">
        <w:rPr>
          <w:rFonts w:ascii="Times New Roman" w:hAnsi="Times New Roman" w:cs="Times New Roman"/>
        </w:rPr>
        <w:t>[WYCIĄG]</w:t>
      </w:r>
    </w:p>
    <w:p w:rsidR="00EE6B1B" w:rsidRDefault="00EE6B1B" w:rsidP="00EE6B1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wyborów wójtów, burmistrzów i prezydentów miast na obszarze województwa opolskiego,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:rsidR="00EE6B1B" w:rsidRDefault="00EE6B1B" w:rsidP="00EE6B1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EE6B1B" w:rsidRDefault="00EE6B1B" w:rsidP="00EE6B1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EE6B1B" w:rsidRDefault="00EE6B1B" w:rsidP="00EE6B1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23</w:t>
      </w:r>
      <w:r>
        <w:rPr>
          <w:sz w:val="26"/>
        </w:rPr>
        <w:t xml:space="preserve"> wójtów, burmistrzów i prezydentów miast spośród 46 kandydatów zgłoszonych przez 36 komitetów wyborczych.</w:t>
      </w:r>
    </w:p>
    <w:p w:rsidR="00EE6B1B" w:rsidRDefault="00EE6B1B" w:rsidP="00EE6B1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279581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:rsidR="00EE6B1B" w:rsidRDefault="00EE6B1B" w:rsidP="00EE6B1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115920 osobom.</w:t>
      </w:r>
    </w:p>
    <w:p w:rsidR="00EE6B1B" w:rsidRDefault="00EE6B1B" w:rsidP="00EE6B1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115903 wyborców, to jest </w:t>
      </w:r>
      <w:r>
        <w:rPr>
          <w:b/>
          <w:bCs/>
          <w:sz w:val="26"/>
        </w:rPr>
        <w:t>41,46%</w:t>
      </w:r>
      <w:r>
        <w:rPr>
          <w:sz w:val="26"/>
        </w:rPr>
        <w:t xml:space="preserve"> uprawnionych do głosowania.</w:t>
      </w:r>
    </w:p>
    <w:p w:rsidR="00EE6B1B" w:rsidRDefault="00EE6B1B" w:rsidP="00EE6B1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115091, to jest </w:t>
      </w:r>
      <w:r>
        <w:rPr>
          <w:b/>
          <w:bCs/>
          <w:sz w:val="26"/>
        </w:rPr>
        <w:t>99,30%</w:t>
      </w:r>
      <w:r>
        <w:rPr>
          <w:sz w:val="26"/>
        </w:rPr>
        <w:t xml:space="preserve"> ogólnej liczby głosów oddanych.</w:t>
      </w:r>
    </w:p>
    <w:p w:rsidR="00EE6B1B" w:rsidRDefault="00EE6B1B" w:rsidP="00EE6B1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812, to jest </w:t>
      </w:r>
      <w:r>
        <w:rPr>
          <w:b/>
          <w:bCs/>
          <w:sz w:val="26"/>
        </w:rPr>
        <w:t>0,70%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EE6B1B" w:rsidRDefault="00EE6B1B" w:rsidP="00EE6B1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333, to jest </w:t>
      </w:r>
      <w:r>
        <w:rPr>
          <w:b/>
          <w:bCs/>
          <w:color w:val="000000"/>
          <w:sz w:val="26"/>
          <w:szCs w:val="26"/>
        </w:rPr>
        <w:t>41,01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EE6B1B" w:rsidRDefault="00EE6B1B" w:rsidP="00EE6B1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479, to jest </w:t>
      </w:r>
      <w:r>
        <w:rPr>
          <w:b/>
          <w:bCs/>
          <w:color w:val="000000"/>
          <w:sz w:val="26"/>
          <w:szCs w:val="26"/>
        </w:rPr>
        <w:t>58,99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:rsidR="00EE6B1B" w:rsidRDefault="00EE6B1B" w:rsidP="00EE6B1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EE6B1B" w:rsidRPr="00C5523D" w:rsidRDefault="00EE6B1B" w:rsidP="00EE6B1B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23</w:t>
      </w:r>
      <w:r>
        <w:rPr>
          <w:sz w:val="26"/>
        </w:rPr>
        <w:t xml:space="preserve"> wójtów, burmistrzów i prezydentów miast, z czego:</w:t>
      </w:r>
    </w:p>
    <w:p w:rsidR="00EE6B1B" w:rsidRPr="00C5523D" w:rsidRDefault="00EE6B1B" w:rsidP="00EE6B1B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16 wójtów i burmistrzów w gminach do 20 tys. mieszkańców;</w:t>
      </w:r>
    </w:p>
    <w:p w:rsidR="00EE6B1B" w:rsidRDefault="00EE6B1B" w:rsidP="00EE6B1B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burmistrzów i prezydentów miast w gminach powyżej 20 tys. mieszkańców.</w:t>
      </w:r>
    </w:p>
    <w:p w:rsidR="00EE6B1B" w:rsidRDefault="00EE6B1B" w:rsidP="00EE6B1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23 wójtów, burmistrzów i prezydentów miast, z czego:</w:t>
      </w:r>
    </w:p>
    <w:p w:rsidR="00EE6B1B" w:rsidRDefault="00EE6B1B" w:rsidP="00EE6B1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16 wójtów i burmistrzów w gminach do 20 tys. mieszkańców;</w:t>
      </w:r>
    </w:p>
    <w:p w:rsidR="00EE6B1B" w:rsidRDefault="00EE6B1B" w:rsidP="00EE6B1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burmistrzów i prezydentów miast w gminach powyżej 20 tys. mieszkańców.</w:t>
      </w:r>
    </w:p>
    <w:p w:rsidR="00EE6B1B" w:rsidRDefault="00EE6B1B" w:rsidP="00EE6B1B">
      <w:pPr>
        <w:spacing w:line="276" w:lineRule="auto"/>
        <w:ind w:left="454" w:hanging="454"/>
        <w:jc w:val="both"/>
      </w:pPr>
    </w:p>
    <w:p w:rsidR="00EE6B1B" w:rsidRDefault="00EE6B1B" w:rsidP="00EE6B1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622C1B" w:rsidRDefault="00622C1B" w:rsidP="00622C1B">
      <w:pPr>
        <w:spacing w:before="240" w:line="276" w:lineRule="auto"/>
        <w:jc w:val="center"/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Olszanka</w:t>
      </w:r>
      <w:r>
        <w:rPr>
          <w:b/>
          <w:bCs/>
          <w:sz w:val="26"/>
        </w:rPr>
        <w:br/>
      </w:r>
    </w:p>
    <w:p w:rsidR="00622C1B" w:rsidRDefault="00622C1B" w:rsidP="00622C1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DREBSCHOK Tymoteusz zgłoszony przez KWW BLISKO LUDZI.</w:t>
      </w:r>
    </w:p>
    <w:p w:rsidR="00622C1B" w:rsidRDefault="00622C1B" w:rsidP="00622C1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3805.</w:t>
      </w:r>
    </w:p>
    <w:p w:rsidR="00622C1B" w:rsidRDefault="00622C1B" w:rsidP="00622C1B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2398 osobom</w:t>
      </w:r>
      <w:r>
        <w:rPr>
          <w:sz w:val="26"/>
        </w:rPr>
        <w:t>.</w:t>
      </w:r>
    </w:p>
    <w:p w:rsidR="00622C1B" w:rsidRDefault="00622C1B" w:rsidP="00622C1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ponownym głosowaniu wzięło udział (oddało ważne karty do głosowania) 2398 wyborców, co stanowi </w:t>
      </w:r>
      <w:r>
        <w:rPr>
          <w:b/>
          <w:bCs/>
          <w:sz w:val="26"/>
        </w:rPr>
        <w:t>63,02%</w:t>
      </w:r>
      <w:r>
        <w:rPr>
          <w:bCs/>
          <w:sz w:val="26"/>
        </w:rPr>
        <w:t xml:space="preserve"> uprawnionych do głosowania.</w:t>
      </w:r>
    </w:p>
    <w:p w:rsidR="00622C1B" w:rsidRDefault="00622C1B" w:rsidP="00622C1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1487 głosów ważnych.</w:t>
      </w:r>
    </w:p>
    <w:p w:rsidR="00EE6B1B" w:rsidRDefault="00EE6B1B" w:rsidP="00EE6B1B">
      <w:pPr>
        <w:tabs>
          <w:tab w:val="left" w:pos="426"/>
        </w:tabs>
        <w:spacing w:line="276" w:lineRule="auto"/>
        <w:jc w:val="both"/>
        <w:rPr>
          <w:b/>
          <w:sz w:val="16"/>
        </w:rPr>
      </w:pPr>
      <w:bookmarkStart w:id="0" w:name="_GoBack"/>
      <w:bookmarkEnd w:id="0"/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EE6B1B" w:rsidTr="00470F72">
        <w:trPr>
          <w:cantSplit/>
        </w:trPr>
        <w:tc>
          <w:tcPr>
            <w:tcW w:w="3975" w:type="dxa"/>
            <w:shd w:val="clear" w:color="auto" w:fill="auto"/>
          </w:tcPr>
          <w:p w:rsidR="00EE6B1B" w:rsidRDefault="00EE6B1B" w:rsidP="00470F72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EE6B1B" w:rsidRDefault="00EE6B1B" w:rsidP="00470F7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EE6B1B" w:rsidRDefault="00EE6B1B" w:rsidP="00470F7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EE6B1B" w:rsidRDefault="00EE6B1B" w:rsidP="00470F7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EE6B1B" w:rsidRDefault="00EE6B1B" w:rsidP="00470F7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Liliana Krukowska</w:t>
            </w:r>
          </w:p>
        </w:tc>
      </w:tr>
    </w:tbl>
    <w:p w:rsidR="00E57FCB" w:rsidRDefault="00E57FCB"/>
    <w:sectPr w:rsidR="00E5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A8"/>
    <w:rsid w:val="0011700D"/>
    <w:rsid w:val="00622C1B"/>
    <w:rsid w:val="00661DB8"/>
    <w:rsid w:val="00745A4F"/>
    <w:rsid w:val="008450AE"/>
    <w:rsid w:val="008D2553"/>
    <w:rsid w:val="00A70BB4"/>
    <w:rsid w:val="00A907A8"/>
    <w:rsid w:val="00D71841"/>
    <w:rsid w:val="00D758BE"/>
    <w:rsid w:val="00E57FCB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AAEA"/>
  <w15:chartTrackingRefBased/>
  <w15:docId w15:val="{143E833E-387F-4BF5-9197-5554292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7A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907A8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A907A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07A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907A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A907A8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A907A8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A907A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cp:keywords/>
  <dc:description/>
  <cp:lastModifiedBy>Rafał Tkacz</cp:lastModifiedBy>
  <cp:revision>2</cp:revision>
  <dcterms:created xsi:type="dcterms:W3CDTF">2024-04-22T11:02:00Z</dcterms:created>
  <dcterms:modified xsi:type="dcterms:W3CDTF">2024-04-22T11:02:00Z</dcterms:modified>
</cp:coreProperties>
</file>