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1A" w:rsidRDefault="00DE1C80" w:rsidP="00DE1C80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DE1C80" w:rsidRDefault="00DE1C80" w:rsidP="00DE1C80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  <w:bookmarkStart w:id="0" w:name="_GoBack"/>
      <w:bookmarkEnd w:id="0"/>
    </w:p>
    <w:p w:rsidR="00DE1C80" w:rsidRDefault="00DE1C80" w:rsidP="00DE1C80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406979" w:rsidRDefault="00406979" w:rsidP="00406979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21 czerwca 2022r.</w:t>
      </w:r>
    </w:p>
    <w:p w:rsidR="00406979" w:rsidRDefault="00406979" w:rsidP="00406979">
      <w:pPr>
        <w:pStyle w:val="Tytu"/>
        <w:rPr>
          <w:rFonts w:ascii="Arial" w:hAnsi="Arial" w:cs="Arial"/>
          <w:sz w:val="24"/>
        </w:rPr>
      </w:pPr>
    </w:p>
    <w:p w:rsidR="00406979" w:rsidRDefault="00406979" w:rsidP="0040697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PGN.6733.5.2022</w:t>
      </w:r>
    </w:p>
    <w:p w:rsidR="00406979" w:rsidRDefault="00406979" w:rsidP="0040697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406979" w:rsidRDefault="00406979" w:rsidP="0040697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406979" w:rsidRDefault="00406979" w:rsidP="00406979">
      <w:pPr>
        <w:pStyle w:val="Tytu"/>
        <w:rPr>
          <w:rFonts w:ascii="Arial" w:hAnsi="Arial" w:cs="Arial"/>
          <w:sz w:val="24"/>
        </w:rPr>
      </w:pPr>
    </w:p>
    <w:p w:rsidR="00406979" w:rsidRDefault="00406979" w:rsidP="0040697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406979" w:rsidRDefault="00406979" w:rsidP="0040697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406979" w:rsidRDefault="00406979" w:rsidP="00406979">
      <w:pPr>
        <w:rPr>
          <w:rFonts w:ascii="Arial" w:hAnsi="Arial" w:cs="Arial"/>
          <w:b/>
          <w:bCs/>
        </w:rPr>
      </w:pPr>
    </w:p>
    <w:p w:rsidR="00406979" w:rsidRDefault="00406979" w:rsidP="0040697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735 ) oraz art. 53 ust.1 i 3 ustawy z dnia 27 marca 2003r. o planowaniu i zagospodarowaniu przestrzennym ( Dz.U.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20 czerwca  2022r.,  na wniosek :</w:t>
      </w:r>
    </w:p>
    <w:p w:rsidR="00406979" w:rsidRDefault="00406979" w:rsidP="00406979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406979" w:rsidRDefault="00406979" w:rsidP="004069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Gminy Olszanka                  </w:t>
      </w:r>
    </w:p>
    <w:p w:rsidR="00406979" w:rsidRDefault="00406979" w:rsidP="0040697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49 – 332 Olszanka 16</w:t>
      </w:r>
    </w:p>
    <w:p w:rsidR="00406979" w:rsidRDefault="00406979" w:rsidP="00406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którego występuje pełnomocnik :</w:t>
      </w:r>
    </w:p>
    <w:p w:rsidR="00406979" w:rsidRDefault="00406979" w:rsidP="00406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Marian </w:t>
      </w:r>
      <w:proofErr w:type="spellStart"/>
      <w:r>
        <w:rPr>
          <w:rFonts w:ascii="Arial" w:hAnsi="Arial" w:cs="Arial"/>
          <w:b/>
        </w:rPr>
        <w:t>Sztymar</w:t>
      </w:r>
      <w:proofErr w:type="spellEnd"/>
    </w:p>
    <w:p w:rsidR="00406979" w:rsidRDefault="00406979" w:rsidP="00406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Stokrotki 33</w:t>
      </w:r>
    </w:p>
    <w:p w:rsidR="00406979" w:rsidRDefault="00406979" w:rsidP="00406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305 Żłobizna,</w:t>
      </w:r>
    </w:p>
    <w:p w:rsidR="00406979" w:rsidRDefault="00406979" w:rsidP="004069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sieci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oświetlenia ulicznego odcinka drogi gminnej działka nr 605 w Czeskiej Wsi, gmina Olszanka.</w:t>
      </w:r>
    </w:p>
    <w:p w:rsidR="00406979" w:rsidRDefault="00406979" w:rsidP="00406979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406979" w:rsidRDefault="00406979" w:rsidP="004069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obowiązywaniem na obszarze Rzeczypospolitej Polskiej stanu epidemii  wywołanej zakażeniami wirusem SARS-COV-2  na podstawie Rozporządzenia  Rady Ministrów z dnia 20.03.2020r. (Dz.U. z 2022r., poz. 340)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ustawy z dnia 2 marca 2020 r. o szczególnych rozwiązaniach związanych z zapobieganiem, przeciwdziałaniem i zwalczaniem COVID-19, innych chorób zakaźnych oraz wywołanych nimi sytuacji kryzysowych  ( Dz.U. z 2021 r. poz. 2095 )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406979" w:rsidRDefault="00406979" w:rsidP="0040697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406979" w:rsidRDefault="00406979" w:rsidP="0040697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</w:t>
      </w:r>
      <w:r>
        <w:rPr>
          <w:rFonts w:ascii="Arial" w:hAnsi="Arial" w:cs="Arial"/>
        </w:rPr>
        <w:lastRenderedPageBreak/>
        <w:t>którym mowa w art. 20j ust. 1 pkt 3 ustawy z dnia 17 lutego 2005 r. o informatyzacji działalności podmiotów realizujących zadania publiczne lub inny adres elektroniczny wskazany przez stronę;</w:t>
      </w:r>
    </w:p>
    <w:p w:rsidR="00406979" w:rsidRDefault="00406979" w:rsidP="0040697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406979" w:rsidRDefault="00406979" w:rsidP="00406979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406979" w:rsidRDefault="00406979" w:rsidP="00406979">
      <w:pPr>
        <w:pStyle w:val="Tekstpodstawowy"/>
        <w:jc w:val="both"/>
        <w:rPr>
          <w:b/>
          <w:sz w:val="24"/>
        </w:rPr>
      </w:pPr>
    </w:p>
    <w:p w:rsidR="00406979" w:rsidRDefault="00406979" w:rsidP="00406979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www.bip.olszanka.pl oraz wywieszone na tablicy ogłoszeń w siedzibie Urzędu Gminy w Olszanka. </w:t>
      </w: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ind w:left="360"/>
        <w:rPr>
          <w:sz w:val="28"/>
          <w:szCs w:val="28"/>
        </w:rPr>
      </w:pPr>
    </w:p>
    <w:p w:rsidR="00406979" w:rsidRDefault="00406979" w:rsidP="0046796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 up. Wójta</w:t>
      </w:r>
      <w:r w:rsidR="00467968">
        <w:rPr>
          <w:b/>
          <w:sz w:val="28"/>
          <w:szCs w:val="28"/>
        </w:rPr>
        <w:t xml:space="preserve"> </w:t>
      </w:r>
    </w:p>
    <w:p w:rsidR="00406979" w:rsidRDefault="00406979" w:rsidP="0046796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 Ewa Rosińska</w:t>
      </w:r>
    </w:p>
    <w:p w:rsidR="00467968" w:rsidRDefault="00406979" w:rsidP="0046796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</w:p>
    <w:p w:rsidR="00467968" w:rsidRDefault="00467968" w:rsidP="0046796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467968" w:rsidRDefault="00467968" w:rsidP="00467968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467968" w:rsidRDefault="00467968" w:rsidP="004679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ind w:left="4248" w:firstLine="708"/>
        <w:rPr>
          <w:sz w:val="28"/>
          <w:szCs w:val="28"/>
        </w:rPr>
      </w:pPr>
    </w:p>
    <w:p w:rsidR="00467968" w:rsidRDefault="00467968" w:rsidP="00467968">
      <w:pPr>
        <w:ind w:left="4248" w:firstLine="708"/>
        <w:rPr>
          <w:sz w:val="28"/>
          <w:szCs w:val="28"/>
        </w:rPr>
      </w:pPr>
    </w:p>
    <w:p w:rsidR="00406979" w:rsidRPr="006E3259" w:rsidRDefault="00406979" w:rsidP="00406979">
      <w:pPr>
        <w:rPr>
          <w:sz w:val="28"/>
          <w:szCs w:val="28"/>
        </w:rPr>
      </w:pPr>
    </w:p>
    <w:sectPr w:rsidR="00406979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267E8"/>
    <w:rsid w:val="002408A1"/>
    <w:rsid w:val="00406979"/>
    <w:rsid w:val="00467968"/>
    <w:rsid w:val="00491908"/>
    <w:rsid w:val="006A6C52"/>
    <w:rsid w:val="006B501B"/>
    <w:rsid w:val="006C2DBB"/>
    <w:rsid w:val="006E3259"/>
    <w:rsid w:val="007234A6"/>
    <w:rsid w:val="007555A9"/>
    <w:rsid w:val="007C2E0D"/>
    <w:rsid w:val="00876A1A"/>
    <w:rsid w:val="00886D76"/>
    <w:rsid w:val="008A368F"/>
    <w:rsid w:val="008E6C0F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DE1C80"/>
    <w:rsid w:val="00EF2DA5"/>
    <w:rsid w:val="00F23153"/>
    <w:rsid w:val="00F9045A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E91A-EB3A-4C5E-9BEC-F4751BA5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3487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35</cp:revision>
  <dcterms:created xsi:type="dcterms:W3CDTF">2020-07-13T10:35:00Z</dcterms:created>
  <dcterms:modified xsi:type="dcterms:W3CDTF">2022-06-21T10:31:00Z</dcterms:modified>
</cp:coreProperties>
</file>