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F7" w:rsidRDefault="00CD3DF7">
      <w:pPr>
        <w:pStyle w:val="Standard"/>
        <w:jc w:val="center"/>
        <w:rPr>
          <w:rFonts w:ascii="Tahoma" w:hAnsi="Tahoma" w:cs="Tahoma"/>
          <w:b/>
          <w:sz w:val="22"/>
          <w:lang w:val="pl-PL"/>
        </w:rPr>
      </w:pPr>
      <w:bookmarkStart w:id="0" w:name="_GoBack"/>
      <w:bookmarkEnd w:id="0"/>
    </w:p>
    <w:p w:rsidR="00CD3DF7" w:rsidRDefault="00894733">
      <w:pPr>
        <w:pStyle w:val="Standard"/>
        <w:jc w:val="center"/>
        <w:rPr>
          <w:rFonts w:hint="eastAsia"/>
        </w:rPr>
      </w:pPr>
      <w:r>
        <w:rPr>
          <w:rFonts w:ascii="Tahoma" w:hAnsi="Tahoma" w:cs="Tahoma"/>
          <w:b/>
          <w:sz w:val="22"/>
          <w:lang w:val="pl-PL"/>
        </w:rPr>
        <w:t>Zarządzenie Nr WG – VIII- 7/2024</w:t>
      </w:r>
    </w:p>
    <w:p w:rsidR="00CD3DF7" w:rsidRDefault="00894733">
      <w:pPr>
        <w:pStyle w:val="Standard"/>
        <w:jc w:val="center"/>
        <w:rPr>
          <w:rFonts w:ascii="Tahoma" w:hAnsi="Tahoma" w:cs="Tahoma"/>
          <w:b/>
          <w:sz w:val="22"/>
          <w:lang w:val="pl-PL"/>
        </w:rPr>
      </w:pPr>
      <w:r>
        <w:rPr>
          <w:rFonts w:ascii="Tahoma" w:hAnsi="Tahoma" w:cs="Tahoma"/>
          <w:b/>
          <w:sz w:val="22"/>
          <w:lang w:val="pl-PL"/>
        </w:rPr>
        <w:t>Wójta Gminy Olszanka z dnia 9 stycznia 2024 roku</w:t>
      </w:r>
    </w:p>
    <w:p w:rsidR="00CD3DF7" w:rsidRDefault="00CD3DF7">
      <w:pPr>
        <w:pStyle w:val="Standard"/>
        <w:rPr>
          <w:rFonts w:ascii="Tahoma" w:hAnsi="Tahoma" w:cs="Tahoma"/>
          <w:lang w:val="pl-PL"/>
        </w:rPr>
      </w:pPr>
    </w:p>
    <w:p w:rsidR="00CD3DF7" w:rsidRDefault="00894733">
      <w:pPr>
        <w:pStyle w:val="Standard"/>
        <w:jc w:val="center"/>
        <w:rPr>
          <w:rFonts w:ascii="Tahoma" w:hAnsi="Tahoma" w:cs="Tahoma"/>
          <w:b/>
          <w:sz w:val="22"/>
          <w:lang w:val="pl-PL"/>
        </w:rPr>
      </w:pPr>
      <w:r>
        <w:rPr>
          <w:rFonts w:ascii="Tahoma" w:hAnsi="Tahoma" w:cs="Tahoma"/>
          <w:b/>
          <w:sz w:val="22"/>
          <w:lang w:val="pl-PL"/>
        </w:rPr>
        <w:t xml:space="preserve">w sprawie otwartego konkursu ofert na realizację w 2024 roku zadania publicznego  w zakresie   </w:t>
      </w:r>
      <w:r>
        <w:rPr>
          <w:rFonts w:ascii="Tahoma" w:hAnsi="Tahoma" w:cs="Tahoma"/>
          <w:b/>
          <w:sz w:val="22"/>
          <w:lang w:val="pl-PL"/>
        </w:rPr>
        <w:t>upowszechniania  kultury fizycznej</w:t>
      </w:r>
    </w:p>
    <w:p w:rsidR="00CD3DF7" w:rsidRDefault="00CD3DF7">
      <w:pPr>
        <w:pStyle w:val="Standard"/>
        <w:rPr>
          <w:rFonts w:ascii="Tahoma" w:hAnsi="Tahoma" w:cs="Tahoma"/>
          <w:lang w:val="pl-PL"/>
        </w:rPr>
      </w:pPr>
    </w:p>
    <w:p w:rsidR="00CD3DF7" w:rsidRDefault="00894733">
      <w:pPr>
        <w:pStyle w:val="Standard"/>
        <w:jc w:val="both"/>
        <w:rPr>
          <w:rFonts w:hint="eastAsia"/>
        </w:rPr>
      </w:pPr>
      <w:r>
        <w:rPr>
          <w:rFonts w:ascii="Tahoma" w:hAnsi="Tahoma" w:cs="Tahoma"/>
          <w:lang w:val="pl-PL"/>
        </w:rPr>
        <w:t xml:space="preserve">     </w:t>
      </w:r>
      <w:r>
        <w:rPr>
          <w:rFonts w:ascii="Tahoma" w:hAnsi="Tahoma" w:cs="Tahoma"/>
          <w:sz w:val="22"/>
          <w:lang w:val="pl-PL"/>
        </w:rPr>
        <w:t>Na podstawie art. 11 ust. 2 i art. 13 ustawy z dnia 24 kwietnia 2003 roku o działalności pożytku publicznego i o wolontariacie (Dz. U. z 2023 r., poz. 571), art. 7 ust. 1 pkt 10 ustawy z dnia 8 marca 1990 r. o samor</w:t>
      </w:r>
      <w:r>
        <w:rPr>
          <w:rFonts w:ascii="Tahoma" w:hAnsi="Tahoma" w:cs="Tahoma"/>
          <w:sz w:val="22"/>
          <w:lang w:val="pl-PL"/>
        </w:rPr>
        <w:t xml:space="preserve">ządzie gminnym (Dz. U. z 2023 r., poz. 40 z późn. zm.) oraz Uchwały Nr LXI/370/2023 Rady Gminy Olszanka z dnia 27 listopada 2023 r. w sprawie uchwalenia programu współpracy Gminy Olszanka z organizacjami pozarządowymi oraz podmiotami wymienionymi w art. 3 </w:t>
      </w:r>
      <w:r>
        <w:rPr>
          <w:rFonts w:ascii="Tahoma" w:hAnsi="Tahoma" w:cs="Tahoma"/>
          <w:sz w:val="22"/>
          <w:lang w:val="pl-PL"/>
        </w:rPr>
        <w:t>ust. 3 ustawy z dnia 24 kwietnia 2003 r. o działalności pożytku publicznego i o wolontariacie na 2024 rok, zarządzam, co następuje: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center"/>
        <w:rPr>
          <w:rFonts w:ascii="Tahoma" w:hAnsi="Tahoma" w:cs="Tahoma"/>
          <w:b/>
          <w:sz w:val="22"/>
          <w:lang w:val="pl-PL"/>
        </w:rPr>
      </w:pPr>
      <w:r>
        <w:rPr>
          <w:rFonts w:ascii="Tahoma" w:hAnsi="Tahoma" w:cs="Tahoma"/>
          <w:b/>
          <w:sz w:val="22"/>
          <w:lang w:val="pl-PL"/>
        </w:rPr>
        <w:t>§ 1</w:t>
      </w:r>
    </w:p>
    <w:p w:rsidR="00CD3DF7" w:rsidRDefault="00CD3DF7">
      <w:pPr>
        <w:pStyle w:val="Standard"/>
        <w:jc w:val="center"/>
        <w:rPr>
          <w:rFonts w:ascii="Tahoma" w:hAnsi="Tahoma" w:cs="Tahoma"/>
          <w:b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1.Ogłasza się otwarty konkurs ofert na realizację w 2024 roku zadania publicznego   w zakresie upowszechniania kultury</w:t>
      </w:r>
      <w:r>
        <w:rPr>
          <w:rFonts w:ascii="Tahoma" w:hAnsi="Tahoma" w:cs="Tahoma"/>
          <w:sz w:val="22"/>
          <w:lang w:val="pl-PL"/>
        </w:rPr>
        <w:t xml:space="preserve"> fizycznej w formie wspierania realizacji zadania.</w:t>
      </w: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2.Szczegółowe informacje dotyczące zasad przyznawania  dotacji, terminów i warunków  realizacji zadania, o którym mowa w ust. 1 oraz trybu i kryteriów stosowanych przy wyborze ofert zawiera ogłoszenie o ot</w:t>
      </w:r>
      <w:r>
        <w:rPr>
          <w:rFonts w:ascii="Tahoma" w:hAnsi="Tahoma" w:cs="Tahoma"/>
          <w:sz w:val="22"/>
          <w:lang w:val="pl-PL"/>
        </w:rPr>
        <w:t>wartym konkursie ofert w zakresie upowszechniania kultury fizycznej, stanowiące załącznik nr 1  do niniejszego zarządzenia.</w:t>
      </w:r>
    </w:p>
    <w:p w:rsidR="00CD3DF7" w:rsidRDefault="00CD3DF7">
      <w:pPr>
        <w:pStyle w:val="Standard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center"/>
        <w:rPr>
          <w:rFonts w:ascii="Tahoma" w:hAnsi="Tahoma" w:cs="Tahoma"/>
          <w:b/>
          <w:sz w:val="22"/>
          <w:lang w:val="pl-PL"/>
        </w:rPr>
      </w:pPr>
      <w:r>
        <w:rPr>
          <w:rFonts w:ascii="Tahoma" w:hAnsi="Tahoma" w:cs="Tahoma"/>
          <w:b/>
          <w:sz w:val="22"/>
          <w:lang w:val="pl-PL"/>
        </w:rPr>
        <w:t>§ 2</w:t>
      </w:r>
    </w:p>
    <w:p w:rsidR="00CD3DF7" w:rsidRDefault="00CD3DF7">
      <w:pPr>
        <w:pStyle w:val="Standard"/>
        <w:jc w:val="center"/>
        <w:rPr>
          <w:rFonts w:ascii="Tahoma" w:hAnsi="Tahoma" w:cs="Tahoma"/>
          <w:b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Ogłoszenie o konkursie zamieszcza się w Biuletynie Informacji Publicznej, na tablicy ogłoszeń w siedzibie Urzędu Gminy Olszank</w:t>
      </w:r>
      <w:r>
        <w:rPr>
          <w:rFonts w:ascii="Tahoma" w:hAnsi="Tahoma" w:cs="Tahoma"/>
          <w:sz w:val="22"/>
          <w:lang w:val="pl-PL"/>
        </w:rPr>
        <w:t>a oraz na stronie internetowej Gminy.</w:t>
      </w:r>
    </w:p>
    <w:p w:rsidR="00CD3DF7" w:rsidRDefault="00CD3DF7">
      <w:pPr>
        <w:pStyle w:val="Standard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center"/>
        <w:rPr>
          <w:rFonts w:ascii="Tahoma" w:hAnsi="Tahoma" w:cs="Tahoma"/>
          <w:b/>
          <w:sz w:val="22"/>
          <w:lang w:val="pl-PL"/>
        </w:rPr>
      </w:pPr>
      <w:r>
        <w:rPr>
          <w:rFonts w:ascii="Tahoma" w:hAnsi="Tahoma" w:cs="Tahoma"/>
          <w:b/>
          <w:sz w:val="22"/>
          <w:lang w:val="pl-PL"/>
        </w:rPr>
        <w:t>§ 3</w:t>
      </w:r>
    </w:p>
    <w:p w:rsidR="00CD3DF7" w:rsidRDefault="00CD3DF7">
      <w:pPr>
        <w:pStyle w:val="Standard"/>
        <w:jc w:val="center"/>
        <w:rPr>
          <w:rFonts w:ascii="Tahoma" w:hAnsi="Tahoma" w:cs="Tahoma"/>
          <w:b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Wykonanie Zarządzenia powierza się  Inspektorowi ds. Obywatelskich  Urzędu Gminy Olszanka.</w:t>
      </w:r>
    </w:p>
    <w:p w:rsidR="00CD3DF7" w:rsidRDefault="00CD3DF7">
      <w:pPr>
        <w:pStyle w:val="Standard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center"/>
        <w:rPr>
          <w:rFonts w:ascii="Tahoma" w:hAnsi="Tahoma" w:cs="Tahoma"/>
          <w:b/>
          <w:sz w:val="22"/>
          <w:lang w:val="pl-PL"/>
        </w:rPr>
      </w:pPr>
      <w:r>
        <w:rPr>
          <w:rFonts w:ascii="Tahoma" w:hAnsi="Tahoma" w:cs="Tahoma"/>
          <w:b/>
          <w:sz w:val="22"/>
          <w:lang w:val="pl-PL"/>
        </w:rPr>
        <w:t>§ 4</w:t>
      </w:r>
    </w:p>
    <w:p w:rsidR="00CD3DF7" w:rsidRDefault="00CD3DF7">
      <w:pPr>
        <w:pStyle w:val="Standard"/>
        <w:jc w:val="center"/>
        <w:rPr>
          <w:rFonts w:ascii="Tahoma" w:hAnsi="Tahoma" w:cs="Tahoma"/>
          <w:b/>
          <w:sz w:val="22"/>
          <w:lang w:val="pl-PL"/>
        </w:rPr>
      </w:pPr>
    </w:p>
    <w:p w:rsidR="00CD3DF7" w:rsidRDefault="00894733">
      <w:pPr>
        <w:pStyle w:val="Standard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Zarządzenie wchodzi w życie z dniem podpisania.</w:t>
      </w:r>
    </w:p>
    <w:p w:rsidR="00CD3DF7" w:rsidRDefault="00CD3DF7">
      <w:pPr>
        <w:pStyle w:val="Standard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ab/>
      </w:r>
      <w:r>
        <w:rPr>
          <w:rFonts w:ascii="Tahoma" w:hAnsi="Tahoma" w:cs="Tahoma"/>
          <w:sz w:val="22"/>
          <w:lang w:val="pl-PL"/>
        </w:rPr>
        <w:tab/>
      </w:r>
      <w:r>
        <w:rPr>
          <w:rFonts w:ascii="Tahoma" w:hAnsi="Tahoma" w:cs="Tahoma"/>
          <w:sz w:val="22"/>
          <w:lang w:val="pl-PL"/>
        </w:rPr>
        <w:tab/>
      </w:r>
      <w:r>
        <w:rPr>
          <w:rFonts w:ascii="Tahoma" w:hAnsi="Tahoma" w:cs="Tahoma"/>
          <w:sz w:val="22"/>
          <w:lang w:val="pl-PL"/>
        </w:rPr>
        <w:tab/>
      </w:r>
      <w:r>
        <w:rPr>
          <w:rFonts w:ascii="Tahoma" w:hAnsi="Tahoma" w:cs="Tahoma"/>
          <w:sz w:val="22"/>
          <w:lang w:val="pl-PL"/>
        </w:rPr>
        <w:tab/>
      </w:r>
      <w:r>
        <w:rPr>
          <w:rFonts w:ascii="Tahoma" w:hAnsi="Tahoma" w:cs="Tahoma"/>
          <w:sz w:val="22"/>
          <w:lang w:val="pl-PL"/>
        </w:rPr>
        <w:tab/>
      </w:r>
      <w:r>
        <w:rPr>
          <w:rFonts w:ascii="Tahoma" w:hAnsi="Tahoma" w:cs="Tahoma"/>
          <w:sz w:val="22"/>
          <w:lang w:val="pl-PL"/>
        </w:rPr>
        <w:tab/>
      </w:r>
      <w:r>
        <w:rPr>
          <w:rFonts w:ascii="Tahoma" w:hAnsi="Tahoma" w:cs="Tahoma"/>
          <w:sz w:val="22"/>
          <w:lang w:val="pl-PL"/>
        </w:rPr>
        <w:tab/>
      </w:r>
      <w:r>
        <w:rPr>
          <w:rFonts w:ascii="Tahoma" w:hAnsi="Tahoma" w:cs="Tahoma"/>
          <w:sz w:val="22"/>
          <w:lang w:val="pl-PL"/>
        </w:rPr>
        <w:tab/>
        <w:t xml:space="preserve">       </w:t>
      </w:r>
    </w:p>
    <w:p w:rsidR="00CD3DF7" w:rsidRDefault="00CD3DF7">
      <w:pPr>
        <w:pStyle w:val="Standard"/>
        <w:rPr>
          <w:rFonts w:ascii="Tahoma" w:hAnsi="Tahoma" w:cs="Tahoma"/>
          <w:sz w:val="22"/>
          <w:lang w:val="pl-PL"/>
        </w:rPr>
      </w:pPr>
    </w:p>
    <w:p w:rsidR="00CD3DF7" w:rsidRDefault="00CD3DF7">
      <w:pPr>
        <w:pStyle w:val="Bezodstpw"/>
        <w:jc w:val="right"/>
        <w:rPr>
          <w:rFonts w:ascii="Tahoma" w:hAnsi="Tahoma" w:cs="Tahoma"/>
          <w:sz w:val="22"/>
        </w:rPr>
      </w:pPr>
    </w:p>
    <w:p w:rsidR="00CD3DF7" w:rsidRDefault="00CD3DF7">
      <w:pPr>
        <w:pStyle w:val="Bezodstpw"/>
        <w:jc w:val="right"/>
        <w:rPr>
          <w:rFonts w:ascii="Tahoma" w:hAnsi="Tahoma" w:cs="Tahoma"/>
          <w:sz w:val="22"/>
        </w:rPr>
      </w:pPr>
    </w:p>
    <w:p w:rsidR="00CD3DF7" w:rsidRDefault="00CD3DF7">
      <w:pPr>
        <w:pStyle w:val="Bezodstpw"/>
        <w:jc w:val="right"/>
        <w:rPr>
          <w:rFonts w:ascii="Tahoma" w:hAnsi="Tahoma" w:cs="Tahoma"/>
          <w:sz w:val="22"/>
        </w:rPr>
      </w:pPr>
    </w:p>
    <w:p w:rsidR="00CD3DF7" w:rsidRDefault="00CD3DF7">
      <w:pPr>
        <w:pStyle w:val="Bezodstpw"/>
        <w:jc w:val="right"/>
        <w:rPr>
          <w:rFonts w:ascii="Tahoma" w:hAnsi="Tahoma" w:cs="Tahoma"/>
          <w:sz w:val="22"/>
        </w:rPr>
      </w:pPr>
    </w:p>
    <w:p w:rsidR="00CD3DF7" w:rsidRDefault="00CD3DF7">
      <w:pPr>
        <w:pStyle w:val="Bezodstpw"/>
        <w:jc w:val="right"/>
        <w:rPr>
          <w:rFonts w:ascii="Tahoma" w:hAnsi="Tahoma" w:cs="Tahoma"/>
          <w:sz w:val="22"/>
        </w:rPr>
      </w:pPr>
    </w:p>
    <w:p w:rsidR="00CD3DF7" w:rsidRDefault="00CD3DF7">
      <w:pPr>
        <w:pStyle w:val="Bezodstpw"/>
        <w:jc w:val="right"/>
        <w:rPr>
          <w:rFonts w:ascii="Tahoma" w:hAnsi="Tahoma" w:cs="Tahoma"/>
          <w:sz w:val="22"/>
        </w:rPr>
      </w:pPr>
    </w:p>
    <w:p w:rsidR="00CD3DF7" w:rsidRDefault="00CD3DF7">
      <w:pPr>
        <w:pStyle w:val="Bezodstpw"/>
        <w:jc w:val="right"/>
        <w:rPr>
          <w:rFonts w:ascii="Tahoma" w:hAnsi="Tahoma" w:cs="Tahoma"/>
          <w:sz w:val="22"/>
        </w:rPr>
      </w:pPr>
    </w:p>
    <w:p w:rsidR="00CD3DF7" w:rsidRDefault="00CD3DF7">
      <w:pPr>
        <w:pStyle w:val="Standard"/>
        <w:spacing w:after="120" w:line="276" w:lineRule="auto"/>
        <w:rPr>
          <w:rFonts w:ascii="Ubuntu" w:hAnsi="Ubuntu" w:cs="Ubuntu" w:hint="eastAsia"/>
          <w:color w:val="333333"/>
          <w:sz w:val="20"/>
          <w:szCs w:val="20"/>
          <w:lang w:val="pl-PL"/>
        </w:rPr>
      </w:pPr>
    </w:p>
    <w:p w:rsidR="00CD3DF7" w:rsidRDefault="00894733">
      <w:pPr>
        <w:pStyle w:val="Tre9ce6tekstu"/>
        <w:spacing w:after="120"/>
        <w:jc w:val="right"/>
        <w:rPr>
          <w:rFonts w:hint="eastAsia"/>
        </w:rPr>
      </w:pPr>
      <w:r>
        <w:rPr>
          <w:rFonts w:ascii="Ubuntu" w:hAnsi="Ubuntu" w:cs="Ubuntu"/>
          <w:color w:val="333333"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Ubuntu" w:hAnsi="Ubuntu" w:cs="Ubuntu"/>
          <w:color w:val="333333"/>
          <w:lang w:val="pl-PL"/>
        </w:rPr>
        <w:t>/-/ Aneta Rabczewska</w:t>
      </w:r>
    </w:p>
    <w:p w:rsidR="00CD3DF7" w:rsidRDefault="00894733">
      <w:pPr>
        <w:pStyle w:val="Tre9ce6tekstu"/>
        <w:spacing w:after="120"/>
        <w:jc w:val="right"/>
        <w:rPr>
          <w:rFonts w:ascii="Ubuntu" w:hAnsi="Ubuntu" w:cs="Ubuntu" w:hint="eastAsia"/>
          <w:color w:val="333333"/>
          <w:lang w:val="pl-PL"/>
        </w:rPr>
      </w:pPr>
      <w:r>
        <w:rPr>
          <w:rFonts w:ascii="Ubuntu" w:hAnsi="Ubuntu" w:cs="Ubuntu"/>
          <w:color w:val="333333"/>
          <w:lang w:val="pl-PL"/>
        </w:rPr>
        <w:t xml:space="preserve"> Wójt Gminy Olszanka</w:t>
      </w:r>
    </w:p>
    <w:p w:rsidR="00CD3DF7" w:rsidRDefault="00CD3DF7">
      <w:pPr>
        <w:pStyle w:val="Bezodstpw"/>
        <w:jc w:val="right"/>
        <w:rPr>
          <w:rFonts w:ascii="Tahoma" w:hAnsi="Tahoma" w:cs="Tahoma"/>
          <w:sz w:val="22"/>
        </w:rPr>
      </w:pPr>
    </w:p>
    <w:p w:rsidR="00CD3DF7" w:rsidRDefault="00CD3DF7">
      <w:pPr>
        <w:pStyle w:val="Bezodstpw"/>
        <w:jc w:val="right"/>
        <w:rPr>
          <w:rFonts w:ascii="Tahoma" w:hAnsi="Tahoma" w:cs="Tahoma"/>
          <w:sz w:val="22"/>
        </w:rPr>
      </w:pPr>
    </w:p>
    <w:p w:rsidR="00CD3DF7" w:rsidRDefault="00CD3DF7">
      <w:pPr>
        <w:pStyle w:val="Bezodstpw"/>
        <w:jc w:val="right"/>
        <w:rPr>
          <w:rFonts w:ascii="Tahoma" w:hAnsi="Tahoma" w:cs="Tahoma"/>
          <w:sz w:val="22"/>
        </w:rPr>
      </w:pPr>
    </w:p>
    <w:p w:rsidR="00CD3DF7" w:rsidRDefault="00CD3DF7">
      <w:pPr>
        <w:pStyle w:val="Bezodstpw"/>
        <w:jc w:val="right"/>
        <w:rPr>
          <w:rFonts w:ascii="Tahoma" w:hAnsi="Tahoma" w:cs="Tahoma"/>
          <w:sz w:val="22"/>
        </w:rPr>
      </w:pPr>
    </w:p>
    <w:p w:rsidR="00CD3DF7" w:rsidRDefault="00CD3DF7">
      <w:pPr>
        <w:pStyle w:val="Bezodstpw"/>
        <w:jc w:val="right"/>
        <w:rPr>
          <w:rFonts w:ascii="Tahoma" w:hAnsi="Tahoma" w:cs="Tahoma"/>
          <w:sz w:val="22"/>
        </w:rPr>
      </w:pPr>
    </w:p>
    <w:p w:rsidR="00CD3DF7" w:rsidRDefault="00CD3DF7">
      <w:pPr>
        <w:pStyle w:val="Bezodstpw"/>
        <w:jc w:val="right"/>
        <w:rPr>
          <w:rFonts w:ascii="Tahoma" w:hAnsi="Tahoma" w:cs="Tahoma"/>
          <w:sz w:val="22"/>
        </w:rPr>
      </w:pPr>
    </w:p>
    <w:p w:rsidR="00CD3DF7" w:rsidRDefault="00CD3DF7">
      <w:pPr>
        <w:pStyle w:val="Bezodstpw"/>
        <w:jc w:val="right"/>
        <w:rPr>
          <w:rFonts w:ascii="Tahoma" w:hAnsi="Tahoma" w:cs="Tahoma"/>
          <w:sz w:val="20"/>
          <w:szCs w:val="20"/>
        </w:rPr>
      </w:pPr>
    </w:p>
    <w:p w:rsidR="00CD3DF7" w:rsidRDefault="00894733">
      <w:pPr>
        <w:pStyle w:val="Bezodstpw"/>
        <w:jc w:val="right"/>
      </w:pPr>
      <w:r>
        <w:rPr>
          <w:rFonts w:ascii="Tahoma" w:hAnsi="Tahoma" w:cs="Tahoma"/>
          <w:sz w:val="20"/>
          <w:szCs w:val="20"/>
        </w:rPr>
        <w:t>Załącznik do Zarządzenia Nr WG-VIII -7/2024</w:t>
      </w:r>
    </w:p>
    <w:p w:rsidR="00CD3DF7" w:rsidRDefault="00894733">
      <w:pPr>
        <w:pStyle w:val="Bezodstpw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Wójta Gminy Olszanka z dnia 9 styczni</w:t>
      </w:r>
      <w:r>
        <w:rPr>
          <w:rFonts w:ascii="Tahoma" w:hAnsi="Tahoma" w:cs="Tahoma"/>
          <w:sz w:val="20"/>
          <w:szCs w:val="20"/>
        </w:rPr>
        <w:t>a 2024 roku</w:t>
      </w:r>
    </w:p>
    <w:p w:rsidR="00CD3DF7" w:rsidRDefault="00CD3DF7">
      <w:pPr>
        <w:pStyle w:val="Standard"/>
        <w:rPr>
          <w:rFonts w:ascii="Tahoma" w:hAnsi="Tahoma" w:cs="Tahoma"/>
          <w:sz w:val="20"/>
          <w:szCs w:val="20"/>
          <w:lang w:val="pl-PL"/>
        </w:rPr>
      </w:pPr>
    </w:p>
    <w:p w:rsidR="00CD3DF7" w:rsidRDefault="00CD3DF7">
      <w:pPr>
        <w:pStyle w:val="Standard"/>
        <w:rPr>
          <w:rFonts w:ascii="Tahoma" w:hAnsi="Tahoma" w:cs="Tahoma"/>
          <w:sz w:val="20"/>
          <w:szCs w:val="20"/>
          <w:lang w:val="pl-PL"/>
        </w:rPr>
      </w:pPr>
    </w:p>
    <w:p w:rsidR="00CD3DF7" w:rsidRDefault="00894733">
      <w:pPr>
        <w:pStyle w:val="Standard"/>
        <w:jc w:val="center"/>
        <w:rPr>
          <w:rFonts w:ascii="Tahoma" w:hAnsi="Tahoma" w:cs="Tahoma"/>
          <w:b/>
          <w:sz w:val="22"/>
          <w:lang w:val="pl-PL"/>
        </w:rPr>
      </w:pPr>
      <w:r>
        <w:rPr>
          <w:rFonts w:ascii="Tahoma" w:hAnsi="Tahoma" w:cs="Tahoma"/>
          <w:b/>
          <w:sz w:val="22"/>
          <w:lang w:val="pl-PL"/>
        </w:rPr>
        <w:t>O G Ł O S Z E N I E</w:t>
      </w:r>
    </w:p>
    <w:p w:rsidR="00CD3DF7" w:rsidRDefault="00894733">
      <w:pPr>
        <w:pStyle w:val="Bezodstpw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Wójt Gminy Olszanka ogłasza otwarty konkurs ofert</w:t>
      </w:r>
    </w:p>
    <w:p w:rsidR="00CD3DF7" w:rsidRDefault="00894733">
      <w:pPr>
        <w:pStyle w:val="Bezodstpw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na realizację w 2024 roku zadania publicznego w formie wspierania zadania</w:t>
      </w:r>
    </w:p>
    <w:p w:rsidR="00CD3DF7" w:rsidRDefault="00894733">
      <w:pPr>
        <w:pStyle w:val="Bezodstpw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 zakresie  upowszechniania kultury fizycznej na terenie Gminy Olszanka</w:t>
      </w:r>
    </w:p>
    <w:p w:rsidR="00CD3DF7" w:rsidRDefault="00CD3DF7">
      <w:pPr>
        <w:pStyle w:val="Standard"/>
        <w:jc w:val="center"/>
        <w:rPr>
          <w:rFonts w:ascii="Tahoma" w:hAnsi="Tahoma" w:cs="Tahoma"/>
          <w:b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Na podstawie art. 11 ust.</w:t>
      </w:r>
      <w:r>
        <w:rPr>
          <w:rFonts w:ascii="Tahoma" w:hAnsi="Tahoma" w:cs="Tahoma"/>
          <w:sz w:val="22"/>
          <w:lang w:val="pl-PL"/>
        </w:rPr>
        <w:t xml:space="preserve"> 2 i art. 13 ustawy z dnia 24 kwietnia 2003 r. o działalności pożytku publicznego i o wolontariacie (Dz. U. z 2023 r., poz 571) oraz Uchwały Nr LXI/370/2023 Rady Gminy Olszanka z dnia 27 listopada 2023 roku w sprawie uchwalenia programu współpracy Gminy Ol</w:t>
      </w:r>
      <w:r>
        <w:rPr>
          <w:rFonts w:ascii="Tahoma" w:hAnsi="Tahoma" w:cs="Tahoma"/>
          <w:sz w:val="22"/>
          <w:lang w:val="pl-PL"/>
        </w:rPr>
        <w:t>szanka  z organizacjami pozarządowymi oraz podmiotami wymienionymi w art. 3 ust. 3 ustawy z dnia 24 kwietnia 2003r. o działalności pożytku publicznego i o wolontariacie na 2024 rok, Wójt Gminy Olszanka ogłasza otwarty konkurs ofert na realizację następując</w:t>
      </w:r>
      <w:r>
        <w:rPr>
          <w:rFonts w:ascii="Tahoma" w:hAnsi="Tahoma" w:cs="Tahoma"/>
          <w:sz w:val="22"/>
          <w:lang w:val="pl-PL"/>
        </w:rPr>
        <w:t>ego zadania publicznego: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rPr>
          <w:rFonts w:ascii="Tahoma" w:hAnsi="Tahoma" w:cs="Tahoma"/>
          <w:b/>
          <w:sz w:val="22"/>
          <w:lang w:val="pl-PL"/>
        </w:rPr>
      </w:pPr>
      <w:r>
        <w:rPr>
          <w:rFonts w:ascii="Tahoma" w:hAnsi="Tahoma" w:cs="Tahoma"/>
          <w:b/>
          <w:sz w:val="22"/>
          <w:lang w:val="pl-PL"/>
        </w:rPr>
        <w:t>I. Rodzaj zadania, wysokość środków publicznych przeznaczonych na jego realizację, termin składania ofert</w:t>
      </w:r>
    </w:p>
    <w:p w:rsidR="00CD3DF7" w:rsidRDefault="00CD3DF7">
      <w:pPr>
        <w:pStyle w:val="Standard"/>
        <w:rPr>
          <w:rFonts w:ascii="Tahoma" w:hAnsi="Tahoma" w:cs="Tahoma"/>
          <w:b/>
          <w:sz w:val="22"/>
          <w:lang w:val="pl-PL"/>
        </w:rPr>
      </w:pPr>
    </w:p>
    <w:tbl>
      <w:tblPr>
        <w:tblW w:w="9375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5083"/>
        <w:gridCol w:w="1800"/>
        <w:gridCol w:w="1860"/>
      </w:tblGrid>
      <w:tr w:rsidR="00CD3DF7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F7" w:rsidRDefault="00894733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9"/>
                <w:szCs w:val="19"/>
                <w:lang w:eastAsia="pl-PL"/>
              </w:rPr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5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F7" w:rsidRDefault="00894733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9"/>
                <w:szCs w:val="19"/>
                <w:lang w:eastAsia="pl-PL"/>
              </w:rPr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Rodzaj i nazwa zadania</w:t>
            </w:r>
          </w:p>
          <w:p w:rsidR="00CD3DF7" w:rsidRDefault="00CD3DF7">
            <w:pPr>
              <w:pStyle w:val="Standarduser"/>
              <w:widowControl w:val="0"/>
              <w:rPr>
                <w:rFonts w:ascii="Tahoma" w:hAnsi="Tahoma" w:cs="Tahoma"/>
                <w:sz w:val="19"/>
                <w:szCs w:val="19"/>
                <w:lang w:eastAsia="pl-PL"/>
              </w:rPr>
            </w:pPr>
          </w:p>
          <w:p w:rsidR="00CD3DF7" w:rsidRDefault="00CD3DF7">
            <w:pPr>
              <w:pStyle w:val="Standarduser"/>
              <w:widowControl w:val="0"/>
              <w:tabs>
                <w:tab w:val="left" w:pos="180"/>
                <w:tab w:val="center" w:pos="2536"/>
              </w:tabs>
              <w:rPr>
                <w:rFonts w:ascii="Tahoma" w:hAnsi="Tahoma" w:cs="Tahoma"/>
                <w:sz w:val="19"/>
                <w:szCs w:val="19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F7" w:rsidRDefault="00894733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9"/>
                <w:szCs w:val="19"/>
                <w:lang w:eastAsia="pl-PL"/>
              </w:rPr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Wysokość środków publicznych przeznaczonych na realizację zadania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F7" w:rsidRDefault="00894733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9"/>
                <w:szCs w:val="19"/>
                <w:lang w:eastAsia="pl-PL"/>
              </w:rPr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Termin składania</w:t>
            </w:r>
          </w:p>
          <w:p w:rsidR="00CD3DF7" w:rsidRDefault="00894733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9"/>
                <w:szCs w:val="19"/>
                <w:lang w:eastAsia="pl-PL"/>
              </w:rPr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ofert</w:t>
            </w:r>
          </w:p>
        </w:tc>
      </w:tr>
      <w:tr w:rsidR="00CD3DF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F7" w:rsidRDefault="00894733">
            <w:pPr>
              <w:pStyle w:val="Standarduser"/>
              <w:widowControl w:val="0"/>
              <w:spacing w:line="288" w:lineRule="auto"/>
              <w:ind w:left="150"/>
              <w:jc w:val="both"/>
              <w:rPr>
                <w:rFonts w:ascii="Tahoma" w:hAnsi="Tahoma" w:cs="Tahoma"/>
                <w:sz w:val="19"/>
                <w:szCs w:val="19"/>
                <w:lang w:eastAsia="pl-PL"/>
              </w:rPr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5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F7" w:rsidRDefault="00894733">
            <w:pPr>
              <w:pStyle w:val="Standarduser"/>
              <w:widowControl w:val="0"/>
              <w:rPr>
                <w:rFonts w:ascii="Tahoma" w:hAnsi="Tahoma" w:cs="Tahoma"/>
                <w:sz w:val="19"/>
                <w:szCs w:val="19"/>
                <w:u w:val="single"/>
                <w:lang w:eastAsia="pl-PL"/>
              </w:rPr>
            </w:pPr>
            <w:r>
              <w:rPr>
                <w:rFonts w:ascii="Tahoma" w:hAnsi="Tahoma" w:cs="Tahoma"/>
                <w:sz w:val="19"/>
                <w:szCs w:val="19"/>
                <w:u w:val="single"/>
                <w:lang w:eastAsia="pl-PL"/>
              </w:rPr>
              <w:t>Zadanie w zakresie  upowszechniania kultury fizycznej:</w:t>
            </w:r>
          </w:p>
          <w:p w:rsidR="00CD3DF7" w:rsidRDefault="00894733">
            <w:pPr>
              <w:pStyle w:val="Standarduser"/>
              <w:widowControl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1. Propagowanie piłki nożnej wśród mieszkańców Gminy,  poprzez systematyczne ćwiczenia, treningi organizowane na terenie Gminy Olszanka (m.in. zatrudnienie instruktorów do pracy z dziećmi </w:t>
            </w:r>
            <w:r>
              <w:rPr>
                <w:rFonts w:ascii="Tahoma" w:hAnsi="Tahoma" w:cs="Tahoma"/>
                <w:sz w:val="19"/>
                <w:szCs w:val="19"/>
              </w:rPr>
              <w:br/>
            </w:r>
            <w:r>
              <w:rPr>
                <w:rFonts w:ascii="Tahoma" w:hAnsi="Tahoma" w:cs="Tahoma"/>
                <w:sz w:val="19"/>
                <w:szCs w:val="19"/>
              </w:rPr>
              <w:t xml:space="preserve">i młodzieżą </w:t>
            </w:r>
            <w:r>
              <w:rPr>
                <w:rFonts w:ascii="Tahoma" w:hAnsi="Tahoma" w:cs="Tahoma"/>
                <w:sz w:val="19"/>
                <w:szCs w:val="19"/>
              </w:rPr>
              <w:t>szkolną oraz instruktorów do przeprowadzania zajęć sportowych z mieszkańcami dorosłymi) , rozgrywki gminne i mecze ligowe , w kategoriach : trampkarze, juniorzy, seniorzy , w tym udział w meczach wyjazdowych ;</w:t>
            </w:r>
          </w:p>
          <w:p w:rsidR="00CD3DF7" w:rsidRDefault="00894733">
            <w:pPr>
              <w:pStyle w:val="Standarduser"/>
              <w:widowControl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 Popularyzowanie sportów siłowych poprzez or</w:t>
            </w:r>
            <w:r>
              <w:rPr>
                <w:rFonts w:ascii="Tahoma" w:hAnsi="Tahoma" w:cs="Tahoma"/>
                <w:sz w:val="19"/>
                <w:szCs w:val="19"/>
              </w:rPr>
              <w:t>ganizowanie treningów dla młodzieży na terenie Gminy Olszanka (m.in. zatrudnienie instruktorów do pracy z dziećmi i młodzieżą szkolną oraz instruktorów do prowadzenia zajęć rekreacyjno-sportowych z mieszkańcami dorosłymi, udział w turniejach i pokazach spo</w:t>
            </w:r>
            <w:r>
              <w:rPr>
                <w:rFonts w:ascii="Tahoma" w:hAnsi="Tahoma" w:cs="Tahoma"/>
                <w:sz w:val="19"/>
                <w:szCs w:val="19"/>
              </w:rPr>
              <w:t>rtowych na terenie kraju ), organizacja imprez i turniejów sportów siłowych na terenie Gminy Olszanka;</w:t>
            </w:r>
          </w:p>
          <w:p w:rsidR="00CD3DF7" w:rsidRDefault="00894733">
            <w:pPr>
              <w:pStyle w:val="Standarduser"/>
              <w:widowControl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 Organizacja imprez sportowych na terenie Gminy Olszanka;</w:t>
            </w:r>
          </w:p>
          <w:p w:rsidR="00CD3DF7" w:rsidRDefault="00894733">
            <w:pPr>
              <w:pStyle w:val="Standarduser"/>
              <w:widowControl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4. Zakup sprzętu sportowego ( m.in. doposażenie klubów sportowych działających na terenie </w:t>
            </w:r>
            <w:r>
              <w:rPr>
                <w:rFonts w:ascii="Tahoma" w:hAnsi="Tahoma" w:cs="Tahoma"/>
                <w:sz w:val="19"/>
                <w:szCs w:val="19"/>
              </w:rPr>
              <w:t>Gminy Olszanka );</w:t>
            </w:r>
          </w:p>
          <w:p w:rsidR="00CD3DF7" w:rsidRDefault="00894733">
            <w:pPr>
              <w:pStyle w:val="Standarduser"/>
              <w:widowControl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5. Utrzymanie obiektów sportowych na terenie Gminy Olszanka (boisk, szatni, sal sportowych) wraz z dostosowaniem ich do potrzeb rozgrywek ligowych.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F7" w:rsidRDefault="00CD3DF7">
            <w:pPr>
              <w:pStyle w:val="Standarduser"/>
              <w:widowControl w:val="0"/>
              <w:snapToGrid w:val="0"/>
              <w:spacing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CD3DF7" w:rsidRDefault="00CD3DF7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CD3DF7" w:rsidRDefault="00CD3DF7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CD3DF7" w:rsidRDefault="00CD3DF7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CD3DF7" w:rsidRDefault="00894733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  <w:t>120.000 zł*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F7" w:rsidRDefault="00CD3DF7">
            <w:pPr>
              <w:pStyle w:val="Standarduser"/>
              <w:widowControl w:val="0"/>
              <w:snapToGrid w:val="0"/>
              <w:spacing w:line="276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CD3DF7" w:rsidRDefault="00CD3DF7">
            <w:pPr>
              <w:pStyle w:val="Standarduser"/>
              <w:widowControl w:val="0"/>
              <w:spacing w:line="276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CD3DF7" w:rsidRDefault="00894733">
            <w:pPr>
              <w:pStyle w:val="Standarduser"/>
              <w:widowControl w:val="0"/>
              <w:spacing w:line="276" w:lineRule="auto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  <w:t>1 lutego 2024 r.</w:t>
            </w:r>
          </w:p>
          <w:p w:rsidR="00CD3DF7" w:rsidRDefault="00894733">
            <w:pPr>
              <w:pStyle w:val="Standarduser"/>
              <w:widowControl w:val="0"/>
              <w:spacing w:line="276" w:lineRule="auto"/>
              <w:ind w:left="150"/>
              <w:rPr>
                <w:rFonts w:hint="eastAsi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godz. 15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</w:tr>
    </w:tbl>
    <w:p w:rsidR="00CD3DF7" w:rsidRDefault="00CD3DF7">
      <w:pPr>
        <w:pStyle w:val="Standard"/>
        <w:rPr>
          <w:rFonts w:ascii="Tahoma" w:hAnsi="Tahoma" w:cs="Tahoma"/>
          <w:lang w:val="pl-PL"/>
        </w:rPr>
      </w:pPr>
    </w:p>
    <w:p w:rsidR="00CD3DF7" w:rsidRDefault="00894733">
      <w:pPr>
        <w:pStyle w:val="Standard"/>
        <w:rPr>
          <w:rFonts w:ascii="Tahoma" w:hAnsi="Tahoma" w:cs="Tahoma"/>
          <w:sz w:val="21"/>
          <w:szCs w:val="21"/>
          <w:lang w:val="pl-PL"/>
        </w:rPr>
      </w:pPr>
      <w:r>
        <w:rPr>
          <w:rFonts w:ascii="Tahoma" w:hAnsi="Tahoma" w:cs="Tahoma"/>
          <w:sz w:val="21"/>
          <w:szCs w:val="21"/>
          <w:lang w:val="pl-PL"/>
        </w:rPr>
        <w:t xml:space="preserve">*Środki przeznaczone na realizację w/w </w:t>
      </w:r>
      <w:r>
        <w:rPr>
          <w:rFonts w:ascii="Tahoma" w:hAnsi="Tahoma" w:cs="Tahoma"/>
          <w:sz w:val="21"/>
          <w:szCs w:val="21"/>
          <w:lang w:val="pl-PL"/>
        </w:rPr>
        <w:t>zadania mogą ulec zmianie w przypadku, gdy zaistnieje konieczność zmniejszenia budżetu w części przeznaczonej na realizację zadania z ważnych przyczyn, niemożliwych do przewidzenia w dniu ogłaszania konkursu.</w:t>
      </w:r>
    </w:p>
    <w:p w:rsidR="00CD3DF7" w:rsidRDefault="00CD3DF7">
      <w:pPr>
        <w:pStyle w:val="Standard"/>
        <w:rPr>
          <w:rFonts w:ascii="Tahoma" w:hAnsi="Tahoma" w:cs="Tahoma"/>
          <w:sz w:val="21"/>
          <w:szCs w:val="21"/>
          <w:lang w:val="pl-PL"/>
        </w:rPr>
      </w:pPr>
    </w:p>
    <w:p w:rsidR="00CD3DF7" w:rsidRDefault="00CD3DF7">
      <w:pPr>
        <w:pStyle w:val="Standard"/>
        <w:rPr>
          <w:rFonts w:ascii="Tahoma" w:hAnsi="Tahoma" w:cs="Tahoma"/>
          <w:sz w:val="21"/>
          <w:szCs w:val="21"/>
          <w:lang w:val="pl-PL"/>
        </w:rPr>
      </w:pPr>
    </w:p>
    <w:p w:rsidR="00CD3DF7" w:rsidRDefault="00CD3DF7">
      <w:pPr>
        <w:pStyle w:val="Standard"/>
        <w:rPr>
          <w:rFonts w:ascii="Tahoma" w:hAnsi="Tahoma" w:cs="Tahoma"/>
          <w:sz w:val="21"/>
          <w:szCs w:val="21"/>
          <w:lang w:val="pl-PL"/>
        </w:rPr>
      </w:pPr>
    </w:p>
    <w:p w:rsidR="00CD3DF7" w:rsidRDefault="00CD3DF7">
      <w:pPr>
        <w:pStyle w:val="Standard"/>
        <w:rPr>
          <w:rFonts w:ascii="Tahoma" w:hAnsi="Tahoma" w:cs="Tahoma"/>
          <w:sz w:val="21"/>
          <w:szCs w:val="21"/>
          <w:lang w:val="pl-PL"/>
        </w:rPr>
      </w:pPr>
    </w:p>
    <w:p w:rsidR="00CD3DF7" w:rsidRDefault="00CD3DF7">
      <w:pPr>
        <w:pStyle w:val="Standard"/>
        <w:rPr>
          <w:rFonts w:ascii="Tahoma" w:hAnsi="Tahoma" w:cs="Tahoma"/>
          <w:sz w:val="21"/>
          <w:szCs w:val="21"/>
          <w:lang w:val="pl-PL"/>
        </w:rPr>
      </w:pPr>
    </w:p>
    <w:p w:rsidR="00CD3DF7" w:rsidRDefault="00894733">
      <w:pPr>
        <w:pStyle w:val="Standard"/>
        <w:rPr>
          <w:rFonts w:ascii="Tahoma" w:hAnsi="Tahoma" w:cs="Tahoma"/>
          <w:b/>
          <w:sz w:val="22"/>
          <w:lang w:val="pl-PL"/>
        </w:rPr>
      </w:pPr>
      <w:r>
        <w:rPr>
          <w:rFonts w:ascii="Tahoma" w:hAnsi="Tahoma" w:cs="Tahoma"/>
          <w:b/>
          <w:sz w:val="22"/>
          <w:lang w:val="pl-PL"/>
        </w:rPr>
        <w:t>II. Zasady przyznawania dotacji</w:t>
      </w:r>
    </w:p>
    <w:p w:rsidR="00CD3DF7" w:rsidRDefault="00CD3DF7">
      <w:pPr>
        <w:pStyle w:val="Standard"/>
        <w:rPr>
          <w:rFonts w:ascii="Tahoma" w:hAnsi="Tahoma" w:cs="Tahoma"/>
          <w:b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1. W otwa</w:t>
      </w:r>
      <w:r>
        <w:rPr>
          <w:rFonts w:ascii="Tahoma" w:hAnsi="Tahoma" w:cs="Tahoma"/>
          <w:sz w:val="22"/>
          <w:lang w:val="pl-PL"/>
        </w:rPr>
        <w:t>rtym konkursie ofert mogą uczestniczyć organizacje pozarządowe oraz podmioty, o których mowa w art. 3 ust. 3 ustawy z dnia 24 kwietnia 2003 r. o działalności pożytku publicznego i o wolontariacie (Dz. U. z 2023 r., poz. 571), prowadzące  działalność statut</w:t>
      </w:r>
      <w:r>
        <w:rPr>
          <w:rFonts w:ascii="Tahoma" w:hAnsi="Tahoma" w:cs="Tahoma"/>
          <w:sz w:val="22"/>
          <w:lang w:val="pl-PL"/>
        </w:rPr>
        <w:t>ową w zakresie zadania wymienionego w części I 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 xml:space="preserve">2. Zlecenie zadania i udzielenie dofinansowania następuje z odpowiednim zastosowaniem przepisów art. 16 ustawy z dnia 24 kwietnia 2003 r. o działalności pożytku publicznego i o wolontariacie (Dz. U. z 2023 </w:t>
      </w:r>
      <w:r>
        <w:rPr>
          <w:rFonts w:ascii="Tahoma" w:hAnsi="Tahoma" w:cs="Tahoma"/>
          <w:sz w:val="22"/>
          <w:lang w:val="pl-PL"/>
        </w:rPr>
        <w:t>r., poz. 571).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3. Ostateczną decyzję o wyborze oferty oraz wysokości kwoty przyznanej dotacji podejmuje Wójt Gminy, po zasięgnięciu opinii Komisji Konkursowej, przy czym Komisja Konkursowa rekomenduje te oferty, które uzyskały powyżej 50% punktów w ocenie</w:t>
      </w:r>
      <w:r>
        <w:rPr>
          <w:rFonts w:ascii="Tahoma" w:hAnsi="Tahoma" w:cs="Tahoma"/>
          <w:sz w:val="22"/>
          <w:lang w:val="pl-PL"/>
        </w:rPr>
        <w:t xml:space="preserve"> merytorycznej oferty.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4. Wysokość przyznanej dotacji może być niższa, niż wnioskowana w ofercie. W takim przypadku oferent może negocjować zmniejszenie zakresu rzeczowego zadania.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 xml:space="preserve">5. Zastrzega się możliwość podziału środków w ramach jednego zadania dla </w:t>
      </w:r>
      <w:r>
        <w:rPr>
          <w:rFonts w:ascii="Tahoma" w:hAnsi="Tahoma" w:cs="Tahoma"/>
          <w:sz w:val="22"/>
          <w:lang w:val="pl-PL"/>
        </w:rPr>
        <w:t>kilku organizacji.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6. Wójt Gminy może odmówić podmiotowi wyłonionemu w konkursie przyznania dotacji i podpisania umowy w przypadku, gdy okaże się, iż rzeczywisty zakres realizowanego zadania znacząco odbiega od opisanego w ofercie, podmiot lub jego reprez</w:t>
      </w:r>
      <w:r>
        <w:rPr>
          <w:rFonts w:ascii="Tahoma" w:hAnsi="Tahoma" w:cs="Tahoma"/>
          <w:sz w:val="22"/>
          <w:lang w:val="pl-PL"/>
        </w:rPr>
        <w:t>entanci utracą zdolność do czynności prawnych, zostaną ujawnione nieznane wcześniej okoliczności podważające wiarygodność merytoryczną lub finansową oferenta.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7. Wójt Gminy może, w szczególnie uzasadnionych przypadkach, odstąpić od realizacji zadania publ</w:t>
      </w:r>
      <w:r>
        <w:rPr>
          <w:rFonts w:ascii="Tahoma" w:hAnsi="Tahoma" w:cs="Tahoma"/>
          <w:sz w:val="22"/>
          <w:lang w:val="pl-PL"/>
        </w:rPr>
        <w:t>icznego, określonego w niniejszym ogłoszeniu, informując o powyższym organizacje, których oferty zostały wybrane w postępowaniu konkursowym oraz pozostałych uczestników konkursu.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8.  Minimalny finansowy udział własny organizacji pozarządowej oraz podmiotu</w:t>
      </w:r>
      <w:r>
        <w:rPr>
          <w:rFonts w:ascii="Tahoma" w:hAnsi="Tahoma" w:cs="Tahoma"/>
          <w:sz w:val="22"/>
          <w:lang w:val="pl-PL"/>
        </w:rPr>
        <w:t xml:space="preserve"> , o którym mowa w art. 3. ust. 3 ustawy o działalności pożytku publicznego i o wolontariacie nie może być mniejszy niż  1000,00 zł (jeden tysiąc złotych).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9. Maksymalna kwota, przeznaczona na koszty administracyjne zadania ( obsługa finansowo-księgowa) n</w:t>
      </w:r>
      <w:r>
        <w:rPr>
          <w:rFonts w:ascii="Tahoma" w:hAnsi="Tahoma" w:cs="Tahoma"/>
          <w:sz w:val="22"/>
          <w:lang w:val="pl-PL"/>
        </w:rPr>
        <w:t>ie może przekroczyć 10% kosztów całkowitych realizacji zadania publicznego.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10. Maksymalna kwota, przeznaczona na zakup strojów sportowych  takich jak dresy , getry, spodenki, koszulki , buty  piłkarskie, torby  na obuwie, rękawice bramkarskie itp. nie mo</w:t>
      </w:r>
      <w:r>
        <w:rPr>
          <w:rFonts w:ascii="Tahoma" w:hAnsi="Tahoma" w:cs="Tahoma"/>
          <w:sz w:val="22"/>
          <w:lang w:val="pl-PL"/>
        </w:rPr>
        <w:t>że przekroczyć 10% kosztów całkowitych realizacji zadania publicznego.</w:t>
      </w:r>
    </w:p>
    <w:p w:rsidR="00CD3DF7" w:rsidRDefault="00CD3DF7">
      <w:pPr>
        <w:pStyle w:val="Standard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rPr>
          <w:rFonts w:ascii="Tahoma" w:hAnsi="Tahoma" w:cs="Tahoma"/>
          <w:b/>
          <w:sz w:val="22"/>
          <w:lang w:val="pl-PL"/>
        </w:rPr>
      </w:pPr>
      <w:r>
        <w:rPr>
          <w:rFonts w:ascii="Tahoma" w:hAnsi="Tahoma" w:cs="Tahoma"/>
          <w:b/>
          <w:sz w:val="22"/>
          <w:lang w:val="pl-PL"/>
        </w:rPr>
        <w:t>III. Termin i warunki realizacji zadania</w:t>
      </w:r>
    </w:p>
    <w:p w:rsidR="00CD3DF7" w:rsidRDefault="00CD3DF7">
      <w:pPr>
        <w:pStyle w:val="Standard"/>
        <w:rPr>
          <w:rFonts w:ascii="Tahoma" w:hAnsi="Tahoma" w:cs="Tahoma"/>
          <w:b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1. Zadanie winno być zrealizowane w 2024 roku. Szczegółowe i ostateczne terminy oraz warunki realizacji, finansowania i rozliczania zadania ok</w:t>
      </w:r>
      <w:r>
        <w:rPr>
          <w:rFonts w:ascii="Tahoma" w:hAnsi="Tahoma" w:cs="Tahoma"/>
          <w:sz w:val="22"/>
          <w:lang w:val="pl-PL"/>
        </w:rPr>
        <w:t>reśli umowa pomiędzy Gminą, a oferentem.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2. Wspierane zadanie, oferent zobowiązany jest realizować z najwyższą starannością, zgodnie z aktualnie obowiązującym prawem i w oparciu o zasady ustalone w drodze umowy z Gminą Olszanka.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3. Zadanie winno być real</w:t>
      </w:r>
      <w:r>
        <w:rPr>
          <w:rFonts w:ascii="Tahoma" w:hAnsi="Tahoma" w:cs="Tahoma"/>
          <w:sz w:val="22"/>
          <w:lang w:val="pl-PL"/>
        </w:rPr>
        <w:t>izowane w taki sposób, aby podmiotami (beneficjentami) wszystkich  działań byli mieszkańcy Gminy Olszanka.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4. Wyłoniony w konkursie podmiot jest zobowiązany zamieszczać we wszystkich drukach związanych z realizacją zadania (plakatach, zaproszeniach, regu</w:t>
      </w:r>
      <w:r>
        <w:rPr>
          <w:rFonts w:ascii="Tahoma" w:hAnsi="Tahoma" w:cs="Tahoma"/>
          <w:sz w:val="22"/>
          <w:lang w:val="pl-PL"/>
        </w:rPr>
        <w:t>laminach, komunikatach itp.), a także w ogłoszeniach prasowych, wykazach sponsorów, informacji o tym, że zadanie jest realizowane przy wsparciu finansowym samorządu Gminy Olszanka. Informacje takie winny być również podawane do publicznej wiadomości w czas</w:t>
      </w:r>
      <w:r>
        <w:rPr>
          <w:rFonts w:ascii="Tahoma" w:hAnsi="Tahoma" w:cs="Tahoma"/>
          <w:sz w:val="22"/>
          <w:lang w:val="pl-PL"/>
        </w:rPr>
        <w:t>ie realizacji zadania.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b/>
          <w:sz w:val="22"/>
          <w:lang w:val="pl-PL"/>
        </w:rPr>
      </w:pPr>
      <w:r>
        <w:rPr>
          <w:rFonts w:ascii="Tahoma" w:hAnsi="Tahoma" w:cs="Tahoma"/>
          <w:b/>
          <w:sz w:val="22"/>
          <w:lang w:val="pl-PL"/>
        </w:rPr>
        <w:t>IV. Termin i warunki składania ofert</w:t>
      </w:r>
    </w:p>
    <w:p w:rsidR="00CD3DF7" w:rsidRDefault="00CD3DF7">
      <w:pPr>
        <w:pStyle w:val="Standard"/>
        <w:jc w:val="both"/>
        <w:rPr>
          <w:rFonts w:ascii="Tahoma" w:hAnsi="Tahoma" w:cs="Tahoma"/>
          <w:b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hint="eastAsia"/>
        </w:rPr>
      </w:pPr>
      <w:r>
        <w:rPr>
          <w:rFonts w:ascii="Tahoma" w:hAnsi="Tahoma" w:cs="Tahoma"/>
          <w:sz w:val="22"/>
          <w:lang w:val="pl-PL"/>
        </w:rPr>
        <w:t>1. Oferty na realizację wymienionego wyżej zadania należy składać w zaklejonych kopertach, osobiście lub wysłać drogą pocztową na adres: Urząd Gminy Olszanka, 49-332 Olszanka 16, Sekretariat - p</w:t>
      </w:r>
      <w:r>
        <w:rPr>
          <w:rFonts w:ascii="Tahoma" w:hAnsi="Tahoma" w:cs="Tahoma"/>
          <w:sz w:val="22"/>
          <w:lang w:val="pl-PL"/>
        </w:rPr>
        <w:t xml:space="preserve">okój nr 6, w nieprzekraczalnym terminie do dnia </w:t>
      </w:r>
      <w:r>
        <w:rPr>
          <w:rFonts w:ascii="Tahoma" w:hAnsi="Tahoma" w:cs="Tahoma"/>
          <w:b/>
          <w:bCs/>
          <w:sz w:val="22"/>
          <w:lang w:val="pl-PL"/>
        </w:rPr>
        <w:t>1 lutego</w:t>
      </w:r>
      <w:r>
        <w:rPr>
          <w:rFonts w:ascii="Tahoma" w:hAnsi="Tahoma" w:cs="Tahoma"/>
          <w:sz w:val="22"/>
          <w:lang w:val="pl-PL"/>
        </w:rPr>
        <w:t xml:space="preserve"> </w:t>
      </w:r>
      <w:r>
        <w:rPr>
          <w:rFonts w:ascii="Tahoma" w:hAnsi="Tahoma" w:cs="Tahoma"/>
          <w:b/>
          <w:sz w:val="22"/>
          <w:lang w:val="pl-PL"/>
        </w:rPr>
        <w:t>2024 r.,</w:t>
      </w:r>
      <w:r>
        <w:rPr>
          <w:rFonts w:ascii="Tahoma" w:hAnsi="Tahoma" w:cs="Tahoma"/>
          <w:sz w:val="22"/>
          <w:lang w:val="pl-PL"/>
        </w:rPr>
        <w:t xml:space="preserve"> </w:t>
      </w:r>
      <w:r>
        <w:rPr>
          <w:rFonts w:ascii="Tahoma" w:hAnsi="Tahoma" w:cs="Tahoma"/>
          <w:b/>
          <w:sz w:val="22"/>
          <w:lang w:val="pl-PL"/>
        </w:rPr>
        <w:t>godz. 15</w:t>
      </w:r>
      <w:r>
        <w:rPr>
          <w:rFonts w:ascii="Tahoma" w:hAnsi="Tahoma" w:cs="Tahoma"/>
          <w:b/>
          <w:sz w:val="22"/>
          <w:vertAlign w:val="superscript"/>
          <w:lang w:val="pl-PL"/>
        </w:rPr>
        <w:t>00</w:t>
      </w:r>
      <w:r>
        <w:rPr>
          <w:rFonts w:ascii="Tahoma" w:hAnsi="Tahoma" w:cs="Tahoma"/>
          <w:sz w:val="22"/>
          <w:lang w:val="pl-PL"/>
        </w:rPr>
        <w:t xml:space="preserve"> (o zachowaniu terminu decyduje data wpływu do Sekretariatu Urzędu ). Koperta powinna być opisana. Opis musi zawierać nazwę i adres podmiotu oraz rodzaj i nazwę zadania określonego</w:t>
      </w:r>
      <w:r>
        <w:rPr>
          <w:rFonts w:ascii="Tahoma" w:hAnsi="Tahoma" w:cs="Tahoma"/>
          <w:sz w:val="22"/>
          <w:lang w:val="pl-PL"/>
        </w:rPr>
        <w:t xml:space="preserve"> w ogłoszeniu o konkursie.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 xml:space="preserve">2. Oferta konkursowa winna być sporządzona na druku stanowiącym załącznik nr 1 do rozporządzenia Przewodniczącego Komitetu do Spraw Pożytku Publicznego z dnia 24 października 2018 r. (Dz. U. Z 2018 r., poz. 2057) w sprawie </w:t>
      </w:r>
      <w:r>
        <w:rPr>
          <w:rFonts w:ascii="Tahoma" w:hAnsi="Tahoma" w:cs="Tahoma"/>
          <w:sz w:val="22"/>
          <w:lang w:val="pl-PL"/>
        </w:rPr>
        <w:t xml:space="preserve">wzorów ofert i ramowych wzorów umów dotyczących realizacji zadań publicznych oraz wzorów sprawozdań z wykonania tych zadań.  Druk wzoru oferty znajduje się na stronie internetowej Urzędu Gminy: www.bip.olszanka.pl  w zakładce: ogłoszenia, otwarte konkursy </w:t>
      </w:r>
      <w:r>
        <w:rPr>
          <w:rFonts w:ascii="Tahoma" w:hAnsi="Tahoma" w:cs="Tahoma"/>
          <w:sz w:val="22"/>
          <w:lang w:val="pl-PL"/>
        </w:rPr>
        <w:t>ofert . Druk można również pobrać w Sekretariacie Urzędu Gminy , pok. Nr 6.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3. Oferta powinna zawierać w szczególności: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1) szczegółowy zakres rzeczowy zadania publicznego proponowanego do realizacji,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2) termin i miejsce realizacji zadania publicznego,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3) kalkulację przewidywanych kosztów realizacji zadania publicznego,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4) informację o wcześniejszej działalności organizacji pozarządowej lub podmiotu składającego ofertę w zakresie, którego dotyczy zadanie publiczne,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 xml:space="preserve">5) informację o posiadanych zasobach </w:t>
      </w:r>
      <w:r>
        <w:rPr>
          <w:rFonts w:ascii="Tahoma" w:hAnsi="Tahoma" w:cs="Tahoma"/>
          <w:sz w:val="22"/>
          <w:lang w:val="pl-PL"/>
        </w:rPr>
        <w:t>rzeczowych i kadrowych zapewniających wykonanie zadania publicznego oraz o planowanej wysokości środków finansowych na realizację danego zadania pochodzących z innych źródeł,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6) deklarację o zamiarze odpłatnego lub nieodpłatnego wykonania zadania publiczn</w:t>
      </w:r>
      <w:r>
        <w:rPr>
          <w:rFonts w:ascii="Tahoma" w:hAnsi="Tahoma" w:cs="Tahoma"/>
          <w:sz w:val="22"/>
          <w:lang w:val="pl-PL"/>
        </w:rPr>
        <w:t>ego.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4. Formularz oferty powinien być wypełniony w sposób kompletny, tzn. wszystkie pola i rubryki wypełnione oraz podpisany przez osoby upoważnione do składania oświadczeń woli, zgodnie z wyciągiem z Krajowego Rejestru Sądowego lub zgodnie z innym dokume</w:t>
      </w:r>
      <w:r>
        <w:rPr>
          <w:rFonts w:ascii="Tahoma" w:hAnsi="Tahoma" w:cs="Tahoma"/>
          <w:sz w:val="22"/>
          <w:lang w:val="pl-PL"/>
        </w:rPr>
        <w:t>ntem potwierdzającym status prawny podmiotu i umocowanie osób go reprezentujących.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5. Do oferty należy dołączyć: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1) aktualny odpis z rejestru (np. KRS) albo wyciąg z ewidencji właściwej dla formy organizacyjnej wnioskodawcy (ważny do 3 miesięcy od daty w</w:t>
      </w:r>
      <w:r>
        <w:rPr>
          <w:rFonts w:ascii="Tahoma" w:hAnsi="Tahoma" w:cs="Tahoma"/>
          <w:sz w:val="22"/>
          <w:lang w:val="pl-PL"/>
        </w:rPr>
        <w:t>ystawienia – ważność oceniana jest na dzień złożenia wniosku),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2) statut wnioskodawcy potwierdzony za zgodność z oryginałem przez osoby uprawnione (upoważnione) do działania w jego imieniu,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lastRenderedPageBreak/>
        <w:t>3) sprawozdanie merytoryczne z działalności za ubiegły rok (w pr</w:t>
      </w:r>
      <w:r>
        <w:rPr>
          <w:rFonts w:ascii="Tahoma" w:hAnsi="Tahoma" w:cs="Tahoma"/>
          <w:sz w:val="22"/>
          <w:lang w:val="pl-PL"/>
        </w:rPr>
        <w:t>zypadku krótszej działalności – za miniony okres),</w:t>
      </w: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4) sprawozdanie finansowe za ubiegły rok (w przypadku krótszej działalności – za okres tej działalności); sprawozdanie powinno zawierać wszystkie trzy elementy, tj. : bilans. rachunek wyników, informację d</w:t>
      </w:r>
      <w:r>
        <w:rPr>
          <w:rFonts w:ascii="Tahoma" w:hAnsi="Tahoma" w:cs="Tahoma"/>
          <w:sz w:val="22"/>
          <w:lang w:val="pl-PL"/>
        </w:rPr>
        <w:t>odatkową; w przypadku , gdy organizacja nie ma obowiązku sporządzania sprawozdania finansowego, powinna dołączyć do oferty zestawienie przychodów i kosztów za okres swojej działalności,)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5) umowę partnerską lub oświadczenie partnera (jeżeli dotyczy)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6. W</w:t>
      </w:r>
      <w:r>
        <w:rPr>
          <w:rFonts w:ascii="Tahoma" w:hAnsi="Tahoma" w:cs="Tahoma"/>
          <w:sz w:val="22"/>
          <w:lang w:val="pl-PL"/>
        </w:rPr>
        <w:t xml:space="preserve"> przypadku składania kopii dokumentów należy opatrzyć je poświadczeniem o zgodności z oryginałem przez upoważnione osoby.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7. Gdy oferta podpisana jest przez inne osoby niż wskazane w aktualnym odpisie z KRS lub z właściwej ewidencji – należy dołączyć stos</w:t>
      </w:r>
      <w:r>
        <w:rPr>
          <w:rFonts w:ascii="Tahoma" w:hAnsi="Tahoma" w:cs="Tahoma"/>
          <w:sz w:val="22"/>
          <w:lang w:val="pl-PL"/>
        </w:rPr>
        <w:t>owne pełnomocnictwa lub upoważnienia.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8. Jeżeli osoby uprawnione nie dysponują pieczątkami imiennymi, podpis musi być złożony pełnym imieniem i nazwiskiem (czytelnie) z zaznaczeniem pełnionej funkcji.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b/>
          <w:sz w:val="22"/>
          <w:lang w:val="pl-PL"/>
        </w:rPr>
      </w:pPr>
      <w:r>
        <w:rPr>
          <w:rFonts w:ascii="Tahoma" w:hAnsi="Tahoma" w:cs="Tahoma"/>
          <w:b/>
          <w:sz w:val="22"/>
          <w:lang w:val="pl-PL"/>
        </w:rPr>
        <w:t>V. Tryb i kryteria stosowane przy wyborze oferty oraz</w:t>
      </w:r>
      <w:r>
        <w:rPr>
          <w:rFonts w:ascii="Tahoma" w:hAnsi="Tahoma" w:cs="Tahoma"/>
          <w:b/>
          <w:sz w:val="22"/>
          <w:lang w:val="pl-PL"/>
        </w:rPr>
        <w:t xml:space="preserve"> termin dokonania wyboru oferty</w:t>
      </w:r>
    </w:p>
    <w:p w:rsidR="00CD3DF7" w:rsidRDefault="00CD3DF7">
      <w:pPr>
        <w:pStyle w:val="Standard"/>
        <w:jc w:val="both"/>
        <w:rPr>
          <w:rFonts w:ascii="Tahoma" w:hAnsi="Tahoma" w:cs="Tahoma"/>
          <w:b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1. Oceny złożonych ofert dokona Komisja konkursowa, której tryb powoływania i zasady działania określone zostały w „Programie współpracy Gminy Olszanka z organizacjami pozarządowymi i innymi podmiotami wymienionymi w art. 3</w:t>
      </w:r>
      <w:r>
        <w:rPr>
          <w:rFonts w:ascii="Tahoma" w:hAnsi="Tahoma" w:cs="Tahoma"/>
          <w:sz w:val="22"/>
          <w:lang w:val="pl-PL"/>
        </w:rPr>
        <w:t xml:space="preserve"> ust. 3 ustawy z dnia 24 kwietnia 2003 r. o działalności pożytku publicznego i o wolontariacie na 2023 rok”.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2. Komisja konkursowa będzie rozpatrywać oferty w następującym trybie: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1) otwarcie ofert – sporządzenie zbiorczego zestawienia złożonych ofert,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2) ocena ofert pod względem formalnym,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hint="eastAsia"/>
        </w:rPr>
      </w:pPr>
      <w:r>
        <w:rPr>
          <w:rFonts w:ascii="Tahoma" w:hAnsi="Tahoma" w:cs="Tahoma"/>
          <w:sz w:val="22"/>
          <w:lang w:val="pl-PL"/>
        </w:rPr>
        <w:t xml:space="preserve">3) odrzucenie ofert, które nie spełnią wymogów formalnych, z wyjątkiem przypadków określonych w poz. 8 -10 karty oceny formalnej, stanowiącej </w:t>
      </w:r>
      <w:r>
        <w:rPr>
          <w:rFonts w:ascii="Tahoma" w:hAnsi="Tahoma" w:cs="Tahoma"/>
          <w:b/>
          <w:sz w:val="22"/>
          <w:lang w:val="pl-PL"/>
        </w:rPr>
        <w:t>Załącznik nr 1</w:t>
      </w:r>
      <w:r>
        <w:rPr>
          <w:rFonts w:ascii="Tahoma" w:hAnsi="Tahoma" w:cs="Tahoma"/>
          <w:sz w:val="22"/>
          <w:lang w:val="pl-PL"/>
        </w:rPr>
        <w:t xml:space="preserve"> do niniejszego ogłoszenia, dla których istnieje możliwość u</w:t>
      </w:r>
      <w:r>
        <w:rPr>
          <w:rFonts w:ascii="Tahoma" w:hAnsi="Tahoma" w:cs="Tahoma"/>
          <w:sz w:val="22"/>
          <w:lang w:val="pl-PL"/>
        </w:rPr>
        <w:t>zupełnienia oferty w terminie trzech dni roboczych od daty zawiadomienia oferenta; w przypadku niedotrzymania terminu oraz braku uzupełnienia oferta nie będzie rozpatrywana,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4) zapoznanie się z treścią złożonych ofert,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5) ocena ofert w oparciu o przedsta</w:t>
      </w:r>
      <w:r>
        <w:rPr>
          <w:rFonts w:ascii="Tahoma" w:hAnsi="Tahoma" w:cs="Tahoma"/>
          <w:sz w:val="22"/>
          <w:lang w:val="pl-PL"/>
        </w:rPr>
        <w:t>wione niżej kryteria,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6) ustalenie ocen końcowych ofert poprzez wyliczenie średnich arytmetycznych, obliczonych z dokładnością do drugiego miejsca po przecinku z ocen łącznych wystawionych osobno każdej ofercie przez osoby oceniające,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hint="eastAsia"/>
        </w:rPr>
      </w:pPr>
      <w:r>
        <w:rPr>
          <w:rFonts w:ascii="Tahoma" w:hAnsi="Tahoma" w:cs="Tahoma"/>
          <w:sz w:val="22"/>
          <w:lang w:val="pl-PL"/>
        </w:rPr>
        <w:t>7) uporządkowanie o</w:t>
      </w:r>
      <w:r>
        <w:rPr>
          <w:rFonts w:ascii="Tahoma" w:hAnsi="Tahoma" w:cs="Tahoma"/>
          <w:sz w:val="22"/>
          <w:lang w:val="pl-PL"/>
        </w:rPr>
        <w:t xml:space="preserve">fert według uzyskanych ocen końcowych – od najwyższej do najniższej, z uwzględnieniem warunku uzyskania przez oferty ocen końcowych powyżej 50% maksymalnej, możliwej do uzyskania w konkursie ilości punktów, zgodnie z kartą oceny merytorycznej, stanowiącej </w:t>
      </w:r>
      <w:r>
        <w:rPr>
          <w:rFonts w:ascii="Tahoma" w:hAnsi="Tahoma" w:cs="Tahoma"/>
          <w:b/>
          <w:sz w:val="22"/>
          <w:lang w:val="pl-PL"/>
        </w:rPr>
        <w:t>Załącznik nr 2</w:t>
      </w:r>
      <w:r>
        <w:rPr>
          <w:rFonts w:ascii="Tahoma" w:hAnsi="Tahoma" w:cs="Tahoma"/>
          <w:sz w:val="22"/>
          <w:lang w:val="pl-PL"/>
        </w:rPr>
        <w:t xml:space="preserve"> do niniejszego ogłoszenia,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8) sporządzenie przez Komisję protokołu zwięźle opisującego przebieg jej prac i wyniki konkursu, ze wskazaniem oferty rekomendowanej do przyznania środków dotacji, i przekazanie do zatwierdzenia Wójtowi Gminy.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lastRenderedPageBreak/>
        <w:t>3.</w:t>
      </w:r>
      <w:r>
        <w:rPr>
          <w:rFonts w:ascii="Tahoma" w:hAnsi="Tahoma" w:cs="Tahoma"/>
          <w:sz w:val="22"/>
          <w:lang w:val="pl-PL"/>
        </w:rPr>
        <w:t xml:space="preserve"> Procedurę przeprowadza się również wtedy, gdy na konkurs wpłynie tylko jedna oferta realizacji zadania.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4. Ostateczne rozstrzygnięcie konkursu nastąpi nie później, niż w ciągu 30 dni od daty zakończenia przyjmowania ofert. Możliwe jest dokonywanie rozstr</w:t>
      </w:r>
      <w:r>
        <w:rPr>
          <w:rFonts w:ascii="Tahoma" w:hAnsi="Tahoma" w:cs="Tahoma"/>
          <w:sz w:val="22"/>
          <w:lang w:val="pl-PL"/>
        </w:rPr>
        <w:t>zygnięć w kilku etapach.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5. Informacja o wynikach konkursu zostanie podana do publicznej wiadomości w Biuletynie Informacji Publicznej, na tablicy ogłoszeń w siedzibie Urzędu Gminy Olszanka oraz na stronie internetowej Urzędu Gminy.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6. Kryteria stosowane</w:t>
      </w:r>
      <w:r>
        <w:rPr>
          <w:rFonts w:ascii="Tahoma" w:hAnsi="Tahoma" w:cs="Tahoma"/>
          <w:sz w:val="22"/>
          <w:lang w:val="pl-PL"/>
        </w:rPr>
        <w:t xml:space="preserve"> przez Komisję konkursową przy wyborze oferty: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 xml:space="preserve">1) możliwość realizacji zadania publicznego przez organizację pozarządową lub podmiot (w tym: udokumentowane doświadczenie w realizacji podobnych zadań i projektów,  istnienie wewnętrznej struktury </w:t>
      </w:r>
      <w:r>
        <w:rPr>
          <w:rFonts w:ascii="Tahoma" w:hAnsi="Tahoma" w:cs="Tahoma"/>
          <w:sz w:val="22"/>
          <w:lang w:val="pl-PL"/>
        </w:rPr>
        <w:t>zarządzania odpowiedniej do wielkości organizacji, celów i funkcji organizacji ),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 xml:space="preserve">2) kalkulacja kosztów realizacji zadania publicznego, w tym w odniesieniu do zakresu rzeczowego zadania ( w tym: zakładane rezultaty, np.: liczba bezpośrednich i pośrednich </w:t>
      </w:r>
      <w:r>
        <w:rPr>
          <w:rFonts w:ascii="Tahoma" w:hAnsi="Tahoma" w:cs="Tahoma"/>
          <w:sz w:val="22"/>
          <w:lang w:val="pl-PL"/>
        </w:rPr>
        <w:t>beneficjentów z terenu Gminy Olszanka, do których skierowane jest zadanie, liczba godzin szkoleń i treningów, liczba materiałów promocyjnych oraz ilość i jakość  planowanego wyposażenia w odniesieniu do zaplanowanych kosztów),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3) proponowana jakość wykona</w:t>
      </w:r>
      <w:r>
        <w:rPr>
          <w:rFonts w:ascii="Tahoma" w:hAnsi="Tahoma" w:cs="Tahoma"/>
          <w:sz w:val="22"/>
          <w:lang w:val="pl-PL"/>
        </w:rPr>
        <w:t>nia zadania i kwalifikacje osób, przy udziale których organizacja pozarządowa lub podmiot będzie realizować zadanie,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4) planowany przez organizację pozarządową lub podmiot udział środków własnych lub środków pochodzących z innych źródeł na realizację zada</w:t>
      </w:r>
      <w:r>
        <w:rPr>
          <w:rFonts w:ascii="Tahoma" w:hAnsi="Tahoma" w:cs="Tahoma"/>
          <w:sz w:val="22"/>
          <w:lang w:val="pl-PL"/>
        </w:rPr>
        <w:t>nia publicznego – w przypadku zlecania realizacji zadania w formie wspierania wykonywania zadania,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5) planowany przez organizację pozarządową lub podmiot, wkład rzeczowy, osobowy, w tym praca społeczna członków i świadczenia wolontariuszy,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6) analiza i o</w:t>
      </w:r>
      <w:r>
        <w:rPr>
          <w:rFonts w:ascii="Tahoma" w:hAnsi="Tahoma" w:cs="Tahoma"/>
          <w:sz w:val="22"/>
          <w:lang w:val="pl-PL"/>
        </w:rPr>
        <w:t>cena realizacji zadań publicznych zleconych organizacji pozarządowej lub podmiotowi w latach poprzednich, ze zwróceniem uwagi na rzetelność i terminowość oraz sposób rozliczania otrzymanych na ten cel środków.</w:t>
      </w:r>
    </w:p>
    <w:p w:rsidR="00CD3DF7" w:rsidRDefault="00CD3DF7">
      <w:pPr>
        <w:pStyle w:val="Standard"/>
        <w:jc w:val="both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jc w:val="both"/>
        <w:rPr>
          <w:rFonts w:ascii="Tahoma" w:hAnsi="Tahoma" w:cs="Tahoma"/>
          <w:b/>
          <w:sz w:val="22"/>
          <w:lang w:val="pl-PL"/>
        </w:rPr>
      </w:pPr>
      <w:r>
        <w:rPr>
          <w:rFonts w:ascii="Tahoma" w:hAnsi="Tahoma" w:cs="Tahoma"/>
          <w:b/>
          <w:sz w:val="22"/>
          <w:lang w:val="pl-PL"/>
        </w:rPr>
        <w:t xml:space="preserve">VI. Zrealizowane przez organ administracji w </w:t>
      </w:r>
      <w:r>
        <w:rPr>
          <w:rFonts w:ascii="Tahoma" w:hAnsi="Tahoma" w:cs="Tahoma"/>
          <w:b/>
          <w:sz w:val="22"/>
          <w:lang w:val="pl-PL"/>
        </w:rPr>
        <w:t>roku  2023 zadania publiczne tego samego rodzaju i związane z nim koszty, ze szczególnym uwzględnieniem wysokości dotacji przekazanych organizacjom pozarządowym i podmiotom, o których mowa w art. 3 ust. 3 ustawy o działalności pożytku publicznego i o wolon</w:t>
      </w:r>
      <w:r>
        <w:rPr>
          <w:rFonts w:ascii="Tahoma" w:hAnsi="Tahoma" w:cs="Tahoma"/>
          <w:b/>
          <w:sz w:val="22"/>
          <w:lang w:val="pl-PL"/>
        </w:rPr>
        <w:t>tariacie</w:t>
      </w:r>
    </w:p>
    <w:p w:rsidR="00CD3DF7" w:rsidRDefault="00CD3DF7">
      <w:pPr>
        <w:pStyle w:val="Standard"/>
        <w:jc w:val="both"/>
        <w:rPr>
          <w:rFonts w:ascii="Tahoma" w:hAnsi="Tahoma" w:cs="Tahoma"/>
          <w:b/>
          <w:sz w:val="22"/>
          <w:lang w:val="pl-PL"/>
        </w:rPr>
      </w:pPr>
    </w:p>
    <w:p w:rsidR="00CD3DF7" w:rsidRDefault="00CD3DF7">
      <w:pPr>
        <w:pStyle w:val="Standard"/>
        <w:jc w:val="both"/>
        <w:rPr>
          <w:rFonts w:ascii="Tahoma" w:hAnsi="Tahoma" w:cs="Tahoma"/>
          <w:b/>
          <w:sz w:val="22"/>
          <w:lang w:val="pl-PL"/>
        </w:rPr>
      </w:pPr>
    </w:p>
    <w:tbl>
      <w:tblPr>
        <w:tblW w:w="9555" w:type="dxa"/>
        <w:tblInd w:w="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743"/>
        <w:gridCol w:w="3002"/>
      </w:tblGrid>
      <w:tr w:rsidR="00CD3DF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F7" w:rsidRDefault="00894733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F7" w:rsidRDefault="00894733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Rodzaj zrealizowanego zadania</w:t>
            </w:r>
          </w:p>
        </w:tc>
        <w:tc>
          <w:tcPr>
            <w:tcW w:w="3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F7" w:rsidRDefault="00894733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Wysokość dotacji przekazanej w 2023 roku</w:t>
            </w:r>
          </w:p>
        </w:tc>
      </w:tr>
      <w:tr w:rsidR="00CD3DF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F7" w:rsidRDefault="00CD3DF7">
            <w:pPr>
              <w:pStyle w:val="Standarduser"/>
              <w:widowControl w:val="0"/>
              <w:snapToGrid w:val="0"/>
              <w:spacing w:line="288" w:lineRule="auto"/>
              <w:ind w:left="150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CD3DF7" w:rsidRDefault="00894733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7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F7" w:rsidRDefault="00CD3DF7">
            <w:pPr>
              <w:pStyle w:val="Standarduser"/>
              <w:widowControl w:val="0"/>
              <w:snapToGrid w:val="0"/>
              <w:spacing w:line="288" w:lineRule="auto"/>
              <w:ind w:left="150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CD3DF7" w:rsidRDefault="00894733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Zadania w zakresie upowszechniania kultury fizycznej</w:t>
            </w:r>
          </w:p>
        </w:tc>
        <w:tc>
          <w:tcPr>
            <w:tcW w:w="3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DF7" w:rsidRDefault="00CD3DF7">
            <w:pPr>
              <w:pStyle w:val="Standarduser"/>
              <w:widowControl w:val="0"/>
              <w:snapToGrid w:val="0"/>
              <w:spacing w:line="288" w:lineRule="auto"/>
              <w:ind w:left="150"/>
              <w:rPr>
                <w:rFonts w:hint="eastAsia"/>
              </w:rPr>
            </w:pPr>
          </w:p>
          <w:p w:rsidR="00CD3DF7" w:rsidRDefault="00894733">
            <w:pPr>
              <w:pStyle w:val="Standarduser"/>
              <w:widowControl w:val="0"/>
              <w:spacing w:line="288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100 000,00 zł</w:t>
            </w:r>
          </w:p>
        </w:tc>
      </w:tr>
    </w:tbl>
    <w:p w:rsidR="00CD3DF7" w:rsidRDefault="00CD3DF7">
      <w:pPr>
        <w:pStyle w:val="Standard"/>
        <w:rPr>
          <w:rFonts w:ascii="Tahoma" w:hAnsi="Tahoma" w:cs="Tahoma"/>
          <w:sz w:val="22"/>
          <w:lang w:val="pl-PL"/>
        </w:rPr>
      </w:pPr>
    </w:p>
    <w:p w:rsidR="00CD3DF7" w:rsidRDefault="00894733">
      <w:pPr>
        <w:pStyle w:val="Standard"/>
        <w:spacing w:after="120" w:line="276" w:lineRule="auto"/>
        <w:jc w:val="right"/>
        <w:rPr>
          <w:rFonts w:hint="eastAsia"/>
        </w:rPr>
      </w:pPr>
      <w:r>
        <w:rPr>
          <w:rFonts w:ascii="Ubuntu" w:hAnsi="Ubuntu" w:cs="Ubuntu"/>
          <w:color w:val="333333"/>
          <w:lang w:val="pl-PL"/>
        </w:rPr>
        <w:t>/-/ Aneta Rabczewska</w:t>
      </w:r>
    </w:p>
    <w:p w:rsidR="00CD3DF7" w:rsidRDefault="00894733">
      <w:pPr>
        <w:pStyle w:val="Tre9ce6tekstu"/>
        <w:spacing w:after="120"/>
        <w:jc w:val="right"/>
        <w:rPr>
          <w:rFonts w:hint="eastAsia"/>
        </w:rPr>
      </w:pPr>
      <w:r>
        <w:rPr>
          <w:rFonts w:ascii="Ubuntu" w:hAnsi="Ubuntu" w:cs="Ubuntu"/>
          <w:color w:val="333333"/>
          <w:lang w:val="pl-PL"/>
        </w:rPr>
        <w:t xml:space="preserve">     Wójt Gminy Olszanka</w:t>
      </w:r>
    </w:p>
    <w:sectPr w:rsidR="00CD3DF7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33" w:rsidRDefault="00894733">
      <w:pPr>
        <w:rPr>
          <w:rFonts w:hint="eastAsia"/>
        </w:rPr>
      </w:pPr>
      <w:r>
        <w:separator/>
      </w:r>
    </w:p>
  </w:endnote>
  <w:endnote w:type="continuationSeparator" w:id="0">
    <w:p w:rsidR="00894733" w:rsidRDefault="008947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33" w:rsidRDefault="008947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94733" w:rsidRDefault="0089473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3DF7"/>
    <w:rsid w:val="00894733"/>
    <w:rsid w:val="00CD3DF7"/>
    <w:rsid w:val="00D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2FCC5-B9DB-447B-9B94-EA7BA697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re9ce6tekstu">
    <w:name w:val="Treś9cće6 tekstu"/>
    <w:basedOn w:val="Standard"/>
    <w:pPr>
      <w:spacing w:after="140" w:line="276" w:lineRule="auto"/>
    </w:pPr>
  </w:style>
  <w:style w:type="paragraph" w:styleId="Bezodstpw">
    <w:name w:val="No Spacing"/>
    <w:pPr>
      <w:suppressAutoHyphens/>
    </w:pPr>
    <w:rPr>
      <w:rFonts w:ascii="Times New Roman" w:eastAsia="Calibri" w:hAnsi="Times New Roman" w:cs="Arial"/>
      <w:kern w:val="0"/>
      <w:szCs w:val="22"/>
      <w:lang w:val="pl-PL" w:eastAsia="en-US" w:bidi="ar-SA"/>
    </w:rPr>
  </w:style>
  <w:style w:type="paragraph" w:customStyle="1" w:styleId="Standarduser">
    <w:name w:val="Standard (user)"/>
    <w:pPr>
      <w:suppressAutoHyphens/>
    </w:pPr>
    <w:rPr>
      <w:rFonts w:eastAsia="NSimSun" w:cs="Arial"/>
      <w:lang w:val="pl-PL"/>
    </w:r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2240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dcterms:created xsi:type="dcterms:W3CDTF">2024-01-09T12:03:00Z</dcterms:created>
  <dcterms:modified xsi:type="dcterms:W3CDTF">2024-01-09T12:03:00Z</dcterms:modified>
</cp:coreProperties>
</file>