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82" w:rsidRDefault="00AD07F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5C7A82" w:rsidRDefault="005C7A8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7A82" w:rsidRDefault="005C7A82">
      <w:pPr>
        <w:pStyle w:val="Bezodstpw"/>
        <w:rPr>
          <w:rFonts w:ascii="Times New Roman" w:hAnsi="Times New Roman" w:cs="Times New Roman"/>
          <w:color w:val="FF0000"/>
        </w:rPr>
      </w:pPr>
    </w:p>
    <w:p w:rsidR="005C7A82" w:rsidRDefault="00AD07FA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2023 poz. 344) Wójt Gminy Olszanka podaje do publicznej wiadomości </w:t>
      </w:r>
      <w:bookmarkStart w:id="0" w:name="_GoBack"/>
      <w:r>
        <w:rPr>
          <w:rFonts w:ascii="Times New Roman" w:hAnsi="Times New Roman" w:cs="Times New Roman"/>
          <w:color w:val="000000"/>
        </w:rPr>
        <w:t xml:space="preserve">wykaz </w:t>
      </w:r>
      <w:r>
        <w:rPr>
          <w:rFonts w:ascii="Times New Roman" w:hAnsi="Times New Roman" w:cs="Times New Roman"/>
          <w:color w:val="000000"/>
        </w:rPr>
        <w:t>nieruchomości stanowiących własność Gminy Olszanka przeznaczonych do oddania w dzierżawę do 3 lat</w:t>
      </w:r>
      <w:bookmarkEnd w:id="0"/>
      <w:r>
        <w:rPr>
          <w:rFonts w:ascii="Times New Roman" w:hAnsi="Times New Roman" w:cs="Times New Roman"/>
          <w:color w:val="000000"/>
        </w:rPr>
        <w:t>.</w:t>
      </w:r>
    </w:p>
    <w:p w:rsidR="005C7A82" w:rsidRDefault="005C7A82">
      <w:pPr>
        <w:pStyle w:val="Bezodstpw"/>
        <w:rPr>
          <w:rFonts w:ascii="Times New Roman" w:hAnsi="Times New Roman" w:cs="Times New Roman"/>
        </w:rPr>
      </w:pPr>
    </w:p>
    <w:p w:rsidR="005C7A82" w:rsidRDefault="005C7A82">
      <w:pPr>
        <w:pStyle w:val="Bezodstpw"/>
        <w:rPr>
          <w:rFonts w:ascii="Times New Roman" w:hAnsi="Times New Roman" w:cs="Times New Roman"/>
        </w:rPr>
      </w:pPr>
    </w:p>
    <w:p w:rsidR="005C7A82" w:rsidRDefault="005C7A82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5C7A8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5C7A8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500/2 o pow. 0,2000 ha, a. m. 2,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OP1B/00020185/8 o powierzchni 0,2000  ha, użytek gruntowy RIIIb – 0,1300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ha, RIVa – 0,0700 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oszenia opłat z 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A82" w:rsidRDefault="00AD07F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5C7A82" w:rsidRDefault="005C7A82">
      <w:pPr>
        <w:pStyle w:val="Bezodstpw"/>
        <w:rPr>
          <w:rFonts w:ascii="Times New Roman" w:hAnsi="Times New Roman" w:cs="Times New Roman"/>
          <w:color w:val="FF0000"/>
        </w:rPr>
      </w:pPr>
    </w:p>
    <w:p w:rsidR="005C7A82" w:rsidRDefault="005C7A82">
      <w:pPr>
        <w:pStyle w:val="Bezodstpw"/>
        <w:rPr>
          <w:rFonts w:ascii="Times New Roman" w:hAnsi="Times New Roman" w:cs="Times New Roman"/>
          <w:color w:val="000000"/>
        </w:rPr>
      </w:pPr>
    </w:p>
    <w:p w:rsidR="005C7A82" w:rsidRDefault="00AD07FA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5C7A82" w:rsidRDefault="00AD07FA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5C7A82" w:rsidRDefault="00AD07FA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</w:t>
      </w:r>
      <w:r>
        <w:rPr>
          <w:rFonts w:ascii="Times New Roman" w:hAnsi="Times New Roman" w:cs="Times New Roman"/>
          <w:color w:val="000000"/>
          <w:szCs w:val="24"/>
        </w:rPr>
        <w:t>informacje o gruntach przeznaczonych do oddania w użyczenie można uzyskać w Urzędzie Gminy Olszanka, pokój 4 a, telefon 77 412 96 83 wew. 121.</w:t>
      </w:r>
    </w:p>
    <w:p w:rsidR="005C7A82" w:rsidRDefault="005C7A8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5C7A82" w:rsidRDefault="005C7A8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5C7A82" w:rsidRDefault="00AD07FA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18.04.2023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5C7A82" w:rsidRDefault="005C7A82">
      <w:pPr>
        <w:pStyle w:val="Bezodstpw"/>
        <w:rPr>
          <w:rFonts w:ascii="Times New Roman" w:hAnsi="Times New Roman" w:cs="Times New Roman"/>
          <w:color w:val="000000"/>
        </w:rPr>
      </w:pPr>
    </w:p>
    <w:p w:rsidR="005C7A82" w:rsidRDefault="00AD07FA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C7A82" w:rsidRDefault="00AD07FA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5C7A82" w:rsidRDefault="00AD07FA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Wójt Gminy </w:t>
      </w:r>
      <w:r>
        <w:rPr>
          <w:rFonts w:ascii="Times New Roman" w:hAnsi="Times New Roman" w:cs="Times New Roman"/>
          <w:color w:val="000000"/>
        </w:rPr>
        <w:t>Olszanka</w:t>
      </w:r>
    </w:p>
    <w:p w:rsidR="005C7A82" w:rsidRDefault="005C7A82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5C7A8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FA" w:rsidRDefault="00AD07FA">
      <w:pPr>
        <w:rPr>
          <w:rFonts w:hint="eastAsia"/>
        </w:rPr>
      </w:pPr>
      <w:r>
        <w:separator/>
      </w:r>
    </w:p>
  </w:endnote>
  <w:endnote w:type="continuationSeparator" w:id="0">
    <w:p w:rsidR="00AD07FA" w:rsidRDefault="00AD07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FA" w:rsidRDefault="00AD07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07FA" w:rsidRDefault="00AD07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7A82"/>
    <w:rsid w:val="001378BF"/>
    <w:rsid w:val="005C7A82"/>
    <w:rsid w:val="00A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6316-E393-4D8C-B349-38C977E3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2023-04-18T05:56:00Z</cp:lastPrinted>
  <dcterms:created xsi:type="dcterms:W3CDTF">2023-04-18T06:46:00Z</dcterms:created>
  <dcterms:modified xsi:type="dcterms:W3CDTF">2023-04-18T06:46:00Z</dcterms:modified>
</cp:coreProperties>
</file>