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1" w:rsidRDefault="00B16317" w:rsidP="00E03741">
      <w:pPr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B1BB5">
        <w:rPr>
          <w:rStyle w:val="Pogrubienie"/>
          <w:rFonts w:ascii="Times New Roman" w:hAnsi="Times New Roman" w:cs="Times New Roman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="006B1BB5"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="00287B53">
        <w:rPr>
          <w:rStyle w:val="Pogrubienie"/>
          <w:rFonts w:ascii="Times New Roman" w:hAnsi="Times New Roman" w:cs="Times New Roman"/>
          <w:sz w:val="24"/>
          <w:szCs w:val="24"/>
        </w:rPr>
        <w:t xml:space="preserve">   </w:t>
      </w:r>
      <w:r w:rsidR="00C93FC2" w:rsidRPr="00C93FC2">
        <w:rPr>
          <w:rStyle w:val="Pogrubienie"/>
          <w:rFonts w:ascii="Times New Roman" w:hAnsi="Times New Roman" w:cs="Times New Roman"/>
          <w:sz w:val="24"/>
          <w:szCs w:val="24"/>
        </w:rPr>
        <w:t xml:space="preserve">KLAUZULA INFORMACYJNA </w:t>
      </w:r>
    </w:p>
    <w:p w:rsidR="00C93FC2" w:rsidRPr="005D61CF" w:rsidRDefault="00240201" w:rsidP="005D61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212">
        <w:rPr>
          <w:rStyle w:val="Pogrubienie"/>
          <w:rFonts w:ascii="Times New Roman" w:hAnsi="Times New Roman" w:cs="Times New Roman"/>
        </w:rPr>
        <w:t xml:space="preserve">o </w:t>
      </w:r>
      <w:r w:rsidR="00B16317" w:rsidRPr="00876212">
        <w:rPr>
          <w:rStyle w:val="Pogrubienie"/>
          <w:rFonts w:ascii="Times New Roman" w:hAnsi="Times New Roman" w:cs="Times New Roman"/>
        </w:rPr>
        <w:t>przetwarzaniu  danych  osobowych</w:t>
      </w:r>
      <w:r w:rsidR="005D61CF">
        <w:rPr>
          <w:rStyle w:val="Pogrubienie"/>
          <w:rFonts w:ascii="Times New Roman" w:hAnsi="Times New Roman" w:cs="Times New Roman"/>
        </w:rPr>
        <w:t xml:space="preserve"> osoby fizycznej</w:t>
      </w:r>
      <w:r w:rsidR="00287B53">
        <w:rPr>
          <w:rStyle w:val="Pogrubienie"/>
          <w:rFonts w:ascii="Times New Roman" w:hAnsi="Times New Roman" w:cs="Times New Roman"/>
        </w:rPr>
        <w:t xml:space="preserve"> w celu </w:t>
      </w:r>
      <w:r w:rsidR="005D61CF">
        <w:rPr>
          <w:rStyle w:val="Pogrubienie"/>
          <w:rFonts w:ascii="Times New Roman" w:hAnsi="Times New Roman" w:cs="Times New Roman"/>
        </w:rPr>
        <w:t>uzyskani</w:t>
      </w:r>
      <w:r w:rsidR="00827066">
        <w:rPr>
          <w:rStyle w:val="Pogrubienie"/>
          <w:rFonts w:ascii="Times New Roman" w:hAnsi="Times New Roman" w:cs="Times New Roman"/>
        </w:rPr>
        <w:t>a nieodpłatnej pomocy prawnej i </w:t>
      </w:r>
      <w:r w:rsidR="005D61CF">
        <w:rPr>
          <w:rStyle w:val="Pogrubienie"/>
          <w:rFonts w:ascii="Times New Roman" w:hAnsi="Times New Roman" w:cs="Times New Roman"/>
        </w:rPr>
        <w:t xml:space="preserve">nieodpłatnego poradnictwa obywatelskiego, przez osobę, która nie jest w stanie ponieść kosztów nieodpłatnej pomocy prawnej.  </w:t>
      </w:r>
    </w:p>
    <w:p w:rsidR="00A5052F" w:rsidRPr="006B1BB5" w:rsidRDefault="00C93FC2" w:rsidP="00910403">
      <w:pPr>
        <w:ind w:firstLine="708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W związku z realizacją wymogów Rozporządzenia Parlamentu Europejskiego i Rady (UE) 2016/67</w:t>
      </w:r>
      <w:r w:rsidR="00827066">
        <w:rPr>
          <w:rFonts w:ascii="Times New Roman" w:hAnsi="Times New Roman" w:cs="Times New Roman"/>
        </w:rPr>
        <w:t>9 z dnia 27 </w:t>
      </w:r>
      <w:r w:rsidRPr="006B1BB5">
        <w:rPr>
          <w:rFonts w:ascii="Times New Roman" w:hAnsi="Times New Roman" w:cs="Times New Roman"/>
        </w:rPr>
        <w:t xml:space="preserve">kwietnia 2016 r. w sprawie ochrony osób fizycznych w związku z przetwarzaniem danych osobowych i w sprawie swobodnego przepływu takich danych oraz uchylenia dyrektywy 95/46/WE (ogólne rozporządzenie o ochronie danych „RODO”), </w:t>
      </w:r>
      <w:r w:rsidR="00BD3F00">
        <w:rPr>
          <w:rFonts w:ascii="Times New Roman" w:hAnsi="Times New Roman"/>
        </w:rPr>
        <w:t>przekazujemy następujące informacje</w:t>
      </w:r>
      <w:r w:rsidR="00B16317" w:rsidRPr="006B1BB5">
        <w:rPr>
          <w:rFonts w:ascii="Times New Roman" w:hAnsi="Times New Roman" w:cs="Times New Roman"/>
        </w:rPr>
        <w:t>:</w:t>
      </w:r>
    </w:p>
    <w:p w:rsidR="00B16317" w:rsidRPr="006B1BB5" w:rsidRDefault="00C93FC2" w:rsidP="00A5052F">
      <w:pPr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1. Administrator  danych</w:t>
      </w:r>
      <w:r w:rsidR="00B16317" w:rsidRPr="006B1BB5">
        <w:rPr>
          <w:rFonts w:ascii="Times New Roman" w:hAnsi="Times New Roman" w:cs="Times New Roman"/>
          <w:b/>
        </w:rPr>
        <w:t>:</w:t>
      </w:r>
    </w:p>
    <w:p w:rsidR="00CE365F" w:rsidRPr="006B1BB5" w:rsidRDefault="00B16317" w:rsidP="00240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Administratorem Pani/Pana danych</w:t>
      </w:r>
      <w:r w:rsidR="00C93FC2" w:rsidRPr="006B1BB5">
        <w:rPr>
          <w:rFonts w:ascii="Times New Roman" w:hAnsi="Times New Roman" w:cs="Times New Roman"/>
        </w:rPr>
        <w:t xml:space="preserve"> osobowych</w:t>
      </w:r>
      <w:r w:rsidR="00240201" w:rsidRPr="006B1BB5">
        <w:rPr>
          <w:rFonts w:ascii="Times New Roman" w:hAnsi="Times New Roman" w:cs="Times New Roman"/>
        </w:rPr>
        <w:t xml:space="preserve"> </w:t>
      </w:r>
      <w:r w:rsidR="005D61CF" w:rsidRPr="00586A53">
        <w:rPr>
          <w:rFonts w:ascii="Times New Roman" w:hAnsi="Times New Roman" w:cs="Times New Roman"/>
        </w:rPr>
        <w:t>w Starostw</w:t>
      </w:r>
      <w:r w:rsidR="005D61CF">
        <w:rPr>
          <w:rFonts w:ascii="Times New Roman" w:hAnsi="Times New Roman" w:cs="Times New Roman"/>
        </w:rPr>
        <w:t>ie</w:t>
      </w:r>
      <w:r w:rsidR="005D61CF" w:rsidRPr="00586A53">
        <w:rPr>
          <w:rFonts w:ascii="Times New Roman" w:hAnsi="Times New Roman" w:cs="Times New Roman"/>
        </w:rPr>
        <w:t xml:space="preserve"> Powiatow</w:t>
      </w:r>
      <w:r w:rsidR="005D61CF">
        <w:rPr>
          <w:rFonts w:ascii="Times New Roman" w:hAnsi="Times New Roman" w:cs="Times New Roman"/>
        </w:rPr>
        <w:t>ym</w:t>
      </w:r>
      <w:r w:rsidR="005D61CF" w:rsidRPr="00586A53">
        <w:rPr>
          <w:rFonts w:ascii="Times New Roman" w:hAnsi="Times New Roman" w:cs="Times New Roman"/>
        </w:rPr>
        <w:t xml:space="preserve"> w Pile</w:t>
      </w:r>
      <w:r w:rsidR="005D61CF">
        <w:rPr>
          <w:rFonts w:ascii="Times New Roman" w:hAnsi="Times New Roman" w:cs="Times New Roman"/>
        </w:rPr>
        <w:t xml:space="preserve"> jest </w:t>
      </w:r>
      <w:r w:rsidR="005D61CF" w:rsidRPr="00586A53">
        <w:rPr>
          <w:rFonts w:ascii="Times New Roman" w:hAnsi="Times New Roman" w:cs="Times New Roman"/>
        </w:rPr>
        <w:t xml:space="preserve"> STAROSTA PILSKI</w:t>
      </w:r>
      <w:r w:rsidR="005D61CF" w:rsidRPr="006B1BB5">
        <w:rPr>
          <w:rFonts w:ascii="Times New Roman" w:hAnsi="Times New Roman" w:cs="Times New Roman"/>
        </w:rPr>
        <w:t xml:space="preserve"> </w:t>
      </w:r>
      <w:r w:rsidR="00240201" w:rsidRPr="006B1BB5">
        <w:rPr>
          <w:rFonts w:ascii="Times New Roman" w:hAnsi="Times New Roman" w:cs="Times New Roman"/>
        </w:rPr>
        <w:t xml:space="preserve">z siedzibą przy al. Niepodległości 33/35, 64-920 Piła,  </w:t>
      </w:r>
    </w:p>
    <w:p w:rsidR="00CE365F" w:rsidRPr="006B1BB5" w:rsidRDefault="00C93FC2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t xml:space="preserve"> </w:t>
      </w:r>
      <w:r w:rsidRPr="006B1BB5">
        <w:rPr>
          <w:rFonts w:ascii="Times New Roman" w:hAnsi="Times New Roman" w:cs="Times New Roman"/>
        </w:rPr>
        <w:br/>
      </w:r>
      <w:r w:rsidR="00CE365F" w:rsidRPr="006B1BB5">
        <w:rPr>
          <w:rFonts w:ascii="Times New Roman" w:hAnsi="Times New Roman" w:cs="Times New Roman"/>
          <w:b/>
        </w:rPr>
        <w:t>2. Inspektor Ochrony Danych:</w:t>
      </w:r>
    </w:p>
    <w:p w:rsidR="00CE365F" w:rsidRPr="006B1BB5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:rsidR="00CE365F" w:rsidRPr="006B1BB5" w:rsidRDefault="00CE365F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W sprawach związanych z ochroną danych osobowych może Pani/Pan kontaktować się z Inspektorem Ochrony Danych</w:t>
      </w:r>
      <w:r w:rsidR="00BD3F00">
        <w:rPr>
          <w:rFonts w:ascii="Times New Roman" w:hAnsi="Times New Roman" w:cs="Times New Roman"/>
        </w:rPr>
        <w:t>,</w:t>
      </w:r>
      <w:r w:rsidRPr="006B1BB5">
        <w:rPr>
          <w:rFonts w:ascii="Times New Roman" w:hAnsi="Times New Roman" w:cs="Times New Roman"/>
        </w:rPr>
        <w:t xml:space="preserve"> </w:t>
      </w:r>
      <w:r w:rsidR="00BD3F00">
        <w:rPr>
          <w:rFonts w:ascii="Times New Roman" w:hAnsi="Times New Roman"/>
        </w:rPr>
        <w:t>którego funkcję pełni Marek Puś,</w:t>
      </w:r>
      <w:r w:rsidR="00BD3F00" w:rsidRPr="006B1BB5">
        <w:rPr>
          <w:rFonts w:ascii="Times New Roman" w:hAnsi="Times New Roman" w:cs="Times New Roman"/>
        </w:rPr>
        <w:t xml:space="preserve"> </w:t>
      </w:r>
      <w:r w:rsidR="00272819" w:rsidRPr="006B1BB5">
        <w:rPr>
          <w:rFonts w:ascii="Times New Roman" w:hAnsi="Times New Roman" w:cs="Times New Roman"/>
        </w:rPr>
        <w:t xml:space="preserve">w </w:t>
      </w:r>
      <w:r w:rsidR="00586A53" w:rsidRPr="006B1BB5">
        <w:rPr>
          <w:rFonts w:ascii="Times New Roman" w:hAnsi="Times New Roman" w:cs="Times New Roman"/>
        </w:rPr>
        <w:t xml:space="preserve">następujący </w:t>
      </w:r>
      <w:r w:rsidRPr="006B1BB5">
        <w:rPr>
          <w:rFonts w:ascii="Times New Roman" w:hAnsi="Times New Roman" w:cs="Times New Roman"/>
        </w:rPr>
        <w:t>sposób:</w:t>
      </w:r>
    </w:p>
    <w:p w:rsidR="00CE365F" w:rsidRPr="006B1BB5" w:rsidRDefault="004D5013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drogą</w:t>
      </w:r>
      <w:r w:rsidR="00CE365F" w:rsidRPr="006B1BB5">
        <w:rPr>
          <w:rFonts w:ascii="Times New Roman" w:hAnsi="Times New Roman" w:cs="Times New Roman"/>
        </w:rPr>
        <w:t xml:space="preserve"> elektroniczną:</w:t>
      </w:r>
      <w:r w:rsidR="00C93FC2" w:rsidRPr="006B1BB5">
        <w:rPr>
          <w:rFonts w:ascii="Times New Roman" w:hAnsi="Times New Roman" w:cs="Times New Roman"/>
        </w:rPr>
        <w:t xml:space="preserve"> </w:t>
      </w:r>
      <w:hyperlink r:id="rId6" w:history="1">
        <w:r w:rsidR="00C93FC2" w:rsidRPr="006B1BB5">
          <w:rPr>
            <w:rStyle w:val="Hipercze"/>
            <w:rFonts w:ascii="Times New Roman" w:hAnsi="Times New Roman" w:cs="Times New Roman"/>
          </w:rPr>
          <w:t>iod@powiat.pila.pl</w:t>
        </w:r>
      </w:hyperlink>
      <w:r w:rsidR="00C93FC2" w:rsidRPr="006B1BB5">
        <w:rPr>
          <w:rFonts w:ascii="Times New Roman" w:hAnsi="Times New Roman" w:cs="Times New Roman"/>
        </w:rPr>
        <w:t>.</w:t>
      </w:r>
    </w:p>
    <w:p w:rsidR="00CE365F" w:rsidRPr="006B1BB5" w:rsidRDefault="00CE365F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telefonicznie: 67 210-93-83,</w:t>
      </w:r>
    </w:p>
    <w:p w:rsidR="00E255C7" w:rsidRPr="006B1BB5" w:rsidRDefault="00CE365F" w:rsidP="002E5D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pisemnie: adres siedziby Administratora danych.  </w:t>
      </w:r>
    </w:p>
    <w:p w:rsidR="00E255C7" w:rsidRPr="006B1BB5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Pr="006B1BB5">
        <w:rPr>
          <w:rFonts w:ascii="Times New Roman" w:hAnsi="Times New Roman" w:cs="Times New Roman"/>
          <w:b/>
        </w:rPr>
        <w:t>3. </w:t>
      </w:r>
      <w:r w:rsidR="00BB62A8"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BB62A8" w:rsidRPr="006B1BB5">
        <w:rPr>
          <w:rFonts w:ascii="Times New Roman" w:hAnsi="Times New Roman" w:cs="Times New Roman"/>
          <w:b/>
        </w:rPr>
        <w:t xml:space="preserve"> </w:t>
      </w:r>
    </w:p>
    <w:p w:rsidR="00E255C7" w:rsidRPr="006B1BB5" w:rsidRDefault="00E255C7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3F00" w:rsidRDefault="00BB62A8" w:rsidP="00BD3F00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Pani/Pana dane osobowe będą przetwarzane </w:t>
      </w:r>
      <w:r w:rsidR="00FD72F2">
        <w:rPr>
          <w:rFonts w:ascii="Times New Roman" w:hAnsi="Times New Roman" w:cs="Times New Roman"/>
        </w:rPr>
        <w:t xml:space="preserve">na podstawie </w:t>
      </w:r>
      <w:r w:rsidR="00FD72F2" w:rsidRPr="006B1BB5">
        <w:rPr>
          <w:rFonts w:ascii="Times New Roman" w:hAnsi="Times New Roman" w:cs="Times New Roman"/>
        </w:rPr>
        <w:t xml:space="preserve">art. 6 ust. 1 lit. </w:t>
      </w:r>
      <w:r w:rsidR="00287B53">
        <w:rPr>
          <w:rFonts w:ascii="Times New Roman" w:hAnsi="Times New Roman" w:cs="Times New Roman"/>
        </w:rPr>
        <w:t>e</w:t>
      </w:r>
      <w:r w:rsidR="00FD72F2" w:rsidRPr="006B1BB5">
        <w:rPr>
          <w:rFonts w:ascii="Times New Roman" w:hAnsi="Times New Roman" w:cs="Times New Roman"/>
        </w:rPr>
        <w:t xml:space="preserve"> RODO</w:t>
      </w:r>
      <w:r w:rsidR="00FD72F2">
        <w:rPr>
          <w:rFonts w:ascii="Times New Roman" w:hAnsi="Times New Roman" w:cs="Times New Roman"/>
        </w:rPr>
        <w:t xml:space="preserve"> tj</w:t>
      </w:r>
      <w:r w:rsidR="00287B53">
        <w:rPr>
          <w:rFonts w:ascii="Times New Roman" w:hAnsi="Times New Roman" w:cs="Times New Roman"/>
        </w:rPr>
        <w:t xml:space="preserve">. </w:t>
      </w:r>
      <w:r w:rsidR="00287B53" w:rsidRPr="00287B53">
        <w:rPr>
          <w:rFonts w:ascii="Times New Roman" w:hAnsi="Times New Roman" w:cs="Times New Roman"/>
        </w:rPr>
        <w:t>przetwarzanie jest niezbędne do wykonania zadania realizowanego w interesie publicznym lub w ramach sprawowania władzy publicznej powierzonej administratorowi.</w:t>
      </w:r>
      <w:r w:rsidR="00287B53" w:rsidRPr="00287B53">
        <w:t xml:space="preserve"> </w:t>
      </w:r>
      <w:r w:rsidR="00FD72F2">
        <w:rPr>
          <w:rFonts w:ascii="Times New Roman" w:hAnsi="Times New Roman" w:cs="Times New Roman"/>
        </w:rPr>
        <w:t xml:space="preserve"> </w:t>
      </w:r>
      <w:r w:rsidR="00952B74">
        <w:rPr>
          <w:rFonts w:ascii="Times New Roman" w:hAnsi="Times New Roman" w:cs="Times New Roman"/>
        </w:rPr>
        <w:t xml:space="preserve">Przetwarzanie danych </w:t>
      </w:r>
      <w:r w:rsidR="000D4D2F">
        <w:rPr>
          <w:rFonts w:ascii="Times New Roman" w:hAnsi="Times New Roman" w:cs="Times New Roman"/>
        </w:rPr>
        <w:t>osobowych o</w:t>
      </w:r>
      <w:r w:rsidR="00FD72F2" w:rsidRPr="006B1BB5">
        <w:rPr>
          <w:rFonts w:ascii="Times New Roman" w:hAnsi="Times New Roman" w:cs="Times New Roman"/>
        </w:rPr>
        <w:t>dbywać będzie się w związku z wykonywaniem ustawowych zadań publicznych</w:t>
      </w:r>
      <w:r w:rsidR="00287B53">
        <w:rPr>
          <w:rFonts w:ascii="Times New Roman" w:hAnsi="Times New Roman" w:cs="Times New Roman"/>
        </w:rPr>
        <w:t xml:space="preserve">, w celu </w:t>
      </w:r>
      <w:r w:rsidR="00172FBF">
        <w:rPr>
          <w:rFonts w:ascii="Times New Roman" w:hAnsi="Times New Roman" w:cs="Times New Roman"/>
        </w:rPr>
        <w:t>otrzymania</w:t>
      </w:r>
      <w:r w:rsidR="00287B53">
        <w:rPr>
          <w:rFonts w:ascii="Times New Roman" w:hAnsi="Times New Roman" w:cs="Times New Roman"/>
        </w:rPr>
        <w:t xml:space="preserve"> </w:t>
      </w:r>
      <w:r w:rsidR="00287B53" w:rsidRPr="00287B53">
        <w:rPr>
          <w:rFonts w:ascii="Times New Roman" w:hAnsi="Times New Roman" w:cs="Times New Roman"/>
        </w:rPr>
        <w:t>nieodpłatnej pomocy prawnej</w:t>
      </w:r>
      <w:r w:rsidR="00172FBF">
        <w:rPr>
          <w:rFonts w:ascii="Times New Roman" w:hAnsi="Times New Roman" w:cs="Times New Roman"/>
        </w:rPr>
        <w:t xml:space="preserve"> i nieodpłatnego poradnictwa obywatelskiego </w:t>
      </w:r>
      <w:r w:rsidR="00287B53" w:rsidRPr="00287B53">
        <w:rPr>
          <w:rFonts w:ascii="Times New Roman" w:hAnsi="Times New Roman" w:cs="Times New Roman"/>
        </w:rPr>
        <w:t xml:space="preserve"> na podstawie ustawy z dnia 5 sierpnia 2015 </w:t>
      </w:r>
      <w:proofErr w:type="spellStart"/>
      <w:r w:rsidR="00287B53" w:rsidRPr="00287B53">
        <w:rPr>
          <w:rFonts w:ascii="Times New Roman" w:hAnsi="Times New Roman" w:cs="Times New Roman"/>
        </w:rPr>
        <w:t>r.o</w:t>
      </w:r>
      <w:proofErr w:type="spellEnd"/>
      <w:r w:rsidR="00287B53" w:rsidRPr="00287B53">
        <w:rPr>
          <w:rFonts w:ascii="Times New Roman" w:hAnsi="Times New Roman" w:cs="Times New Roman"/>
        </w:rPr>
        <w:t xml:space="preserve"> nieodpłatnej pomocy prawnej oraz edukacji prawnej</w:t>
      </w:r>
      <w:r w:rsidR="00287B53">
        <w:rPr>
          <w:rFonts w:ascii="Times New Roman" w:hAnsi="Times New Roman" w:cs="Times New Roman"/>
        </w:rPr>
        <w:t xml:space="preserve">. </w:t>
      </w:r>
    </w:p>
    <w:p w:rsidR="00BC1248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4</w:t>
      </w:r>
      <w:r w:rsidR="00BC1248" w:rsidRPr="006B1BB5">
        <w:rPr>
          <w:rFonts w:ascii="Times New Roman" w:hAnsi="Times New Roman" w:cs="Times New Roman"/>
          <w:b/>
        </w:rPr>
        <w:t>. Odbiorcy danych osobowych:</w:t>
      </w:r>
    </w:p>
    <w:p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:rsidR="002E5DAF" w:rsidRPr="006B1BB5" w:rsidRDefault="004E6C6B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osoby fizyczne, osoby prawne, </w:t>
      </w:r>
      <w:r w:rsidR="00C93FC2" w:rsidRPr="006B1BB5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1E33E5" w:rsidRPr="006B1BB5">
        <w:rPr>
          <w:rFonts w:ascii="Times New Roman" w:hAnsi="Times New Roman" w:cs="Times New Roman"/>
        </w:rPr>
        <w:t>;</w:t>
      </w:r>
      <w:r w:rsidR="00BC1248" w:rsidRPr="006B1BB5">
        <w:rPr>
          <w:rFonts w:ascii="Times New Roman" w:hAnsi="Times New Roman" w:cs="Times New Roman"/>
        </w:rPr>
        <w:t xml:space="preserve"> </w:t>
      </w:r>
      <w:r w:rsidR="00C93FC2" w:rsidRPr="006B1BB5">
        <w:rPr>
          <w:rFonts w:ascii="Times New Roman" w:hAnsi="Times New Roman" w:cs="Times New Roman"/>
        </w:rPr>
        <w:t xml:space="preserve"> </w:t>
      </w:r>
    </w:p>
    <w:p w:rsidR="00336E03" w:rsidRDefault="00C93FC2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</w:t>
      </w:r>
      <w:r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.</w:t>
      </w:r>
    </w:p>
    <w:p w:rsidR="00336E03" w:rsidRPr="006B1BB5" w:rsidRDefault="00336E03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5</w:t>
      </w:r>
      <w:r w:rsidR="00336E03" w:rsidRPr="006B1BB5">
        <w:rPr>
          <w:rFonts w:ascii="Times New Roman" w:hAnsi="Times New Roman" w:cs="Times New Roman"/>
          <w:b/>
        </w:rPr>
        <w:t>. Okres przechowywania danych osobowych:</w:t>
      </w:r>
    </w:p>
    <w:p w:rsidR="00A970AA" w:rsidRPr="006B1BB5" w:rsidRDefault="00C93FC2" w:rsidP="00A97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  <w:t xml:space="preserve">Pani/Pana dane osobowe będą przechowywane przez okres niezbędny do realizacji celów określonych w pkt </w:t>
      </w:r>
      <w:r w:rsidR="001E33E5" w:rsidRPr="006B1BB5">
        <w:rPr>
          <w:rFonts w:ascii="Times New Roman" w:hAnsi="Times New Roman" w:cs="Times New Roman"/>
        </w:rPr>
        <w:t>3</w:t>
      </w:r>
      <w:r w:rsidRPr="006B1BB5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695DD3" w:rsidRPr="006B1BB5">
        <w:rPr>
          <w:rFonts w:ascii="Times New Roman" w:hAnsi="Times New Roman" w:cs="Times New Roman"/>
        </w:rPr>
        <w:t>.</w:t>
      </w:r>
      <w:r w:rsidR="00A970AA" w:rsidRPr="006B1BB5">
        <w:rPr>
          <w:rFonts w:ascii="Times New Roman" w:hAnsi="Times New Roman" w:cs="Times New Roman"/>
        </w:rPr>
        <w:t xml:space="preserve"> </w:t>
      </w:r>
    </w:p>
    <w:p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osobowe dotyczą: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3F00" w:rsidRDefault="00BD3F00" w:rsidP="00BD3F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lastRenderedPageBreak/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:rsidR="00BD3F00" w:rsidRDefault="00BD3F00" w:rsidP="00BD3F00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BD3F00" w:rsidRDefault="00BD3F00" w:rsidP="00BD3F00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BD3F00" w:rsidRDefault="00BD3F00" w:rsidP="00BD3F00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BD3F00" w:rsidRDefault="00BD3F00" w:rsidP="00BD3F00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12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:rsidR="00BD3F00" w:rsidRDefault="00BD3F00" w:rsidP="00BD3F00">
      <w:pPr>
        <w:widowControl w:val="0"/>
        <w:numPr>
          <w:ilvl w:val="0"/>
          <w:numId w:val="21"/>
        </w:numPr>
        <w:tabs>
          <w:tab w:val="left" w:pos="539"/>
        </w:tabs>
        <w:autoSpaceDN w:val="0"/>
        <w:spacing w:after="0" w:line="254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sprzeciwu - </w:t>
      </w:r>
      <w:r>
        <w:rPr>
          <w:rFonts w:ascii="Times New Roman" w:eastAsia="Cambria" w:hAnsi="Times New Roman"/>
          <w:color w:val="000000"/>
          <w:lang w:eastAsia="pl-PL" w:bidi="pl-PL"/>
        </w:rPr>
        <w:t>wniesienia sprzeciwu wobec przetwarzania jej danych osobowych w praw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nie uzasadnionych celach administratora, z przyczyn związanych z jej szczególną sytu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nych w tych celach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21 RODO);</w:t>
      </w:r>
    </w:p>
    <w:p w:rsidR="00D26BE3" w:rsidRDefault="00D26BE3" w:rsidP="00BD3F00">
      <w:pPr>
        <w:widowControl w:val="0"/>
        <w:tabs>
          <w:tab w:val="left" w:pos="274"/>
        </w:tabs>
        <w:spacing w:after="12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</w:p>
    <w:p w:rsidR="00BD3F00" w:rsidRDefault="00BD3F00" w:rsidP="00BD3F00">
      <w:pPr>
        <w:widowControl w:val="0"/>
        <w:tabs>
          <w:tab w:val="left" w:pos="274"/>
        </w:tabs>
        <w:spacing w:after="12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</w:rPr>
      </w:pP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Osoba, której dane dotyczą, ma prawo wnieść skargę do organu nadzoru, którym w Polsce jest Prezes Urzędu Ochrony Danych Osobowych z siedzibą w Warszawie, ul. Stawki 2.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</w:rPr>
      </w:pP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nie podania danych osobowych: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przez Panią/Pana danych osobowych jest obowiązkowe, w sytuacji gdy przesłankę przetwarzania danych osobowych stanowi przepis prawa lub zawarta między stronami umowa.</w:t>
      </w:r>
    </w:p>
    <w:p w:rsidR="00BD3F00" w:rsidRDefault="00BD3F00" w:rsidP="00BD3F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:rsidR="00BD3F00" w:rsidRDefault="00BD3F00" w:rsidP="00BD3F00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9. Państwa dane osobowe nie są i nie będą przetwarzane w sposób zautomatyzowany, w celu podjęcia jakiejkolwiek decyzji i nie będą profilowane.</w:t>
      </w:r>
    </w:p>
    <w:p w:rsidR="00BD3F00" w:rsidRDefault="00BD3F00" w:rsidP="00BD3F00"/>
    <w:p w:rsidR="000950A1" w:rsidRPr="006B1BB5" w:rsidRDefault="000950A1" w:rsidP="00BD3F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950A1" w:rsidRPr="006B1BB5" w:rsidSect="006B1B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CC1"/>
    <w:multiLevelType w:val="multilevel"/>
    <w:tmpl w:val="A012530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529"/>
    <w:multiLevelType w:val="hybridMultilevel"/>
    <w:tmpl w:val="D70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712"/>
    <w:multiLevelType w:val="multilevel"/>
    <w:tmpl w:val="C8201A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4116A"/>
    <w:multiLevelType w:val="hybridMultilevel"/>
    <w:tmpl w:val="7A7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50C7"/>
    <w:multiLevelType w:val="multilevel"/>
    <w:tmpl w:val="4F82AC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674F76"/>
    <w:multiLevelType w:val="multilevel"/>
    <w:tmpl w:val="51A6C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12"/>
  </w:num>
  <w:num w:numId="15">
    <w:abstractNumId w:val="16"/>
  </w:num>
  <w:num w:numId="16">
    <w:abstractNumId w:val="3"/>
  </w:num>
  <w:num w:numId="17">
    <w:abstractNumId w:val="20"/>
  </w:num>
  <w:num w:numId="18">
    <w:abstractNumId w:val="7"/>
  </w:num>
  <w:num w:numId="19">
    <w:abstractNumId w:val="0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C2"/>
    <w:rsid w:val="00025A3F"/>
    <w:rsid w:val="00031140"/>
    <w:rsid w:val="00063C35"/>
    <w:rsid w:val="00082C31"/>
    <w:rsid w:val="000950A1"/>
    <w:rsid w:val="000A14AE"/>
    <w:rsid w:val="000D4D2F"/>
    <w:rsid w:val="000F79DA"/>
    <w:rsid w:val="0013620B"/>
    <w:rsid w:val="001615F3"/>
    <w:rsid w:val="00172FBF"/>
    <w:rsid w:val="001A70F5"/>
    <w:rsid w:val="001E33E5"/>
    <w:rsid w:val="00240201"/>
    <w:rsid w:val="00272819"/>
    <w:rsid w:val="00287B53"/>
    <w:rsid w:val="002E5DAF"/>
    <w:rsid w:val="00313797"/>
    <w:rsid w:val="00336E03"/>
    <w:rsid w:val="00446B59"/>
    <w:rsid w:val="004777DE"/>
    <w:rsid w:val="004831FE"/>
    <w:rsid w:val="004D5013"/>
    <w:rsid w:val="004E6C6B"/>
    <w:rsid w:val="00513E66"/>
    <w:rsid w:val="00545DF4"/>
    <w:rsid w:val="005505D0"/>
    <w:rsid w:val="00586A53"/>
    <w:rsid w:val="005D61CF"/>
    <w:rsid w:val="005E79D5"/>
    <w:rsid w:val="006671AC"/>
    <w:rsid w:val="006758BD"/>
    <w:rsid w:val="00686F24"/>
    <w:rsid w:val="00695DD3"/>
    <w:rsid w:val="006B1BB5"/>
    <w:rsid w:val="006D4F46"/>
    <w:rsid w:val="00702AD3"/>
    <w:rsid w:val="0070319C"/>
    <w:rsid w:val="00712761"/>
    <w:rsid w:val="00720C15"/>
    <w:rsid w:val="007253E4"/>
    <w:rsid w:val="00752D00"/>
    <w:rsid w:val="00794D17"/>
    <w:rsid w:val="007C0098"/>
    <w:rsid w:val="007E60A3"/>
    <w:rsid w:val="007F5300"/>
    <w:rsid w:val="008123E6"/>
    <w:rsid w:val="00827066"/>
    <w:rsid w:val="00835CFF"/>
    <w:rsid w:val="00876212"/>
    <w:rsid w:val="00903C0B"/>
    <w:rsid w:val="00910403"/>
    <w:rsid w:val="00952B74"/>
    <w:rsid w:val="009B0634"/>
    <w:rsid w:val="009D55C4"/>
    <w:rsid w:val="009D77B2"/>
    <w:rsid w:val="00A24AEA"/>
    <w:rsid w:val="00A5052F"/>
    <w:rsid w:val="00A970AA"/>
    <w:rsid w:val="00A972A5"/>
    <w:rsid w:val="00B03A15"/>
    <w:rsid w:val="00B05893"/>
    <w:rsid w:val="00B14652"/>
    <w:rsid w:val="00B16317"/>
    <w:rsid w:val="00B45E8C"/>
    <w:rsid w:val="00B76A07"/>
    <w:rsid w:val="00BB62A8"/>
    <w:rsid w:val="00BC1248"/>
    <w:rsid w:val="00BD3F00"/>
    <w:rsid w:val="00C32B40"/>
    <w:rsid w:val="00C65058"/>
    <w:rsid w:val="00C93FC2"/>
    <w:rsid w:val="00CB5A60"/>
    <w:rsid w:val="00CE365F"/>
    <w:rsid w:val="00D26BE3"/>
    <w:rsid w:val="00D65D78"/>
    <w:rsid w:val="00D90F40"/>
    <w:rsid w:val="00DA288C"/>
    <w:rsid w:val="00DE3152"/>
    <w:rsid w:val="00E03741"/>
    <w:rsid w:val="00E0596B"/>
    <w:rsid w:val="00E13ED5"/>
    <w:rsid w:val="00E255C7"/>
    <w:rsid w:val="00E31350"/>
    <w:rsid w:val="00EA2C37"/>
    <w:rsid w:val="00EB4604"/>
    <w:rsid w:val="00EC50E3"/>
    <w:rsid w:val="00F0766E"/>
    <w:rsid w:val="00F56BB6"/>
    <w:rsid w:val="00F94513"/>
    <w:rsid w:val="00FC4DF2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45E8C"/>
  </w:style>
  <w:style w:type="character" w:customStyle="1" w:styleId="Other">
    <w:name w:val="Other_"/>
    <w:basedOn w:val="Domylnaczcionkaakapitu"/>
    <w:link w:val="Other0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ACB1-9FAC-4AAF-A0CC-83A0125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Marta Wojnar</cp:lastModifiedBy>
  <cp:revision>2</cp:revision>
  <cp:lastPrinted>2020-01-17T08:01:00Z</cp:lastPrinted>
  <dcterms:created xsi:type="dcterms:W3CDTF">2020-01-17T10:31:00Z</dcterms:created>
  <dcterms:modified xsi:type="dcterms:W3CDTF">2020-01-17T10:31:00Z</dcterms:modified>
</cp:coreProperties>
</file>